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85C1" w14:textId="77777777" w:rsidR="005F120D" w:rsidRPr="00FB223A" w:rsidRDefault="005F120D" w:rsidP="005F120D">
      <w:pPr>
        <w:pStyle w:val="Standard"/>
        <w:jc w:val="center"/>
        <w:rPr>
          <w:rFonts w:ascii="Garamond" w:hAnsi="Garamond"/>
          <w:b/>
          <w:bCs/>
          <w:sz w:val="20"/>
          <w:szCs w:val="20"/>
        </w:rPr>
      </w:pPr>
      <w:r w:rsidRPr="00FB223A">
        <w:rPr>
          <w:rFonts w:ascii="Garamond" w:hAnsi="Garamond"/>
          <w:b/>
          <w:bCs/>
          <w:sz w:val="20"/>
          <w:szCs w:val="20"/>
        </w:rPr>
        <w:t>THE 100 MOST IMPORTANT CHAPTERS IN THE BIBLE</w:t>
      </w:r>
    </w:p>
    <w:p w14:paraId="31978CF2" w14:textId="77777777" w:rsidR="00FF19E4" w:rsidRPr="00FB223A" w:rsidRDefault="00FF19E4" w:rsidP="005F120D">
      <w:pPr>
        <w:pStyle w:val="Standard"/>
        <w:jc w:val="center"/>
        <w:rPr>
          <w:rFonts w:ascii="Garamond" w:hAnsi="Garamond"/>
          <w:b/>
          <w:bCs/>
          <w:sz w:val="20"/>
          <w:szCs w:val="20"/>
        </w:rPr>
      </w:pPr>
    </w:p>
    <w:p w14:paraId="1C8111DC" w14:textId="77777777" w:rsidR="005F120D" w:rsidRPr="00FB223A" w:rsidRDefault="005F120D" w:rsidP="005F120D">
      <w:pPr>
        <w:pStyle w:val="Standard"/>
        <w:jc w:val="center"/>
        <w:rPr>
          <w:rFonts w:ascii="Garamond" w:hAnsi="Garamond"/>
          <w:b/>
          <w:bCs/>
          <w:color w:val="C00000"/>
          <w:sz w:val="32"/>
          <w:szCs w:val="32"/>
        </w:rPr>
      </w:pPr>
      <w:r w:rsidRPr="00FB223A">
        <w:rPr>
          <w:rFonts w:ascii="Garamond" w:hAnsi="Garamond"/>
          <w:b/>
          <w:bCs/>
          <w:color w:val="C00000"/>
          <w:sz w:val="32"/>
          <w:szCs w:val="32"/>
        </w:rPr>
        <w:t>Old Testament</w:t>
      </w:r>
    </w:p>
    <w:p w14:paraId="1E96E91C" w14:textId="77777777" w:rsidR="005F120D" w:rsidRPr="00FB223A" w:rsidRDefault="005F120D" w:rsidP="005F120D">
      <w:pPr>
        <w:pStyle w:val="Standard"/>
        <w:rPr>
          <w:rFonts w:ascii="Garamond" w:hAnsi="Garamond"/>
          <w:sz w:val="20"/>
          <w:szCs w:val="20"/>
        </w:rPr>
      </w:pPr>
    </w:p>
    <w:p w14:paraId="1E7995E4" w14:textId="77777777" w:rsidR="005F120D" w:rsidRPr="00FB223A" w:rsidRDefault="005F120D" w:rsidP="005F120D">
      <w:pPr>
        <w:pStyle w:val="Standard"/>
        <w:rPr>
          <w:rFonts w:ascii="Garamond" w:hAnsi="Garamond"/>
          <w:b/>
          <w:bCs/>
          <w:sz w:val="20"/>
          <w:szCs w:val="20"/>
        </w:rPr>
      </w:pPr>
      <w:r w:rsidRPr="00FB223A">
        <w:rPr>
          <w:rFonts w:ascii="Garamond" w:hAnsi="Garamond"/>
          <w:b/>
          <w:bCs/>
          <w:sz w:val="20"/>
          <w:szCs w:val="20"/>
        </w:rPr>
        <w:t>GENESIS</w:t>
      </w:r>
    </w:p>
    <w:p w14:paraId="39780094"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w:t>
      </w:r>
      <w:r w:rsidRPr="00FB223A">
        <w:rPr>
          <w:rFonts w:ascii="Garamond" w:hAnsi="Garamond"/>
          <w:sz w:val="20"/>
          <w:szCs w:val="20"/>
        </w:rPr>
        <w:tab/>
        <w:t>Creation of all things</w:t>
      </w:r>
    </w:p>
    <w:p w14:paraId="533A45EE" w14:textId="77777777" w:rsidR="00EB5EAA" w:rsidRPr="00FB223A" w:rsidRDefault="00EB5EAA" w:rsidP="00EB5EAA">
      <w:pPr>
        <w:pStyle w:val="Standard"/>
        <w:ind w:left="1440"/>
        <w:rPr>
          <w:rFonts w:ascii="Garamond" w:hAnsi="Garamond"/>
          <w:sz w:val="20"/>
          <w:szCs w:val="20"/>
        </w:rPr>
      </w:pPr>
      <w:r w:rsidRPr="00FB223A">
        <w:rPr>
          <w:rFonts w:ascii="Garamond" w:hAnsi="Garamond"/>
          <w:b/>
          <w:bCs/>
          <w:sz w:val="20"/>
          <w:szCs w:val="20"/>
        </w:rPr>
        <w:t>Genesis 1</w:t>
      </w:r>
      <w:r w:rsidRPr="00FB223A">
        <w:rPr>
          <w:rFonts w:ascii="Garamond" w:hAnsi="Garamond"/>
          <w:sz w:val="20"/>
          <w:szCs w:val="20"/>
        </w:rPr>
        <w:t> is the opening chapter of the Bible, detailing the </w:t>
      </w:r>
      <w:r w:rsidRPr="00FB223A">
        <w:rPr>
          <w:rFonts w:ascii="Garamond" w:hAnsi="Garamond"/>
          <w:b/>
          <w:bCs/>
          <w:sz w:val="20"/>
          <w:szCs w:val="20"/>
        </w:rPr>
        <w:t>six-day creation</w:t>
      </w:r>
      <w:r w:rsidRPr="00FB223A">
        <w:rPr>
          <w:rFonts w:ascii="Garamond" w:hAnsi="Garamond"/>
          <w:sz w:val="20"/>
          <w:szCs w:val="20"/>
        </w:rPr>
        <w:t> of the universe by a single, sovereign God who speaks reality into existence.  It establishes foundational theological truths: </w:t>
      </w:r>
      <w:r w:rsidRPr="00FB223A">
        <w:rPr>
          <w:rFonts w:ascii="Garamond" w:hAnsi="Garamond"/>
          <w:b/>
          <w:bCs/>
          <w:sz w:val="20"/>
          <w:szCs w:val="20"/>
        </w:rPr>
        <w:t>monotheism</w:t>
      </w:r>
      <w:r w:rsidRPr="00FB223A">
        <w:rPr>
          <w:rFonts w:ascii="Garamond" w:hAnsi="Garamond"/>
          <w:sz w:val="20"/>
          <w:szCs w:val="20"/>
        </w:rPr>
        <w:t>, the </w:t>
      </w:r>
      <w:r w:rsidRPr="00FB223A">
        <w:rPr>
          <w:rFonts w:ascii="Garamond" w:hAnsi="Garamond"/>
          <w:b/>
          <w:bCs/>
          <w:sz w:val="20"/>
          <w:szCs w:val="20"/>
        </w:rPr>
        <w:t>goodness of the physical world</w:t>
      </w:r>
      <w:r w:rsidRPr="00FB223A">
        <w:rPr>
          <w:rFonts w:ascii="Garamond" w:hAnsi="Garamond"/>
          <w:sz w:val="20"/>
          <w:szCs w:val="20"/>
        </w:rPr>
        <w:t>, and the unique status of </w:t>
      </w:r>
      <w:r w:rsidRPr="00FB223A">
        <w:rPr>
          <w:rFonts w:ascii="Garamond" w:hAnsi="Garamond"/>
          <w:b/>
          <w:bCs/>
          <w:sz w:val="20"/>
          <w:szCs w:val="20"/>
        </w:rPr>
        <w:t>humanity as made in God’s image</w:t>
      </w:r>
      <w:r w:rsidRPr="00FB223A">
        <w:rPr>
          <w:rFonts w:ascii="Garamond" w:hAnsi="Garamond"/>
          <w:sz w:val="20"/>
          <w:szCs w:val="20"/>
        </w:rPr>
        <w:t> (Imago Dei). </w:t>
      </w:r>
    </w:p>
    <w:p w14:paraId="7D99A0D6"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The chapter’s structure is highly ordered, with </w:t>
      </w:r>
      <w:r w:rsidRPr="00FB223A">
        <w:rPr>
          <w:rFonts w:ascii="Garamond" w:hAnsi="Garamond"/>
          <w:b/>
          <w:bCs/>
          <w:sz w:val="20"/>
          <w:szCs w:val="20"/>
        </w:rPr>
        <w:t>Days 1–3</w:t>
      </w:r>
      <w:r w:rsidRPr="00FB223A">
        <w:rPr>
          <w:rFonts w:ascii="Garamond" w:hAnsi="Garamond"/>
          <w:sz w:val="20"/>
          <w:szCs w:val="20"/>
        </w:rPr>
        <w:t> forming the realms of life (light, sky, land) and </w:t>
      </w:r>
      <w:r w:rsidRPr="00FB223A">
        <w:rPr>
          <w:rFonts w:ascii="Garamond" w:hAnsi="Garamond"/>
          <w:b/>
          <w:bCs/>
          <w:sz w:val="20"/>
          <w:szCs w:val="20"/>
        </w:rPr>
        <w:t>Days 4–6</w:t>
      </w:r>
      <w:r w:rsidRPr="00FB223A">
        <w:rPr>
          <w:rFonts w:ascii="Garamond" w:hAnsi="Garamond"/>
          <w:sz w:val="20"/>
          <w:szCs w:val="20"/>
        </w:rPr>
        <w:t> filling them (celestial bodies, birds/fish, land animals/humans).  Key events include:</w:t>
      </w:r>
    </w:p>
    <w:p w14:paraId="09BC28BB" w14:textId="77777777" w:rsidR="00EB5EAA" w:rsidRPr="00FB223A" w:rsidRDefault="00EB5EAA" w:rsidP="00EB5EAA">
      <w:pPr>
        <w:pStyle w:val="Standard"/>
        <w:numPr>
          <w:ilvl w:val="0"/>
          <w:numId w:val="1"/>
        </w:numPr>
        <w:rPr>
          <w:rFonts w:ascii="Garamond" w:hAnsi="Garamond"/>
          <w:sz w:val="20"/>
          <w:szCs w:val="20"/>
        </w:rPr>
      </w:pPr>
      <w:r w:rsidRPr="00FB223A">
        <w:rPr>
          <w:rFonts w:ascii="Garamond" w:hAnsi="Garamond"/>
          <w:b/>
          <w:bCs/>
          <w:sz w:val="20"/>
          <w:szCs w:val="20"/>
        </w:rPr>
        <w:t>Creation from Chaos</w:t>
      </w:r>
      <w:r w:rsidRPr="00FB223A">
        <w:rPr>
          <w:rFonts w:ascii="Garamond" w:hAnsi="Garamond"/>
          <w:sz w:val="20"/>
          <w:szCs w:val="20"/>
        </w:rPr>
        <w:t>: God transforms a </w:t>
      </w:r>
      <w:r w:rsidRPr="00FB223A">
        <w:rPr>
          <w:rFonts w:ascii="Garamond" w:hAnsi="Garamond"/>
          <w:b/>
          <w:bCs/>
          <w:sz w:val="20"/>
          <w:szCs w:val="20"/>
        </w:rPr>
        <w:t>formless and void</w:t>
      </w:r>
      <w:r w:rsidRPr="00FB223A">
        <w:rPr>
          <w:rFonts w:ascii="Garamond" w:hAnsi="Garamond"/>
          <w:sz w:val="20"/>
          <w:szCs w:val="20"/>
        </w:rPr>
        <w:t> earth into a structured, life-sustaining environment. </w:t>
      </w:r>
    </w:p>
    <w:p w14:paraId="1273527F" w14:textId="77777777" w:rsidR="00EB5EAA" w:rsidRPr="00FB223A" w:rsidRDefault="00EB5EAA" w:rsidP="00EB5EAA">
      <w:pPr>
        <w:pStyle w:val="Standard"/>
        <w:numPr>
          <w:ilvl w:val="0"/>
          <w:numId w:val="1"/>
        </w:numPr>
        <w:rPr>
          <w:rFonts w:ascii="Garamond" w:hAnsi="Garamond"/>
          <w:sz w:val="20"/>
          <w:szCs w:val="20"/>
        </w:rPr>
      </w:pPr>
      <w:r w:rsidRPr="00FB223A">
        <w:rPr>
          <w:rFonts w:ascii="Garamond" w:hAnsi="Garamond"/>
          <w:b/>
          <w:bCs/>
          <w:sz w:val="20"/>
          <w:szCs w:val="20"/>
        </w:rPr>
        <w:t>Human Dignity</w:t>
      </w:r>
      <w:r w:rsidRPr="00FB223A">
        <w:rPr>
          <w:rFonts w:ascii="Garamond" w:hAnsi="Garamond"/>
          <w:sz w:val="20"/>
          <w:szCs w:val="20"/>
        </w:rPr>
        <w:t>: Humans are created last, as the </w:t>
      </w:r>
      <w:r w:rsidRPr="00FB223A">
        <w:rPr>
          <w:rFonts w:ascii="Garamond" w:hAnsi="Garamond"/>
          <w:b/>
          <w:bCs/>
          <w:sz w:val="20"/>
          <w:szCs w:val="20"/>
        </w:rPr>
        <w:t>crown of creation</w:t>
      </w:r>
      <w:r w:rsidRPr="00FB223A">
        <w:rPr>
          <w:rFonts w:ascii="Garamond" w:hAnsi="Garamond"/>
          <w:sz w:val="20"/>
          <w:szCs w:val="20"/>
        </w:rPr>
        <w:t>, given </w:t>
      </w:r>
      <w:r w:rsidRPr="00FB223A">
        <w:rPr>
          <w:rFonts w:ascii="Garamond" w:hAnsi="Garamond"/>
          <w:b/>
          <w:bCs/>
          <w:sz w:val="20"/>
          <w:szCs w:val="20"/>
        </w:rPr>
        <w:t>dominion</w:t>
      </w:r>
      <w:r w:rsidRPr="00FB223A">
        <w:rPr>
          <w:rFonts w:ascii="Garamond" w:hAnsi="Garamond"/>
          <w:sz w:val="20"/>
          <w:szCs w:val="20"/>
        </w:rPr>
        <w:t> and the command to </w:t>
      </w:r>
      <w:r w:rsidRPr="00FB223A">
        <w:rPr>
          <w:rFonts w:ascii="Garamond" w:hAnsi="Garamond"/>
          <w:b/>
          <w:bCs/>
          <w:sz w:val="20"/>
          <w:szCs w:val="20"/>
        </w:rPr>
        <w:t>be fruitful</w:t>
      </w:r>
      <w:r w:rsidRPr="00FB223A">
        <w:rPr>
          <w:rFonts w:ascii="Garamond" w:hAnsi="Garamond"/>
          <w:sz w:val="20"/>
          <w:szCs w:val="20"/>
        </w:rPr>
        <w:t>. </w:t>
      </w:r>
    </w:p>
    <w:p w14:paraId="6D308D54" w14:textId="77777777" w:rsidR="00EB5EAA" w:rsidRPr="00FB223A" w:rsidRDefault="00EB5EAA" w:rsidP="00EB5EAA">
      <w:pPr>
        <w:pStyle w:val="Standard"/>
        <w:numPr>
          <w:ilvl w:val="0"/>
          <w:numId w:val="1"/>
        </w:numPr>
        <w:rPr>
          <w:rFonts w:ascii="Garamond" w:hAnsi="Garamond"/>
          <w:sz w:val="20"/>
          <w:szCs w:val="20"/>
        </w:rPr>
      </w:pPr>
      <w:r w:rsidRPr="00FB223A">
        <w:rPr>
          <w:rFonts w:ascii="Garamond" w:hAnsi="Garamond"/>
          <w:b/>
          <w:bCs/>
          <w:sz w:val="20"/>
          <w:szCs w:val="20"/>
        </w:rPr>
        <w:t>Divine Rest</w:t>
      </w:r>
      <w:r w:rsidRPr="00FB223A">
        <w:rPr>
          <w:rFonts w:ascii="Garamond" w:hAnsi="Garamond"/>
          <w:sz w:val="20"/>
          <w:szCs w:val="20"/>
        </w:rPr>
        <w:t>: God rests on the </w:t>
      </w:r>
      <w:r w:rsidRPr="00FB223A">
        <w:rPr>
          <w:rFonts w:ascii="Garamond" w:hAnsi="Garamond"/>
          <w:b/>
          <w:bCs/>
          <w:sz w:val="20"/>
          <w:szCs w:val="20"/>
        </w:rPr>
        <w:t>seventh day</w:t>
      </w:r>
      <w:r w:rsidRPr="00FB223A">
        <w:rPr>
          <w:rFonts w:ascii="Garamond" w:hAnsi="Garamond"/>
          <w:sz w:val="20"/>
          <w:szCs w:val="20"/>
        </w:rPr>
        <w:t>, establishing the </w:t>
      </w:r>
      <w:r w:rsidRPr="00FB223A">
        <w:rPr>
          <w:rFonts w:ascii="Garamond" w:hAnsi="Garamond"/>
          <w:b/>
          <w:bCs/>
          <w:sz w:val="20"/>
          <w:szCs w:val="20"/>
        </w:rPr>
        <w:t>Sabbath</w:t>
      </w:r>
      <w:r w:rsidRPr="00FB223A">
        <w:rPr>
          <w:rFonts w:ascii="Garamond" w:hAnsi="Garamond"/>
          <w:sz w:val="20"/>
          <w:szCs w:val="20"/>
        </w:rPr>
        <w:t> pattern for human worship and rest. </w:t>
      </w:r>
    </w:p>
    <w:p w14:paraId="7AAABC62" w14:textId="77777777" w:rsidR="00EB5EAA" w:rsidRPr="00FB223A" w:rsidRDefault="00EB5EAA" w:rsidP="00EB5EAA">
      <w:pPr>
        <w:pStyle w:val="Standard"/>
        <w:ind w:left="1440"/>
        <w:rPr>
          <w:rFonts w:ascii="Garamond" w:hAnsi="Garamond"/>
          <w:sz w:val="20"/>
          <w:szCs w:val="20"/>
        </w:rPr>
      </w:pPr>
      <w:r w:rsidRPr="00FB223A">
        <w:rPr>
          <w:rFonts w:ascii="Garamond" w:hAnsi="Garamond"/>
          <w:b/>
          <w:bCs/>
          <w:sz w:val="20"/>
          <w:szCs w:val="20"/>
        </w:rPr>
        <w:t>Genesis 1</w:t>
      </w:r>
      <w:r w:rsidRPr="00FB223A">
        <w:rPr>
          <w:rFonts w:ascii="Garamond" w:hAnsi="Garamond"/>
          <w:sz w:val="20"/>
          <w:szCs w:val="20"/>
        </w:rPr>
        <w:t> is critical because it contrasts the biblical God with ancient Near Eastern polytheism, portraying Him as </w:t>
      </w:r>
      <w:r w:rsidRPr="00FB223A">
        <w:rPr>
          <w:rFonts w:ascii="Garamond" w:hAnsi="Garamond"/>
          <w:b/>
          <w:bCs/>
          <w:sz w:val="20"/>
          <w:szCs w:val="20"/>
        </w:rPr>
        <w:t>transcendent and peaceful</w:t>
      </w:r>
      <w:r w:rsidRPr="00FB223A">
        <w:rPr>
          <w:rFonts w:ascii="Garamond" w:hAnsi="Garamond"/>
          <w:sz w:val="20"/>
          <w:szCs w:val="20"/>
        </w:rPr>
        <w:t> rather than a warrior deity. It sets the stage for the entire biblical narrative by defining </w:t>
      </w:r>
      <w:r w:rsidRPr="00FB223A">
        <w:rPr>
          <w:rFonts w:ascii="Garamond" w:hAnsi="Garamond"/>
          <w:b/>
          <w:bCs/>
          <w:sz w:val="20"/>
          <w:szCs w:val="20"/>
        </w:rPr>
        <w:t>God’s authority</w:t>
      </w:r>
      <w:r w:rsidRPr="00FB223A">
        <w:rPr>
          <w:rFonts w:ascii="Garamond" w:hAnsi="Garamond"/>
          <w:sz w:val="20"/>
          <w:szCs w:val="20"/>
        </w:rPr>
        <w:t>, the </w:t>
      </w:r>
      <w:r w:rsidRPr="00FB223A">
        <w:rPr>
          <w:rFonts w:ascii="Garamond" w:hAnsi="Garamond"/>
          <w:b/>
          <w:bCs/>
          <w:sz w:val="20"/>
          <w:szCs w:val="20"/>
        </w:rPr>
        <w:t>purpose of human work</w:t>
      </w:r>
      <w:r w:rsidRPr="00FB223A">
        <w:rPr>
          <w:rFonts w:ascii="Garamond" w:hAnsi="Garamond"/>
          <w:sz w:val="20"/>
          <w:szCs w:val="20"/>
        </w:rPr>
        <w:t>, and the </w:t>
      </w:r>
      <w:r w:rsidRPr="00FB223A">
        <w:rPr>
          <w:rFonts w:ascii="Garamond" w:hAnsi="Garamond"/>
          <w:b/>
          <w:bCs/>
          <w:sz w:val="20"/>
          <w:szCs w:val="20"/>
        </w:rPr>
        <w:t>inherent value of all life</w:t>
      </w:r>
      <w:r w:rsidRPr="00FB223A">
        <w:rPr>
          <w:rFonts w:ascii="Garamond" w:hAnsi="Garamond"/>
          <w:sz w:val="20"/>
          <w:szCs w:val="20"/>
        </w:rPr>
        <w:t>, while introducing themes of </w:t>
      </w:r>
      <w:r w:rsidRPr="00FB223A">
        <w:rPr>
          <w:rFonts w:ascii="Garamond" w:hAnsi="Garamond"/>
          <w:b/>
          <w:bCs/>
          <w:sz w:val="20"/>
          <w:szCs w:val="20"/>
        </w:rPr>
        <w:t>order, goodness, and stewardship</w:t>
      </w:r>
      <w:r w:rsidRPr="00FB223A">
        <w:rPr>
          <w:rFonts w:ascii="Garamond" w:hAnsi="Garamond"/>
          <w:sz w:val="20"/>
          <w:szCs w:val="20"/>
        </w:rPr>
        <w:t> that are resolved in the New Testament. </w:t>
      </w:r>
    </w:p>
    <w:p w14:paraId="3F9C56CF" w14:textId="77777777" w:rsidR="00EB5EAA" w:rsidRPr="00FB223A" w:rsidRDefault="00EB5EAA" w:rsidP="00EB5EAA">
      <w:pPr>
        <w:pStyle w:val="Standard"/>
        <w:ind w:left="1440"/>
        <w:rPr>
          <w:rFonts w:ascii="Garamond" w:hAnsi="Garamond"/>
          <w:sz w:val="20"/>
          <w:szCs w:val="20"/>
        </w:rPr>
      </w:pPr>
    </w:p>
    <w:p w14:paraId="4BBB02CF"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3</w:t>
      </w:r>
      <w:r w:rsidRPr="00FB223A">
        <w:rPr>
          <w:rFonts w:ascii="Garamond" w:hAnsi="Garamond"/>
          <w:sz w:val="20"/>
          <w:szCs w:val="20"/>
        </w:rPr>
        <w:tab/>
        <w:t>Fall of man</w:t>
      </w:r>
    </w:p>
    <w:p w14:paraId="60679F41"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t>The Temptation and Fall of Humanity</w:t>
      </w:r>
      <w:r w:rsidRPr="00FB223A">
        <w:rPr>
          <w:rFonts w:ascii="Garamond" w:hAnsi="Garamond"/>
          <w:sz w:val="20"/>
          <w:szCs w:val="20"/>
        </w:rPr>
        <w:br/>
      </w:r>
      <w:r w:rsidRPr="00FB223A">
        <w:rPr>
          <w:rFonts w:ascii="Garamond" w:hAnsi="Garamond"/>
          <w:sz w:val="20"/>
          <w:szCs w:val="20"/>
        </w:rPr>
        <w:tab/>
        <w:t>Adam and Eve Sent Out from the Garden</w:t>
      </w:r>
    </w:p>
    <w:p w14:paraId="4EA0D28C" w14:textId="77777777" w:rsidR="00EB5EAA" w:rsidRPr="00FB223A" w:rsidRDefault="00EB5EAA" w:rsidP="00EB5EAA">
      <w:pPr>
        <w:pStyle w:val="Standard"/>
        <w:ind w:left="1440"/>
        <w:rPr>
          <w:rFonts w:ascii="Garamond" w:hAnsi="Garamond"/>
          <w:sz w:val="20"/>
          <w:szCs w:val="20"/>
        </w:rPr>
      </w:pPr>
      <w:r w:rsidRPr="00FB223A">
        <w:rPr>
          <w:rFonts w:ascii="Garamond" w:hAnsi="Garamond"/>
          <w:b/>
          <w:bCs/>
          <w:sz w:val="20"/>
          <w:szCs w:val="20"/>
        </w:rPr>
        <w:t>Genesis 3</w:t>
      </w:r>
      <w:r w:rsidRPr="00FB223A">
        <w:rPr>
          <w:rFonts w:ascii="Garamond" w:hAnsi="Garamond"/>
          <w:sz w:val="20"/>
          <w:szCs w:val="20"/>
        </w:rPr>
        <w:t> narrates the </w:t>
      </w:r>
      <w:r w:rsidRPr="00FB223A">
        <w:rPr>
          <w:rFonts w:ascii="Garamond" w:hAnsi="Garamond"/>
          <w:b/>
          <w:bCs/>
          <w:sz w:val="20"/>
          <w:szCs w:val="20"/>
        </w:rPr>
        <w:t>Fall of Man</w:t>
      </w:r>
      <w:r w:rsidRPr="00FB223A">
        <w:rPr>
          <w:rFonts w:ascii="Garamond" w:hAnsi="Garamond"/>
          <w:sz w:val="20"/>
          <w:szCs w:val="20"/>
        </w:rPr>
        <w:t>, detailing how </w:t>
      </w:r>
      <w:r w:rsidRPr="00FB223A">
        <w:rPr>
          <w:rFonts w:ascii="Garamond" w:hAnsi="Garamond"/>
          <w:b/>
          <w:bCs/>
          <w:sz w:val="20"/>
          <w:szCs w:val="20"/>
        </w:rPr>
        <w:t>Adam</w:t>
      </w:r>
      <w:r w:rsidRPr="00FB223A">
        <w:rPr>
          <w:rFonts w:ascii="Garamond" w:hAnsi="Garamond"/>
          <w:sz w:val="20"/>
          <w:szCs w:val="20"/>
        </w:rPr>
        <w:t> and </w:t>
      </w:r>
      <w:r w:rsidRPr="00FB223A">
        <w:rPr>
          <w:rFonts w:ascii="Garamond" w:hAnsi="Garamond"/>
          <w:b/>
          <w:bCs/>
          <w:sz w:val="20"/>
          <w:szCs w:val="20"/>
        </w:rPr>
        <w:t>Eve</w:t>
      </w:r>
      <w:r w:rsidRPr="00FB223A">
        <w:rPr>
          <w:rFonts w:ascii="Garamond" w:hAnsi="Garamond"/>
          <w:sz w:val="20"/>
          <w:szCs w:val="20"/>
        </w:rPr>
        <w:t> disobeyed God by eating from the </w:t>
      </w:r>
      <w:r w:rsidRPr="00FB223A">
        <w:rPr>
          <w:rFonts w:ascii="Garamond" w:hAnsi="Garamond"/>
          <w:b/>
          <w:bCs/>
          <w:sz w:val="20"/>
          <w:szCs w:val="20"/>
        </w:rPr>
        <w:t>Tree of the Knowledge of Good and Evil</w:t>
      </w:r>
      <w:r w:rsidRPr="00FB223A">
        <w:rPr>
          <w:rFonts w:ascii="Garamond" w:hAnsi="Garamond"/>
          <w:sz w:val="20"/>
          <w:szCs w:val="20"/>
        </w:rPr>
        <w:t> after being tempted by a </w:t>
      </w:r>
      <w:r w:rsidRPr="00FB223A">
        <w:rPr>
          <w:rFonts w:ascii="Garamond" w:hAnsi="Garamond"/>
          <w:b/>
          <w:bCs/>
          <w:sz w:val="20"/>
          <w:szCs w:val="20"/>
        </w:rPr>
        <w:t>cunning serpent</w:t>
      </w:r>
      <w:r w:rsidRPr="00FB223A">
        <w:rPr>
          <w:rFonts w:ascii="Garamond" w:hAnsi="Garamond"/>
          <w:sz w:val="20"/>
          <w:szCs w:val="20"/>
        </w:rPr>
        <w:t>.  This act introduced </w:t>
      </w:r>
      <w:r w:rsidRPr="00FB223A">
        <w:rPr>
          <w:rFonts w:ascii="Garamond" w:hAnsi="Garamond"/>
          <w:b/>
          <w:bCs/>
          <w:sz w:val="20"/>
          <w:szCs w:val="20"/>
        </w:rPr>
        <w:t>sin</w:t>
      </w:r>
      <w:r w:rsidRPr="00FB223A">
        <w:rPr>
          <w:rFonts w:ascii="Garamond" w:hAnsi="Garamond"/>
          <w:sz w:val="20"/>
          <w:szCs w:val="20"/>
        </w:rPr>
        <w:t>, </w:t>
      </w:r>
      <w:r w:rsidRPr="00FB223A">
        <w:rPr>
          <w:rFonts w:ascii="Garamond" w:hAnsi="Garamond"/>
          <w:b/>
          <w:bCs/>
          <w:sz w:val="20"/>
          <w:szCs w:val="20"/>
        </w:rPr>
        <w:t>death</w:t>
      </w:r>
      <w:r w:rsidRPr="00FB223A">
        <w:rPr>
          <w:rFonts w:ascii="Garamond" w:hAnsi="Garamond"/>
          <w:sz w:val="20"/>
          <w:szCs w:val="20"/>
        </w:rPr>
        <w:t>, and </w:t>
      </w:r>
      <w:r w:rsidRPr="00FB223A">
        <w:rPr>
          <w:rFonts w:ascii="Garamond" w:hAnsi="Garamond"/>
          <w:b/>
          <w:bCs/>
          <w:sz w:val="20"/>
          <w:szCs w:val="20"/>
        </w:rPr>
        <w:t>shame</w:t>
      </w:r>
      <w:r w:rsidRPr="00FB223A">
        <w:rPr>
          <w:rFonts w:ascii="Garamond" w:hAnsi="Garamond"/>
          <w:sz w:val="20"/>
          <w:szCs w:val="20"/>
        </w:rPr>
        <w:t> into the world, rupturing humanity’s perfect relationship with God and resulting in curses including painful childbirth, difficult labor, and eventual physical death. </w:t>
      </w:r>
    </w:p>
    <w:p w14:paraId="0ABA3302"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The chapter’s importance lies in establishing the doctrine of </w:t>
      </w:r>
      <w:r w:rsidRPr="00FB223A">
        <w:rPr>
          <w:rFonts w:ascii="Garamond" w:hAnsi="Garamond"/>
          <w:b/>
          <w:bCs/>
          <w:sz w:val="20"/>
          <w:szCs w:val="20"/>
        </w:rPr>
        <w:t>original sin</w:t>
      </w:r>
      <w:r w:rsidRPr="00FB223A">
        <w:rPr>
          <w:rFonts w:ascii="Garamond" w:hAnsi="Garamond"/>
          <w:sz w:val="20"/>
          <w:szCs w:val="20"/>
        </w:rPr>
        <w:t> and setting the stage for the entire biblical narrative of redemption.  It contains the </w:t>
      </w:r>
      <w:r w:rsidRPr="00FB223A">
        <w:rPr>
          <w:rFonts w:ascii="Garamond" w:hAnsi="Garamond"/>
          <w:b/>
          <w:bCs/>
          <w:sz w:val="20"/>
          <w:szCs w:val="20"/>
        </w:rPr>
        <w:t>Protoevangelium</w:t>
      </w:r>
      <w:r w:rsidRPr="00FB223A">
        <w:rPr>
          <w:rFonts w:ascii="Garamond" w:hAnsi="Garamond"/>
          <w:sz w:val="20"/>
          <w:szCs w:val="20"/>
        </w:rPr>
        <w:t> (Genesis 3:15), the first gospel promise that the </w:t>
      </w:r>
      <w:r w:rsidRPr="00FB223A">
        <w:rPr>
          <w:rFonts w:ascii="Garamond" w:hAnsi="Garamond"/>
          <w:b/>
          <w:bCs/>
          <w:sz w:val="20"/>
          <w:szCs w:val="20"/>
        </w:rPr>
        <w:t>offspring of the woman</w:t>
      </w:r>
      <w:r w:rsidRPr="00FB223A">
        <w:rPr>
          <w:rFonts w:ascii="Garamond" w:hAnsi="Garamond"/>
          <w:sz w:val="20"/>
          <w:szCs w:val="20"/>
        </w:rPr>
        <w:t> (Jesus Christ) will crush the serpent’s head, signaling God’s plan to defeat evil and restore humanity despite their rebellion. </w:t>
      </w:r>
    </w:p>
    <w:p w14:paraId="0669A684" w14:textId="77777777" w:rsidR="00EB5EAA" w:rsidRPr="00FB223A" w:rsidRDefault="00EB5EAA" w:rsidP="00EB5EAA">
      <w:pPr>
        <w:pStyle w:val="Standard"/>
        <w:ind w:left="1440"/>
        <w:rPr>
          <w:rFonts w:ascii="Garamond" w:hAnsi="Garamond"/>
          <w:sz w:val="20"/>
          <w:szCs w:val="20"/>
        </w:rPr>
      </w:pPr>
    </w:p>
    <w:p w14:paraId="02557B93"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6</w:t>
      </w:r>
      <w:r w:rsidRPr="00FB223A">
        <w:rPr>
          <w:rFonts w:ascii="Garamond" w:hAnsi="Garamond"/>
          <w:sz w:val="20"/>
          <w:szCs w:val="20"/>
        </w:rPr>
        <w:tab/>
        <w:t>The universal Flood</w:t>
      </w:r>
    </w:p>
    <w:p w14:paraId="38EC42F0" w14:textId="77777777" w:rsidR="00EB5EAA" w:rsidRPr="00FB223A" w:rsidRDefault="00EB5EAA" w:rsidP="00EB5EAA">
      <w:pPr>
        <w:pStyle w:val="Standard"/>
        <w:ind w:left="1440"/>
        <w:rPr>
          <w:rFonts w:ascii="Garamond" w:hAnsi="Garamond"/>
          <w:sz w:val="20"/>
          <w:szCs w:val="20"/>
        </w:rPr>
      </w:pPr>
      <w:r w:rsidRPr="00FB223A">
        <w:rPr>
          <w:rFonts w:ascii="Garamond" w:hAnsi="Garamond"/>
          <w:b/>
          <w:bCs/>
          <w:sz w:val="20"/>
          <w:szCs w:val="20"/>
        </w:rPr>
        <w:t>Genesis 6</w:t>
      </w:r>
      <w:r w:rsidRPr="00FB223A">
        <w:rPr>
          <w:rFonts w:ascii="Garamond" w:hAnsi="Garamond"/>
          <w:sz w:val="20"/>
          <w:szCs w:val="20"/>
        </w:rPr>
        <w:t> serves as the critical narrative bridge detailing the </w:t>
      </w:r>
      <w:r w:rsidRPr="00FB223A">
        <w:rPr>
          <w:rFonts w:ascii="Garamond" w:hAnsi="Garamond"/>
          <w:b/>
          <w:bCs/>
          <w:sz w:val="20"/>
          <w:szCs w:val="20"/>
        </w:rPr>
        <w:t>universal corruption</w:t>
      </w:r>
      <w:r w:rsidRPr="00FB223A">
        <w:rPr>
          <w:rFonts w:ascii="Garamond" w:hAnsi="Garamond"/>
          <w:sz w:val="20"/>
          <w:szCs w:val="20"/>
        </w:rPr>
        <w:t> of humanity and the subsequent </w:t>
      </w:r>
      <w:r w:rsidRPr="00FB223A">
        <w:rPr>
          <w:rFonts w:ascii="Garamond" w:hAnsi="Garamond"/>
          <w:b/>
          <w:bCs/>
          <w:sz w:val="20"/>
          <w:szCs w:val="20"/>
        </w:rPr>
        <w:t>divine judgment</w:t>
      </w:r>
      <w:r w:rsidRPr="00FB223A">
        <w:rPr>
          <w:rFonts w:ascii="Garamond" w:hAnsi="Garamond"/>
          <w:sz w:val="20"/>
          <w:szCs w:val="20"/>
        </w:rPr>
        <w:t> via the Flood, while introducing </w:t>
      </w:r>
      <w:r w:rsidRPr="00FB223A">
        <w:rPr>
          <w:rFonts w:ascii="Garamond" w:hAnsi="Garamond"/>
          <w:b/>
          <w:bCs/>
          <w:sz w:val="20"/>
          <w:szCs w:val="20"/>
        </w:rPr>
        <w:t>Noah</w:t>
      </w:r>
      <w:r w:rsidRPr="00FB223A">
        <w:rPr>
          <w:rFonts w:ascii="Garamond" w:hAnsi="Garamond"/>
          <w:sz w:val="20"/>
          <w:szCs w:val="20"/>
        </w:rPr>
        <w:t> as the righteous remnant.  The chapter outlines the escalation of evil through the union of the </w:t>
      </w:r>
      <w:r w:rsidRPr="00FB223A">
        <w:rPr>
          <w:rFonts w:ascii="Garamond" w:hAnsi="Garamond"/>
          <w:b/>
          <w:bCs/>
          <w:sz w:val="20"/>
          <w:szCs w:val="20"/>
        </w:rPr>
        <w:t xml:space="preserve">"sons of </w:t>
      </w:r>
      <w:r w:rsidRPr="00FB223A">
        <w:rPr>
          <w:rFonts w:ascii="Garamond" w:hAnsi="Garamond"/>
          <w:b/>
          <w:bCs/>
          <w:sz w:val="20"/>
          <w:szCs w:val="20"/>
        </w:rPr>
        <w:lastRenderedPageBreak/>
        <w:t>God"</w:t>
      </w:r>
      <w:r w:rsidRPr="00FB223A">
        <w:rPr>
          <w:rFonts w:ascii="Garamond" w:hAnsi="Garamond"/>
          <w:sz w:val="20"/>
          <w:szCs w:val="20"/>
        </w:rPr>
        <w:t> and human women, which produced the </w:t>
      </w:r>
      <w:r w:rsidRPr="00FB223A">
        <w:rPr>
          <w:rFonts w:ascii="Garamond" w:hAnsi="Garamond"/>
          <w:b/>
          <w:bCs/>
          <w:sz w:val="20"/>
          <w:szCs w:val="20"/>
        </w:rPr>
        <w:t>Nephilim</w:t>
      </w:r>
      <w:r w:rsidRPr="00FB223A">
        <w:rPr>
          <w:rFonts w:ascii="Garamond" w:hAnsi="Garamond"/>
          <w:sz w:val="20"/>
          <w:szCs w:val="20"/>
        </w:rPr>
        <w:t>, leading to a world filled with violence that grieved God. </w:t>
      </w:r>
    </w:p>
    <w:p w14:paraId="5AD0BB5D"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The chapter’s importance lies in its dual demonstration of </w:t>
      </w:r>
      <w:r w:rsidRPr="00FB223A">
        <w:rPr>
          <w:rFonts w:ascii="Garamond" w:hAnsi="Garamond"/>
          <w:b/>
          <w:bCs/>
          <w:sz w:val="20"/>
          <w:szCs w:val="20"/>
        </w:rPr>
        <w:t>God’s justice and mercy</w:t>
      </w:r>
      <w:r w:rsidRPr="00FB223A">
        <w:rPr>
          <w:rFonts w:ascii="Garamond" w:hAnsi="Garamond"/>
          <w:sz w:val="20"/>
          <w:szCs w:val="20"/>
        </w:rPr>
        <w:t>.  It establishes the precedent for </w:t>
      </w:r>
      <w:r w:rsidRPr="00FB223A">
        <w:rPr>
          <w:rFonts w:ascii="Garamond" w:hAnsi="Garamond"/>
          <w:b/>
          <w:bCs/>
          <w:sz w:val="20"/>
          <w:szCs w:val="20"/>
        </w:rPr>
        <w:t>covenantal salvation</w:t>
      </w:r>
      <w:r w:rsidRPr="00FB223A">
        <w:rPr>
          <w:rFonts w:ascii="Garamond" w:hAnsi="Garamond"/>
          <w:sz w:val="20"/>
          <w:szCs w:val="20"/>
        </w:rPr>
        <w:t>, where </w:t>
      </w:r>
      <w:r w:rsidRPr="00FB223A">
        <w:rPr>
          <w:rFonts w:ascii="Garamond" w:hAnsi="Garamond"/>
          <w:b/>
          <w:bCs/>
          <w:sz w:val="20"/>
          <w:szCs w:val="20"/>
        </w:rPr>
        <w:t>Noah’s obedience</w:t>
      </w:r>
      <w:r w:rsidRPr="00FB223A">
        <w:rPr>
          <w:rFonts w:ascii="Garamond" w:hAnsi="Garamond"/>
          <w:sz w:val="20"/>
          <w:szCs w:val="20"/>
        </w:rPr>
        <w:t> in building the </w:t>
      </w:r>
      <w:r w:rsidRPr="00FB223A">
        <w:rPr>
          <w:rFonts w:ascii="Garamond" w:hAnsi="Garamond"/>
          <w:b/>
          <w:bCs/>
          <w:sz w:val="20"/>
          <w:szCs w:val="20"/>
        </w:rPr>
        <w:t>Ark</w:t>
      </w:r>
      <w:r w:rsidRPr="00FB223A">
        <w:rPr>
          <w:rFonts w:ascii="Garamond" w:hAnsi="Garamond"/>
          <w:sz w:val="20"/>
          <w:szCs w:val="20"/>
        </w:rPr>
        <w:t> preserved a remnant of humanity and creation.  Theologically, the Ark and Noah’s deliverance are viewed as </w:t>
      </w:r>
      <w:r w:rsidRPr="00FB223A">
        <w:rPr>
          <w:rFonts w:ascii="Garamond" w:hAnsi="Garamond"/>
          <w:b/>
          <w:bCs/>
          <w:sz w:val="20"/>
          <w:szCs w:val="20"/>
        </w:rPr>
        <w:t>foreshadowing of Jesus Christ</w:t>
      </w:r>
      <w:r w:rsidRPr="00FB223A">
        <w:rPr>
          <w:rFonts w:ascii="Garamond" w:hAnsi="Garamond"/>
          <w:sz w:val="20"/>
          <w:szCs w:val="20"/>
        </w:rPr>
        <w:t>, representing the only path to salvation from divine wrath, a pattern Jesus later cited regarding His own return in </w:t>
      </w:r>
      <w:r w:rsidRPr="00FB223A">
        <w:rPr>
          <w:rFonts w:ascii="Garamond" w:hAnsi="Garamond"/>
          <w:b/>
          <w:bCs/>
          <w:sz w:val="20"/>
          <w:szCs w:val="20"/>
        </w:rPr>
        <w:t>Matthew 24</w:t>
      </w:r>
      <w:r w:rsidRPr="00FB223A">
        <w:rPr>
          <w:rFonts w:ascii="Garamond" w:hAnsi="Garamond"/>
          <w:sz w:val="20"/>
          <w:szCs w:val="20"/>
        </w:rPr>
        <w:t>. </w:t>
      </w:r>
    </w:p>
    <w:p w14:paraId="14B0D83F"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Key elements include:</w:t>
      </w:r>
    </w:p>
    <w:p w14:paraId="5F64AD38" w14:textId="77777777" w:rsidR="00EB5EAA" w:rsidRPr="00FB223A" w:rsidRDefault="00EB5EAA" w:rsidP="00EB5EAA">
      <w:pPr>
        <w:pStyle w:val="Standard"/>
        <w:numPr>
          <w:ilvl w:val="0"/>
          <w:numId w:val="2"/>
        </w:numPr>
        <w:rPr>
          <w:rFonts w:ascii="Garamond" w:hAnsi="Garamond"/>
          <w:sz w:val="20"/>
          <w:szCs w:val="20"/>
        </w:rPr>
      </w:pPr>
      <w:r w:rsidRPr="00FB223A">
        <w:rPr>
          <w:rFonts w:ascii="Garamond" w:hAnsi="Garamond"/>
          <w:b/>
          <w:bCs/>
          <w:sz w:val="20"/>
          <w:szCs w:val="20"/>
        </w:rPr>
        <w:t>Human Depravity</w:t>
      </w:r>
      <w:r w:rsidRPr="00FB223A">
        <w:rPr>
          <w:rFonts w:ascii="Garamond" w:hAnsi="Garamond"/>
          <w:sz w:val="20"/>
          <w:szCs w:val="20"/>
        </w:rPr>
        <w:t>: The total corruption of the heart and the introduction of giant-like warriors (</w:t>
      </w:r>
      <w:r w:rsidRPr="00FB223A">
        <w:rPr>
          <w:rFonts w:ascii="Garamond" w:hAnsi="Garamond"/>
          <w:b/>
          <w:bCs/>
          <w:sz w:val="20"/>
          <w:szCs w:val="20"/>
        </w:rPr>
        <w:t>Nephilim</w:t>
      </w:r>
      <w:r w:rsidRPr="00FB223A">
        <w:rPr>
          <w:rFonts w:ascii="Garamond" w:hAnsi="Garamond"/>
          <w:sz w:val="20"/>
          <w:szCs w:val="20"/>
        </w:rPr>
        <w:t>) marked the breaking point for divine patience. </w:t>
      </w:r>
    </w:p>
    <w:p w14:paraId="3456305C" w14:textId="77777777" w:rsidR="00EB5EAA" w:rsidRPr="00FB223A" w:rsidRDefault="00EB5EAA" w:rsidP="00EB5EAA">
      <w:pPr>
        <w:pStyle w:val="Standard"/>
        <w:numPr>
          <w:ilvl w:val="0"/>
          <w:numId w:val="2"/>
        </w:numPr>
        <w:rPr>
          <w:rFonts w:ascii="Garamond" w:hAnsi="Garamond"/>
          <w:sz w:val="20"/>
          <w:szCs w:val="20"/>
        </w:rPr>
      </w:pPr>
      <w:r w:rsidRPr="00FB223A">
        <w:rPr>
          <w:rFonts w:ascii="Garamond" w:hAnsi="Garamond"/>
          <w:b/>
          <w:bCs/>
          <w:sz w:val="20"/>
          <w:szCs w:val="20"/>
        </w:rPr>
        <w:t>Divine Grief</w:t>
      </w:r>
      <w:r w:rsidRPr="00FB223A">
        <w:rPr>
          <w:rFonts w:ascii="Garamond" w:hAnsi="Garamond"/>
          <w:sz w:val="20"/>
          <w:szCs w:val="20"/>
        </w:rPr>
        <w:t>: God’s sorrow over creating humanity highlights the personal impact of sin on the Creator, distinct from mere anger. </w:t>
      </w:r>
    </w:p>
    <w:p w14:paraId="698A0C4A" w14:textId="77777777" w:rsidR="00EB5EAA" w:rsidRPr="00FB223A" w:rsidRDefault="00EB5EAA" w:rsidP="00EB5EAA">
      <w:pPr>
        <w:pStyle w:val="Standard"/>
        <w:numPr>
          <w:ilvl w:val="0"/>
          <w:numId w:val="2"/>
        </w:numPr>
        <w:rPr>
          <w:rFonts w:ascii="Garamond" w:hAnsi="Garamond"/>
          <w:sz w:val="20"/>
          <w:szCs w:val="20"/>
        </w:rPr>
      </w:pPr>
      <w:r w:rsidRPr="00FB223A">
        <w:rPr>
          <w:rFonts w:ascii="Garamond" w:hAnsi="Garamond"/>
          <w:b/>
          <w:bCs/>
          <w:sz w:val="20"/>
          <w:szCs w:val="20"/>
        </w:rPr>
        <w:t>Noah’s Faith</w:t>
      </w:r>
      <w:r w:rsidRPr="00FB223A">
        <w:rPr>
          <w:rFonts w:ascii="Garamond" w:hAnsi="Garamond"/>
          <w:sz w:val="20"/>
          <w:szCs w:val="20"/>
        </w:rPr>
        <w:t>: Noah is described as </w:t>
      </w:r>
      <w:r w:rsidRPr="00FB223A">
        <w:rPr>
          <w:rFonts w:ascii="Garamond" w:hAnsi="Garamond"/>
          <w:b/>
          <w:bCs/>
          <w:sz w:val="20"/>
          <w:szCs w:val="20"/>
        </w:rPr>
        <w:t>righteous, blameless, and walking with God</w:t>
      </w:r>
      <w:r w:rsidRPr="00FB223A">
        <w:rPr>
          <w:rFonts w:ascii="Garamond" w:hAnsi="Garamond"/>
          <w:sz w:val="20"/>
          <w:szCs w:val="20"/>
        </w:rPr>
        <w:t>, serving as a model of faithfulness in a corrupt generation. </w:t>
      </w:r>
    </w:p>
    <w:p w14:paraId="70066F09" w14:textId="77777777" w:rsidR="00EB5EAA" w:rsidRPr="00FB223A" w:rsidRDefault="00EB5EAA" w:rsidP="00EB5EAA">
      <w:pPr>
        <w:pStyle w:val="Standard"/>
        <w:numPr>
          <w:ilvl w:val="0"/>
          <w:numId w:val="2"/>
        </w:numPr>
        <w:rPr>
          <w:rFonts w:ascii="Garamond" w:hAnsi="Garamond"/>
          <w:sz w:val="20"/>
          <w:szCs w:val="20"/>
        </w:rPr>
      </w:pPr>
      <w:r w:rsidRPr="00FB223A">
        <w:rPr>
          <w:rFonts w:ascii="Garamond" w:hAnsi="Garamond"/>
          <w:b/>
          <w:bCs/>
          <w:sz w:val="20"/>
          <w:szCs w:val="20"/>
        </w:rPr>
        <w:t>Typology</w:t>
      </w:r>
      <w:r w:rsidRPr="00FB223A">
        <w:rPr>
          <w:rFonts w:ascii="Garamond" w:hAnsi="Garamond"/>
          <w:sz w:val="20"/>
          <w:szCs w:val="20"/>
        </w:rPr>
        <w:t>: The </w:t>
      </w:r>
      <w:r w:rsidRPr="00FB223A">
        <w:rPr>
          <w:rFonts w:ascii="Garamond" w:hAnsi="Garamond"/>
          <w:b/>
          <w:bCs/>
          <w:sz w:val="20"/>
          <w:szCs w:val="20"/>
        </w:rPr>
        <w:t>Ark</w:t>
      </w:r>
      <w:r w:rsidRPr="00FB223A">
        <w:rPr>
          <w:rFonts w:ascii="Garamond" w:hAnsi="Garamond"/>
          <w:sz w:val="20"/>
          <w:szCs w:val="20"/>
        </w:rPr>
        <w:t> is interpreted in the New Testament (e.g., </w:t>
      </w:r>
      <w:r w:rsidRPr="00FB223A">
        <w:rPr>
          <w:rFonts w:ascii="Garamond" w:hAnsi="Garamond"/>
          <w:b/>
          <w:bCs/>
          <w:sz w:val="20"/>
          <w:szCs w:val="20"/>
        </w:rPr>
        <w:t>1 Peter 3:20-22</w:t>
      </w:r>
      <w:r w:rsidRPr="00FB223A">
        <w:rPr>
          <w:rFonts w:ascii="Garamond" w:hAnsi="Garamond"/>
          <w:sz w:val="20"/>
          <w:szCs w:val="20"/>
        </w:rPr>
        <w:t>) as a type of Christ, offering safety through faith and obedience. </w:t>
      </w:r>
    </w:p>
    <w:p w14:paraId="5C18E9D9" w14:textId="77777777" w:rsidR="00EB5EAA" w:rsidRPr="00FB223A" w:rsidRDefault="00EB5EAA" w:rsidP="00EB5EAA">
      <w:pPr>
        <w:pStyle w:val="Standard"/>
        <w:ind w:left="1440"/>
        <w:rPr>
          <w:rFonts w:ascii="Garamond" w:hAnsi="Garamond"/>
          <w:sz w:val="20"/>
          <w:szCs w:val="20"/>
        </w:rPr>
      </w:pPr>
    </w:p>
    <w:p w14:paraId="24726CA7"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11</w:t>
      </w:r>
      <w:r w:rsidRPr="00FB223A">
        <w:rPr>
          <w:rFonts w:ascii="Garamond" w:hAnsi="Garamond"/>
          <w:sz w:val="20"/>
          <w:szCs w:val="20"/>
        </w:rPr>
        <w:tab/>
        <w:t>The tower of Babel</w:t>
      </w:r>
    </w:p>
    <w:p w14:paraId="72F81F8E"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Genesis 11 serves as a pivotal transition in the Bible, bridging the universal history of humanity with the specific redemptive narrative of Israel. It is structurally divided into three main sections: the narrative of the </w:t>
      </w:r>
      <w:r w:rsidRPr="00FB223A">
        <w:rPr>
          <w:rFonts w:ascii="Garamond" w:hAnsi="Garamond"/>
          <w:b/>
          <w:bCs/>
          <w:sz w:val="20"/>
          <w:szCs w:val="20"/>
        </w:rPr>
        <w:t>Tower of Babel</w:t>
      </w:r>
      <w:r w:rsidRPr="00FB223A">
        <w:rPr>
          <w:rFonts w:ascii="Garamond" w:hAnsi="Garamond"/>
          <w:sz w:val="20"/>
          <w:szCs w:val="20"/>
        </w:rPr>
        <w:t>, the </w:t>
      </w:r>
      <w:r w:rsidRPr="00FB223A">
        <w:rPr>
          <w:rFonts w:ascii="Garamond" w:hAnsi="Garamond"/>
          <w:b/>
          <w:bCs/>
          <w:sz w:val="20"/>
          <w:szCs w:val="20"/>
        </w:rPr>
        <w:t>genealogy from Shem to Abram</w:t>
      </w:r>
      <w:r w:rsidRPr="00FB223A">
        <w:rPr>
          <w:rFonts w:ascii="Garamond" w:hAnsi="Garamond"/>
          <w:sz w:val="20"/>
          <w:szCs w:val="20"/>
        </w:rPr>
        <w:t>, and the account of </w:t>
      </w:r>
      <w:proofErr w:type="spellStart"/>
      <w:r w:rsidRPr="00FB223A">
        <w:rPr>
          <w:rFonts w:ascii="Garamond" w:hAnsi="Garamond"/>
          <w:b/>
          <w:bCs/>
          <w:sz w:val="20"/>
          <w:szCs w:val="20"/>
        </w:rPr>
        <w:t>Terah’s</w:t>
      </w:r>
      <w:proofErr w:type="spellEnd"/>
      <w:r w:rsidRPr="00FB223A">
        <w:rPr>
          <w:rFonts w:ascii="Garamond" w:hAnsi="Garamond"/>
          <w:b/>
          <w:bCs/>
          <w:sz w:val="20"/>
          <w:szCs w:val="20"/>
        </w:rPr>
        <w:t xml:space="preserve"> family</w:t>
      </w:r>
      <w:r w:rsidRPr="00FB223A">
        <w:rPr>
          <w:rFonts w:ascii="Garamond" w:hAnsi="Garamond"/>
          <w:sz w:val="20"/>
          <w:szCs w:val="20"/>
        </w:rPr>
        <w:t>. </w:t>
      </w:r>
    </w:p>
    <w:p w14:paraId="33DF7044" w14:textId="77777777" w:rsidR="00EB5EAA" w:rsidRPr="00FB223A" w:rsidRDefault="00EB5EAA" w:rsidP="00EB5EAA">
      <w:pPr>
        <w:pStyle w:val="Standard"/>
        <w:ind w:left="1440"/>
        <w:rPr>
          <w:rFonts w:ascii="Garamond" w:hAnsi="Garamond"/>
          <w:sz w:val="20"/>
          <w:szCs w:val="20"/>
        </w:rPr>
      </w:pPr>
      <w:r w:rsidRPr="00FB223A">
        <w:rPr>
          <w:rFonts w:ascii="Garamond" w:hAnsi="Garamond"/>
          <w:b/>
          <w:bCs/>
          <w:sz w:val="20"/>
          <w:szCs w:val="20"/>
        </w:rPr>
        <w:t>The Tower of Babel (Verses 1–9)</w:t>
      </w:r>
      <w:r w:rsidRPr="00FB223A">
        <w:rPr>
          <w:rFonts w:ascii="Garamond" w:hAnsi="Garamond"/>
          <w:sz w:val="20"/>
          <w:szCs w:val="20"/>
        </w:rPr>
        <w:t> Humanity, speaking a single language, migrated to the plain of </w:t>
      </w:r>
      <w:r w:rsidRPr="00FB223A">
        <w:rPr>
          <w:rFonts w:ascii="Garamond" w:hAnsi="Garamond"/>
          <w:b/>
          <w:bCs/>
          <w:sz w:val="20"/>
          <w:szCs w:val="20"/>
        </w:rPr>
        <w:t>Shinar</w:t>
      </w:r>
      <w:r w:rsidRPr="00FB223A">
        <w:rPr>
          <w:rFonts w:ascii="Garamond" w:hAnsi="Garamond"/>
          <w:sz w:val="20"/>
          <w:szCs w:val="20"/>
        </w:rPr>
        <w:t> (Mesopotamia) and attempted to build a city and tower reaching the heavens to "make a name for ourselves" and avoid being scattered.  This act represented unified pride and rebellion against God’s command to fill the earth. In response, God confused their language, halting construction and scattering them across the globe. This event explains the origin of linguistic diversity and serves as a theological counterpoint to </w:t>
      </w:r>
      <w:r w:rsidRPr="00FB223A">
        <w:rPr>
          <w:rFonts w:ascii="Garamond" w:hAnsi="Garamond"/>
          <w:b/>
          <w:bCs/>
          <w:sz w:val="20"/>
          <w:szCs w:val="20"/>
        </w:rPr>
        <w:t>Pentecost</w:t>
      </w:r>
      <w:r w:rsidRPr="00FB223A">
        <w:rPr>
          <w:rFonts w:ascii="Garamond" w:hAnsi="Garamond"/>
          <w:sz w:val="20"/>
          <w:szCs w:val="20"/>
        </w:rPr>
        <w:t> (Acts 2), where the Spirit reunites humanity through the gospel. </w:t>
      </w:r>
    </w:p>
    <w:p w14:paraId="1DE2A6EA" w14:textId="77777777" w:rsidR="00EB5EAA" w:rsidRPr="00FB223A" w:rsidRDefault="00EB5EAA" w:rsidP="00EB5EAA">
      <w:pPr>
        <w:pStyle w:val="Standard"/>
        <w:ind w:left="1440"/>
        <w:rPr>
          <w:rFonts w:ascii="Garamond" w:hAnsi="Garamond"/>
          <w:sz w:val="20"/>
          <w:szCs w:val="20"/>
        </w:rPr>
      </w:pPr>
      <w:r w:rsidRPr="00FB223A">
        <w:rPr>
          <w:rFonts w:ascii="Garamond" w:hAnsi="Garamond"/>
          <w:b/>
          <w:bCs/>
          <w:sz w:val="20"/>
          <w:szCs w:val="20"/>
        </w:rPr>
        <w:t xml:space="preserve">The Genealogy and </w:t>
      </w:r>
      <w:proofErr w:type="spellStart"/>
      <w:r w:rsidRPr="00FB223A">
        <w:rPr>
          <w:rFonts w:ascii="Garamond" w:hAnsi="Garamond"/>
          <w:b/>
          <w:bCs/>
          <w:sz w:val="20"/>
          <w:szCs w:val="20"/>
        </w:rPr>
        <w:t>Terah’s</w:t>
      </w:r>
      <w:proofErr w:type="spellEnd"/>
      <w:r w:rsidRPr="00FB223A">
        <w:rPr>
          <w:rFonts w:ascii="Garamond" w:hAnsi="Garamond"/>
          <w:b/>
          <w:bCs/>
          <w:sz w:val="20"/>
          <w:szCs w:val="20"/>
        </w:rPr>
        <w:t xml:space="preserve"> Family (Verses 10–32)</w:t>
      </w:r>
      <w:r w:rsidRPr="00FB223A">
        <w:rPr>
          <w:rFonts w:ascii="Garamond" w:hAnsi="Garamond"/>
          <w:sz w:val="20"/>
          <w:szCs w:val="20"/>
        </w:rPr>
        <w:t> The narrative shifts from global judgment to a specific lineage, tracing ten generations from </w:t>
      </w:r>
      <w:r w:rsidRPr="00FB223A">
        <w:rPr>
          <w:rFonts w:ascii="Garamond" w:hAnsi="Garamond"/>
          <w:b/>
          <w:bCs/>
          <w:sz w:val="20"/>
          <w:szCs w:val="20"/>
        </w:rPr>
        <w:t>Shem</w:t>
      </w:r>
      <w:r w:rsidRPr="00FB223A">
        <w:rPr>
          <w:rFonts w:ascii="Garamond" w:hAnsi="Garamond"/>
          <w:sz w:val="20"/>
          <w:szCs w:val="20"/>
        </w:rPr>
        <w:t> to </w:t>
      </w:r>
      <w:r w:rsidRPr="00FB223A">
        <w:rPr>
          <w:rFonts w:ascii="Garamond" w:hAnsi="Garamond"/>
          <w:b/>
          <w:bCs/>
          <w:sz w:val="20"/>
          <w:szCs w:val="20"/>
        </w:rPr>
        <w:t>Abram</w:t>
      </w:r>
      <w:r w:rsidRPr="00FB223A">
        <w:rPr>
          <w:rFonts w:ascii="Garamond" w:hAnsi="Garamond"/>
          <w:sz w:val="20"/>
          <w:szCs w:val="20"/>
        </w:rPr>
        <w:t>.  This genealogy preserves the "promise-bearing line" despite decreasing lifespans. It introduces </w:t>
      </w:r>
      <w:proofErr w:type="spellStart"/>
      <w:r w:rsidRPr="00FB223A">
        <w:rPr>
          <w:rFonts w:ascii="Garamond" w:hAnsi="Garamond"/>
          <w:b/>
          <w:bCs/>
          <w:sz w:val="20"/>
          <w:szCs w:val="20"/>
        </w:rPr>
        <w:t>Terah</w:t>
      </w:r>
      <w:proofErr w:type="spellEnd"/>
      <w:r w:rsidRPr="00FB223A">
        <w:rPr>
          <w:rFonts w:ascii="Garamond" w:hAnsi="Garamond"/>
          <w:sz w:val="20"/>
          <w:szCs w:val="20"/>
        </w:rPr>
        <w:t>, his sons </w:t>
      </w:r>
      <w:r w:rsidRPr="00FB223A">
        <w:rPr>
          <w:rFonts w:ascii="Garamond" w:hAnsi="Garamond"/>
          <w:b/>
          <w:bCs/>
          <w:sz w:val="20"/>
          <w:szCs w:val="20"/>
        </w:rPr>
        <w:t>Abram</w:t>
      </w:r>
      <w:r w:rsidRPr="00FB223A">
        <w:rPr>
          <w:rFonts w:ascii="Garamond" w:hAnsi="Garamond"/>
          <w:sz w:val="20"/>
          <w:szCs w:val="20"/>
        </w:rPr>
        <w:t> (later Abraham), </w:t>
      </w:r>
      <w:proofErr w:type="spellStart"/>
      <w:r w:rsidRPr="00FB223A">
        <w:rPr>
          <w:rFonts w:ascii="Garamond" w:hAnsi="Garamond"/>
          <w:b/>
          <w:bCs/>
          <w:sz w:val="20"/>
          <w:szCs w:val="20"/>
        </w:rPr>
        <w:t>Nahor</w:t>
      </w:r>
      <w:proofErr w:type="spellEnd"/>
      <w:r w:rsidRPr="00FB223A">
        <w:rPr>
          <w:rFonts w:ascii="Garamond" w:hAnsi="Garamond"/>
          <w:sz w:val="20"/>
          <w:szCs w:val="20"/>
        </w:rPr>
        <w:t>, and </w:t>
      </w:r>
      <w:r w:rsidRPr="00FB223A">
        <w:rPr>
          <w:rFonts w:ascii="Garamond" w:hAnsi="Garamond"/>
          <w:b/>
          <w:bCs/>
          <w:sz w:val="20"/>
          <w:szCs w:val="20"/>
        </w:rPr>
        <w:t>Haran</w:t>
      </w:r>
      <w:r w:rsidRPr="00FB223A">
        <w:rPr>
          <w:rFonts w:ascii="Garamond" w:hAnsi="Garamond"/>
          <w:sz w:val="20"/>
          <w:szCs w:val="20"/>
        </w:rPr>
        <w:t>, and his grandson </w:t>
      </w:r>
      <w:r w:rsidRPr="00FB223A">
        <w:rPr>
          <w:rFonts w:ascii="Garamond" w:hAnsi="Garamond"/>
          <w:b/>
          <w:bCs/>
          <w:sz w:val="20"/>
          <w:szCs w:val="20"/>
        </w:rPr>
        <w:t>Lot</w:t>
      </w:r>
      <w:r w:rsidRPr="00FB223A">
        <w:rPr>
          <w:rFonts w:ascii="Garamond" w:hAnsi="Garamond"/>
          <w:sz w:val="20"/>
          <w:szCs w:val="20"/>
        </w:rPr>
        <w:t>.  </w:t>
      </w:r>
      <w:proofErr w:type="spellStart"/>
      <w:r w:rsidRPr="00FB223A">
        <w:rPr>
          <w:rFonts w:ascii="Garamond" w:hAnsi="Garamond"/>
          <w:sz w:val="20"/>
          <w:szCs w:val="20"/>
        </w:rPr>
        <w:t>Terah’s</w:t>
      </w:r>
      <w:proofErr w:type="spellEnd"/>
      <w:r w:rsidRPr="00FB223A">
        <w:rPr>
          <w:rFonts w:ascii="Garamond" w:hAnsi="Garamond"/>
          <w:sz w:val="20"/>
          <w:szCs w:val="20"/>
        </w:rPr>
        <w:t xml:space="preserve"> family journeys from </w:t>
      </w:r>
      <w:r w:rsidRPr="00FB223A">
        <w:rPr>
          <w:rFonts w:ascii="Garamond" w:hAnsi="Garamond"/>
          <w:b/>
          <w:bCs/>
          <w:sz w:val="20"/>
          <w:szCs w:val="20"/>
        </w:rPr>
        <w:t>Ur of the Chaldeans</w:t>
      </w:r>
      <w:r w:rsidRPr="00FB223A">
        <w:rPr>
          <w:rFonts w:ascii="Garamond" w:hAnsi="Garamond"/>
          <w:sz w:val="20"/>
          <w:szCs w:val="20"/>
        </w:rPr>
        <w:t> toward Canaan but settles in </w:t>
      </w:r>
      <w:r w:rsidRPr="00FB223A">
        <w:rPr>
          <w:rFonts w:ascii="Garamond" w:hAnsi="Garamond"/>
          <w:b/>
          <w:bCs/>
          <w:sz w:val="20"/>
          <w:szCs w:val="20"/>
        </w:rPr>
        <w:t>Haran</w:t>
      </w:r>
      <w:r w:rsidRPr="00FB223A">
        <w:rPr>
          <w:rFonts w:ascii="Garamond" w:hAnsi="Garamond"/>
          <w:sz w:val="20"/>
          <w:szCs w:val="20"/>
        </w:rPr>
        <w:t xml:space="preserve">, where </w:t>
      </w:r>
      <w:proofErr w:type="spellStart"/>
      <w:r w:rsidRPr="00FB223A">
        <w:rPr>
          <w:rFonts w:ascii="Garamond" w:hAnsi="Garamond"/>
          <w:sz w:val="20"/>
          <w:szCs w:val="20"/>
        </w:rPr>
        <w:t>Terah</w:t>
      </w:r>
      <w:proofErr w:type="spellEnd"/>
      <w:r w:rsidRPr="00FB223A">
        <w:rPr>
          <w:rFonts w:ascii="Garamond" w:hAnsi="Garamond"/>
          <w:sz w:val="20"/>
          <w:szCs w:val="20"/>
        </w:rPr>
        <w:t xml:space="preserve"> dies.  This section sets the stage for God’s covenant with Abram, introducing key themes of faith, barrenness, and divine election that define the rest of Scripture. </w:t>
      </w:r>
    </w:p>
    <w:p w14:paraId="1B2A1A0E" w14:textId="77777777" w:rsidR="00EB5EAA" w:rsidRPr="00FB223A" w:rsidRDefault="00EB5EAA" w:rsidP="00EB5EAA">
      <w:pPr>
        <w:pStyle w:val="Standard"/>
        <w:ind w:left="1440"/>
        <w:rPr>
          <w:rFonts w:ascii="Garamond" w:hAnsi="Garamond"/>
          <w:sz w:val="20"/>
          <w:szCs w:val="20"/>
        </w:rPr>
      </w:pPr>
      <w:r w:rsidRPr="00FB223A">
        <w:rPr>
          <w:rFonts w:ascii="Garamond" w:hAnsi="Garamond"/>
          <w:b/>
          <w:bCs/>
          <w:sz w:val="20"/>
          <w:szCs w:val="20"/>
        </w:rPr>
        <w:t>Importance in Biblical Theology</w:t>
      </w:r>
    </w:p>
    <w:p w14:paraId="393643A8" w14:textId="77777777" w:rsidR="00EB5EAA" w:rsidRPr="00FB223A" w:rsidRDefault="00EB5EAA" w:rsidP="00EB5EAA">
      <w:pPr>
        <w:pStyle w:val="Standard"/>
        <w:numPr>
          <w:ilvl w:val="0"/>
          <w:numId w:val="3"/>
        </w:numPr>
        <w:rPr>
          <w:rFonts w:ascii="Garamond" w:hAnsi="Garamond"/>
          <w:sz w:val="20"/>
          <w:szCs w:val="20"/>
        </w:rPr>
      </w:pPr>
      <w:r w:rsidRPr="00FB223A">
        <w:rPr>
          <w:rFonts w:ascii="Garamond" w:hAnsi="Garamond"/>
          <w:b/>
          <w:bCs/>
          <w:sz w:val="20"/>
          <w:szCs w:val="20"/>
        </w:rPr>
        <w:t>Human Pride vs. Divine Sovereignty</w:t>
      </w:r>
      <w:r w:rsidRPr="00FB223A">
        <w:rPr>
          <w:rFonts w:ascii="Garamond" w:hAnsi="Garamond"/>
          <w:sz w:val="20"/>
          <w:szCs w:val="20"/>
        </w:rPr>
        <w:t xml:space="preserve">: The chapter contrasts humanity’s self-exalting ambition with God’s ultimate control over </w:t>
      </w:r>
      <w:r w:rsidRPr="00FB223A">
        <w:rPr>
          <w:rFonts w:ascii="Garamond" w:hAnsi="Garamond"/>
          <w:sz w:val="20"/>
          <w:szCs w:val="20"/>
        </w:rPr>
        <w:lastRenderedPageBreak/>
        <w:t>history and nations. </w:t>
      </w:r>
    </w:p>
    <w:p w14:paraId="71CE6330" w14:textId="77777777" w:rsidR="00EB5EAA" w:rsidRPr="00FB223A" w:rsidRDefault="00EB5EAA" w:rsidP="00EB5EAA">
      <w:pPr>
        <w:pStyle w:val="Standard"/>
        <w:numPr>
          <w:ilvl w:val="0"/>
          <w:numId w:val="3"/>
        </w:numPr>
        <w:rPr>
          <w:rFonts w:ascii="Garamond" w:hAnsi="Garamond"/>
          <w:sz w:val="20"/>
          <w:szCs w:val="20"/>
        </w:rPr>
      </w:pPr>
      <w:r w:rsidRPr="00FB223A">
        <w:rPr>
          <w:rFonts w:ascii="Garamond" w:hAnsi="Garamond"/>
          <w:b/>
          <w:bCs/>
          <w:sz w:val="20"/>
          <w:szCs w:val="20"/>
        </w:rPr>
        <w:t>Origin of Nations</w:t>
      </w:r>
      <w:r w:rsidRPr="00FB223A">
        <w:rPr>
          <w:rFonts w:ascii="Garamond" w:hAnsi="Garamond"/>
          <w:sz w:val="20"/>
          <w:szCs w:val="20"/>
        </w:rPr>
        <w:t>: It provides the biblical explanation for the dispersion of peoples and the formation of distinct cultures and languages. </w:t>
      </w:r>
    </w:p>
    <w:p w14:paraId="15C01C81" w14:textId="77777777" w:rsidR="00EB5EAA" w:rsidRPr="00FB223A" w:rsidRDefault="00EB5EAA" w:rsidP="00EB5EAA">
      <w:pPr>
        <w:pStyle w:val="Standard"/>
        <w:numPr>
          <w:ilvl w:val="0"/>
          <w:numId w:val="3"/>
        </w:numPr>
        <w:rPr>
          <w:rFonts w:ascii="Garamond" w:hAnsi="Garamond"/>
          <w:sz w:val="20"/>
          <w:szCs w:val="20"/>
        </w:rPr>
      </w:pPr>
      <w:r w:rsidRPr="00FB223A">
        <w:rPr>
          <w:rFonts w:ascii="Garamond" w:hAnsi="Garamond"/>
          <w:b/>
          <w:bCs/>
          <w:sz w:val="20"/>
          <w:szCs w:val="20"/>
        </w:rPr>
        <w:t>Redemptive History</w:t>
      </w:r>
      <w:r w:rsidRPr="00FB223A">
        <w:rPr>
          <w:rFonts w:ascii="Garamond" w:hAnsi="Garamond"/>
          <w:sz w:val="20"/>
          <w:szCs w:val="20"/>
        </w:rPr>
        <w:t>: By narrowing the focus from all mankind to one family, it initiates the Abrahamic covenant, through which all nations will eventually be blessed, pointing toward </w:t>
      </w:r>
      <w:r w:rsidRPr="00FB223A">
        <w:rPr>
          <w:rFonts w:ascii="Garamond" w:hAnsi="Garamond"/>
          <w:b/>
          <w:bCs/>
          <w:sz w:val="20"/>
          <w:szCs w:val="20"/>
        </w:rPr>
        <w:t>Jesus Christ</w:t>
      </w:r>
      <w:r w:rsidRPr="00FB223A">
        <w:rPr>
          <w:rFonts w:ascii="Garamond" w:hAnsi="Garamond"/>
          <w:sz w:val="20"/>
          <w:szCs w:val="20"/>
        </w:rPr>
        <w:t>. </w:t>
      </w:r>
    </w:p>
    <w:p w14:paraId="58947B67" w14:textId="77777777" w:rsidR="00EB5EAA" w:rsidRPr="00FB223A" w:rsidRDefault="00EB5EAA" w:rsidP="00EB5EAA">
      <w:pPr>
        <w:pStyle w:val="Standard"/>
        <w:ind w:left="1440"/>
        <w:rPr>
          <w:rFonts w:ascii="Garamond" w:hAnsi="Garamond"/>
          <w:sz w:val="20"/>
          <w:szCs w:val="20"/>
        </w:rPr>
      </w:pPr>
    </w:p>
    <w:p w14:paraId="54BF09A0"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12</w:t>
      </w:r>
      <w:r w:rsidRPr="00FB223A">
        <w:rPr>
          <w:rFonts w:ascii="Garamond" w:hAnsi="Garamond"/>
          <w:sz w:val="20"/>
          <w:szCs w:val="20"/>
        </w:rPr>
        <w:tab/>
        <w:t>The call of Abraham</w:t>
      </w:r>
    </w:p>
    <w:p w14:paraId="3FE1307E"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t>Abram and Sarai in Egypt</w:t>
      </w:r>
    </w:p>
    <w:p w14:paraId="32AB1616" w14:textId="77777777" w:rsidR="00EB5EAA" w:rsidRPr="00FB223A" w:rsidRDefault="00EB5EAA" w:rsidP="00EB5EAA">
      <w:pPr>
        <w:pStyle w:val="Standard"/>
        <w:ind w:left="1440"/>
        <w:rPr>
          <w:rFonts w:ascii="Garamond" w:hAnsi="Garamond"/>
          <w:sz w:val="20"/>
          <w:szCs w:val="20"/>
        </w:rPr>
      </w:pPr>
      <w:r w:rsidRPr="00FB223A">
        <w:rPr>
          <w:rFonts w:ascii="Garamond" w:hAnsi="Garamond"/>
          <w:b/>
          <w:bCs/>
          <w:sz w:val="20"/>
          <w:szCs w:val="20"/>
        </w:rPr>
        <w:t>Genesis 12</w:t>
      </w:r>
      <w:r w:rsidRPr="00FB223A">
        <w:rPr>
          <w:rFonts w:ascii="Garamond" w:hAnsi="Garamond"/>
          <w:sz w:val="20"/>
          <w:szCs w:val="20"/>
        </w:rPr>
        <w:t> marks the pivotal transition in the Bible from universal human history to the specific story of redemption through one family.  It records </w:t>
      </w:r>
      <w:r w:rsidRPr="00FB223A">
        <w:rPr>
          <w:rFonts w:ascii="Garamond" w:hAnsi="Garamond"/>
          <w:b/>
          <w:bCs/>
          <w:sz w:val="20"/>
          <w:szCs w:val="20"/>
        </w:rPr>
        <w:t>God’s call of Abram</w:t>
      </w:r>
      <w:r w:rsidRPr="00FB223A">
        <w:rPr>
          <w:rFonts w:ascii="Garamond" w:hAnsi="Garamond"/>
          <w:sz w:val="20"/>
          <w:szCs w:val="20"/>
        </w:rPr>
        <w:t> (later Abraham) to leave his home in </w:t>
      </w:r>
      <w:r w:rsidRPr="00FB223A">
        <w:rPr>
          <w:rFonts w:ascii="Garamond" w:hAnsi="Garamond"/>
          <w:b/>
          <w:bCs/>
          <w:sz w:val="20"/>
          <w:szCs w:val="20"/>
        </w:rPr>
        <w:t>Haran</w:t>
      </w:r>
      <w:r w:rsidRPr="00FB223A">
        <w:rPr>
          <w:rFonts w:ascii="Garamond" w:hAnsi="Garamond"/>
          <w:sz w:val="20"/>
          <w:szCs w:val="20"/>
        </w:rPr>
        <w:t> for the land of </w:t>
      </w:r>
      <w:r w:rsidRPr="00FB223A">
        <w:rPr>
          <w:rFonts w:ascii="Garamond" w:hAnsi="Garamond"/>
          <w:b/>
          <w:bCs/>
          <w:sz w:val="20"/>
          <w:szCs w:val="20"/>
        </w:rPr>
        <w:t>Canaan</w:t>
      </w:r>
      <w:r w:rsidRPr="00FB223A">
        <w:rPr>
          <w:rFonts w:ascii="Garamond" w:hAnsi="Garamond"/>
          <w:sz w:val="20"/>
          <w:szCs w:val="20"/>
        </w:rPr>
        <w:t>, initiating the </w:t>
      </w:r>
      <w:r w:rsidRPr="00FB223A">
        <w:rPr>
          <w:rFonts w:ascii="Garamond" w:hAnsi="Garamond"/>
          <w:b/>
          <w:bCs/>
          <w:sz w:val="20"/>
          <w:szCs w:val="20"/>
        </w:rPr>
        <w:t>Abrahamic Covenant</w:t>
      </w:r>
      <w:r w:rsidRPr="00FB223A">
        <w:rPr>
          <w:rFonts w:ascii="Garamond" w:hAnsi="Garamond"/>
          <w:sz w:val="20"/>
          <w:szCs w:val="20"/>
        </w:rPr>
        <w:t>. </w:t>
      </w:r>
    </w:p>
    <w:p w14:paraId="687B2986" w14:textId="77777777" w:rsidR="00EB5EAA" w:rsidRPr="00FB223A" w:rsidRDefault="00EB5EAA" w:rsidP="00EB5EAA">
      <w:pPr>
        <w:pStyle w:val="Standard"/>
        <w:ind w:left="1440"/>
        <w:rPr>
          <w:rFonts w:ascii="Garamond" w:hAnsi="Garamond"/>
          <w:b/>
          <w:bCs/>
          <w:sz w:val="20"/>
          <w:szCs w:val="20"/>
        </w:rPr>
      </w:pPr>
      <w:r w:rsidRPr="00FB223A">
        <w:rPr>
          <w:rFonts w:ascii="Garamond" w:hAnsi="Garamond"/>
          <w:b/>
          <w:bCs/>
          <w:sz w:val="20"/>
          <w:szCs w:val="20"/>
        </w:rPr>
        <w:t>Summary of Events</w:t>
      </w:r>
    </w:p>
    <w:p w14:paraId="57F4EA39" w14:textId="77777777" w:rsidR="00EB5EAA" w:rsidRPr="00FB223A" w:rsidRDefault="00EB5EAA" w:rsidP="00EB5EAA">
      <w:pPr>
        <w:pStyle w:val="Standard"/>
        <w:numPr>
          <w:ilvl w:val="0"/>
          <w:numId w:val="4"/>
        </w:numPr>
        <w:tabs>
          <w:tab w:val="clear" w:pos="720"/>
          <w:tab w:val="num" w:pos="1800"/>
        </w:tabs>
        <w:ind w:left="1800"/>
        <w:rPr>
          <w:rFonts w:ascii="Garamond" w:hAnsi="Garamond"/>
          <w:sz w:val="20"/>
          <w:szCs w:val="20"/>
        </w:rPr>
      </w:pPr>
      <w:r w:rsidRPr="00FB223A">
        <w:rPr>
          <w:rFonts w:ascii="Garamond" w:hAnsi="Garamond"/>
          <w:b/>
          <w:bCs/>
          <w:sz w:val="20"/>
          <w:szCs w:val="20"/>
        </w:rPr>
        <w:t>The Call and Promise:</w:t>
      </w:r>
      <w:r w:rsidRPr="00FB223A">
        <w:rPr>
          <w:rFonts w:ascii="Garamond" w:hAnsi="Garamond"/>
          <w:sz w:val="20"/>
          <w:szCs w:val="20"/>
        </w:rPr>
        <w:t> God commands Abram to leave his country and relatives, promising to make him a </w:t>
      </w:r>
      <w:r w:rsidRPr="00FB223A">
        <w:rPr>
          <w:rFonts w:ascii="Garamond" w:hAnsi="Garamond"/>
          <w:b/>
          <w:bCs/>
          <w:sz w:val="20"/>
          <w:szCs w:val="20"/>
        </w:rPr>
        <w:t>great nation</w:t>
      </w:r>
      <w:r w:rsidRPr="00FB223A">
        <w:rPr>
          <w:rFonts w:ascii="Garamond" w:hAnsi="Garamond"/>
          <w:sz w:val="20"/>
          <w:szCs w:val="20"/>
        </w:rPr>
        <w:t>, bless him, make his name great, and ensure that </w:t>
      </w:r>
      <w:r w:rsidRPr="00FB223A">
        <w:rPr>
          <w:rFonts w:ascii="Garamond" w:hAnsi="Garamond"/>
          <w:b/>
          <w:bCs/>
          <w:sz w:val="20"/>
          <w:szCs w:val="20"/>
        </w:rPr>
        <w:t>all families on earth</w:t>
      </w:r>
      <w:r w:rsidRPr="00FB223A">
        <w:rPr>
          <w:rFonts w:ascii="Garamond" w:hAnsi="Garamond"/>
          <w:sz w:val="20"/>
          <w:szCs w:val="20"/>
        </w:rPr>
        <w:t> will be blessed through him. </w:t>
      </w:r>
    </w:p>
    <w:p w14:paraId="69CA5FCD" w14:textId="77777777" w:rsidR="00EB5EAA" w:rsidRPr="00FB223A" w:rsidRDefault="00EB5EAA" w:rsidP="00EB5EAA">
      <w:pPr>
        <w:pStyle w:val="Standard"/>
        <w:numPr>
          <w:ilvl w:val="0"/>
          <w:numId w:val="4"/>
        </w:numPr>
        <w:tabs>
          <w:tab w:val="clear" w:pos="720"/>
          <w:tab w:val="num" w:pos="1800"/>
        </w:tabs>
        <w:ind w:left="1800"/>
        <w:rPr>
          <w:rFonts w:ascii="Garamond" w:hAnsi="Garamond"/>
          <w:sz w:val="20"/>
          <w:szCs w:val="20"/>
        </w:rPr>
      </w:pPr>
      <w:r w:rsidRPr="00FB223A">
        <w:rPr>
          <w:rFonts w:ascii="Garamond" w:hAnsi="Garamond"/>
          <w:b/>
          <w:bCs/>
          <w:sz w:val="20"/>
          <w:szCs w:val="20"/>
        </w:rPr>
        <w:t>Obedience and Journey:</w:t>
      </w:r>
      <w:r w:rsidRPr="00FB223A">
        <w:rPr>
          <w:rFonts w:ascii="Garamond" w:hAnsi="Garamond"/>
          <w:sz w:val="20"/>
          <w:szCs w:val="20"/>
        </w:rPr>
        <w:t> At age 75, Abram obeys, traveling to Canaan with his wife </w:t>
      </w:r>
      <w:r w:rsidRPr="00FB223A">
        <w:rPr>
          <w:rFonts w:ascii="Garamond" w:hAnsi="Garamond"/>
          <w:b/>
          <w:bCs/>
          <w:sz w:val="20"/>
          <w:szCs w:val="20"/>
        </w:rPr>
        <w:t>Sarai</w:t>
      </w:r>
      <w:r w:rsidRPr="00FB223A">
        <w:rPr>
          <w:rFonts w:ascii="Garamond" w:hAnsi="Garamond"/>
          <w:sz w:val="20"/>
          <w:szCs w:val="20"/>
        </w:rPr>
        <w:t>, nephew </w:t>
      </w:r>
      <w:r w:rsidRPr="00FB223A">
        <w:rPr>
          <w:rFonts w:ascii="Garamond" w:hAnsi="Garamond"/>
          <w:b/>
          <w:bCs/>
          <w:sz w:val="20"/>
          <w:szCs w:val="20"/>
        </w:rPr>
        <w:t>Lot</w:t>
      </w:r>
      <w:r w:rsidRPr="00FB223A">
        <w:rPr>
          <w:rFonts w:ascii="Garamond" w:hAnsi="Garamond"/>
          <w:sz w:val="20"/>
          <w:szCs w:val="20"/>
        </w:rPr>
        <w:t>, and household possessions.  He builds altars at </w:t>
      </w:r>
      <w:r w:rsidRPr="00FB223A">
        <w:rPr>
          <w:rFonts w:ascii="Garamond" w:hAnsi="Garamond"/>
          <w:b/>
          <w:bCs/>
          <w:sz w:val="20"/>
          <w:szCs w:val="20"/>
        </w:rPr>
        <w:t>Shechem</w:t>
      </w:r>
      <w:r w:rsidRPr="00FB223A">
        <w:rPr>
          <w:rFonts w:ascii="Garamond" w:hAnsi="Garamond"/>
          <w:sz w:val="20"/>
          <w:szCs w:val="20"/>
        </w:rPr>
        <w:t> and between </w:t>
      </w:r>
      <w:r w:rsidRPr="00FB223A">
        <w:rPr>
          <w:rFonts w:ascii="Garamond" w:hAnsi="Garamond"/>
          <w:b/>
          <w:bCs/>
          <w:sz w:val="20"/>
          <w:szCs w:val="20"/>
        </w:rPr>
        <w:t>Bethel</w:t>
      </w:r>
      <w:r w:rsidRPr="00FB223A">
        <w:rPr>
          <w:rFonts w:ascii="Garamond" w:hAnsi="Garamond"/>
          <w:sz w:val="20"/>
          <w:szCs w:val="20"/>
        </w:rPr>
        <w:t> and </w:t>
      </w:r>
      <w:r w:rsidRPr="00FB223A">
        <w:rPr>
          <w:rFonts w:ascii="Garamond" w:hAnsi="Garamond"/>
          <w:b/>
          <w:bCs/>
          <w:sz w:val="20"/>
          <w:szCs w:val="20"/>
        </w:rPr>
        <w:t>Ai</w:t>
      </w:r>
      <w:r w:rsidRPr="00FB223A">
        <w:rPr>
          <w:rFonts w:ascii="Garamond" w:hAnsi="Garamond"/>
          <w:sz w:val="20"/>
          <w:szCs w:val="20"/>
        </w:rPr>
        <w:t>, acknowledging God’s promise to give the land to his offspring. </w:t>
      </w:r>
    </w:p>
    <w:p w14:paraId="13CA262C" w14:textId="77777777" w:rsidR="00EB5EAA" w:rsidRPr="00FB223A" w:rsidRDefault="00EB5EAA" w:rsidP="00EB5EAA">
      <w:pPr>
        <w:pStyle w:val="Standard"/>
        <w:numPr>
          <w:ilvl w:val="0"/>
          <w:numId w:val="4"/>
        </w:numPr>
        <w:tabs>
          <w:tab w:val="clear" w:pos="720"/>
          <w:tab w:val="num" w:pos="1800"/>
        </w:tabs>
        <w:ind w:left="1800"/>
        <w:rPr>
          <w:rFonts w:ascii="Garamond" w:hAnsi="Garamond"/>
          <w:sz w:val="20"/>
          <w:szCs w:val="20"/>
        </w:rPr>
      </w:pPr>
      <w:r w:rsidRPr="00FB223A">
        <w:rPr>
          <w:rFonts w:ascii="Garamond" w:hAnsi="Garamond"/>
          <w:b/>
          <w:bCs/>
          <w:sz w:val="20"/>
          <w:szCs w:val="20"/>
        </w:rPr>
        <w:t>Famine and Egypt:</w:t>
      </w:r>
      <w:r w:rsidRPr="00FB223A">
        <w:rPr>
          <w:rFonts w:ascii="Garamond" w:hAnsi="Garamond"/>
          <w:sz w:val="20"/>
          <w:szCs w:val="20"/>
        </w:rPr>
        <w:t> A severe famine forces the family to travel to </w:t>
      </w:r>
      <w:r w:rsidRPr="00FB223A">
        <w:rPr>
          <w:rFonts w:ascii="Garamond" w:hAnsi="Garamond"/>
          <w:b/>
          <w:bCs/>
          <w:sz w:val="20"/>
          <w:szCs w:val="20"/>
        </w:rPr>
        <w:t>Egypt</w:t>
      </w:r>
      <w:r w:rsidRPr="00FB223A">
        <w:rPr>
          <w:rFonts w:ascii="Garamond" w:hAnsi="Garamond"/>
          <w:sz w:val="20"/>
          <w:szCs w:val="20"/>
        </w:rPr>
        <w:t>.  Fearing for his life due to Sarai’s beauty, Abram deceives Pharaoh by claiming she is his sister.</w:t>
      </w:r>
    </w:p>
    <w:p w14:paraId="4D2732A3" w14:textId="77777777" w:rsidR="00EB5EAA" w:rsidRPr="00FB223A" w:rsidRDefault="00EB5EAA" w:rsidP="00EB5EAA">
      <w:pPr>
        <w:pStyle w:val="Standard"/>
        <w:numPr>
          <w:ilvl w:val="0"/>
          <w:numId w:val="4"/>
        </w:numPr>
        <w:tabs>
          <w:tab w:val="clear" w:pos="720"/>
          <w:tab w:val="num" w:pos="1800"/>
        </w:tabs>
        <w:ind w:left="1800"/>
        <w:rPr>
          <w:rFonts w:ascii="Garamond" w:hAnsi="Garamond"/>
          <w:sz w:val="20"/>
          <w:szCs w:val="20"/>
        </w:rPr>
      </w:pPr>
      <w:r w:rsidRPr="00FB223A">
        <w:rPr>
          <w:rFonts w:ascii="Garamond" w:hAnsi="Garamond"/>
          <w:b/>
          <w:bCs/>
          <w:sz w:val="20"/>
          <w:szCs w:val="20"/>
        </w:rPr>
        <w:t>Divine Intervention:</w:t>
      </w:r>
      <w:r w:rsidRPr="00FB223A">
        <w:rPr>
          <w:rFonts w:ascii="Garamond" w:hAnsi="Garamond"/>
          <w:sz w:val="20"/>
          <w:szCs w:val="20"/>
        </w:rPr>
        <w:t> God strikes Pharaoh’s household with plagues, revealing the truth. Pharaoh confronts Abram, restores Sarai, and escorts the family out of Egypt with their possessions intact. </w:t>
      </w:r>
    </w:p>
    <w:p w14:paraId="73CE6A15" w14:textId="77777777" w:rsidR="00EB5EAA" w:rsidRPr="00FB223A" w:rsidRDefault="00EB5EAA" w:rsidP="00EB5EAA">
      <w:pPr>
        <w:pStyle w:val="Standard"/>
        <w:ind w:left="2520"/>
        <w:rPr>
          <w:rFonts w:ascii="Garamond" w:hAnsi="Garamond"/>
          <w:b/>
          <w:bCs/>
          <w:sz w:val="20"/>
          <w:szCs w:val="20"/>
        </w:rPr>
      </w:pPr>
      <w:r w:rsidRPr="00FB223A">
        <w:rPr>
          <w:rFonts w:ascii="Garamond" w:hAnsi="Garamond"/>
          <w:b/>
          <w:bCs/>
          <w:sz w:val="20"/>
          <w:szCs w:val="20"/>
        </w:rPr>
        <w:t>Importance in the Bible</w:t>
      </w:r>
    </w:p>
    <w:p w14:paraId="50C8A3C9" w14:textId="77777777" w:rsidR="00EB5EAA" w:rsidRPr="00FB223A" w:rsidRDefault="00EB5EAA" w:rsidP="00EB5EAA">
      <w:pPr>
        <w:pStyle w:val="Standard"/>
        <w:numPr>
          <w:ilvl w:val="0"/>
          <w:numId w:val="5"/>
        </w:numPr>
        <w:tabs>
          <w:tab w:val="clear" w:pos="720"/>
          <w:tab w:val="num" w:pos="1800"/>
        </w:tabs>
        <w:ind w:left="1800"/>
        <w:rPr>
          <w:rFonts w:ascii="Garamond" w:hAnsi="Garamond"/>
          <w:sz w:val="20"/>
          <w:szCs w:val="20"/>
        </w:rPr>
      </w:pPr>
      <w:r w:rsidRPr="00FB223A">
        <w:rPr>
          <w:rFonts w:ascii="Garamond" w:hAnsi="Garamond"/>
          <w:b/>
          <w:bCs/>
          <w:sz w:val="20"/>
          <w:szCs w:val="20"/>
        </w:rPr>
        <w:t>Watershed Moment:</w:t>
      </w:r>
      <w:r w:rsidRPr="00FB223A">
        <w:rPr>
          <w:rFonts w:ascii="Garamond" w:hAnsi="Garamond"/>
          <w:sz w:val="20"/>
          <w:szCs w:val="20"/>
        </w:rPr>
        <w:t> Genesis 12 is considered the turning point of Scripture, shifting focus from the nations (Genesis 1–11) to the chosen people through whom the </w:t>
      </w:r>
      <w:r w:rsidRPr="00FB223A">
        <w:rPr>
          <w:rFonts w:ascii="Garamond" w:hAnsi="Garamond"/>
          <w:b/>
          <w:bCs/>
          <w:sz w:val="20"/>
          <w:szCs w:val="20"/>
        </w:rPr>
        <w:t>Messiah</w:t>
      </w:r>
      <w:r w:rsidRPr="00FB223A">
        <w:rPr>
          <w:rFonts w:ascii="Garamond" w:hAnsi="Garamond"/>
          <w:sz w:val="20"/>
          <w:szCs w:val="20"/>
        </w:rPr>
        <w:t> would come. </w:t>
      </w:r>
    </w:p>
    <w:p w14:paraId="3C402F1C" w14:textId="77777777" w:rsidR="00EB5EAA" w:rsidRPr="00FB223A" w:rsidRDefault="00EB5EAA" w:rsidP="00EB5EAA">
      <w:pPr>
        <w:pStyle w:val="Standard"/>
        <w:numPr>
          <w:ilvl w:val="0"/>
          <w:numId w:val="5"/>
        </w:numPr>
        <w:tabs>
          <w:tab w:val="clear" w:pos="720"/>
          <w:tab w:val="num" w:pos="1800"/>
        </w:tabs>
        <w:ind w:left="1800"/>
        <w:rPr>
          <w:rFonts w:ascii="Garamond" w:hAnsi="Garamond"/>
          <w:sz w:val="20"/>
          <w:szCs w:val="20"/>
        </w:rPr>
      </w:pPr>
      <w:r w:rsidRPr="00FB223A">
        <w:rPr>
          <w:rFonts w:ascii="Garamond" w:hAnsi="Garamond"/>
          <w:b/>
          <w:bCs/>
          <w:sz w:val="20"/>
          <w:szCs w:val="20"/>
        </w:rPr>
        <w:t>Foundation of the Covenant:</w:t>
      </w:r>
      <w:r w:rsidRPr="00FB223A">
        <w:rPr>
          <w:rFonts w:ascii="Garamond" w:hAnsi="Garamond"/>
          <w:sz w:val="20"/>
          <w:szCs w:val="20"/>
        </w:rPr>
        <w:t> It establishes the unconditional promises of </w:t>
      </w:r>
      <w:r w:rsidRPr="00FB223A">
        <w:rPr>
          <w:rFonts w:ascii="Garamond" w:hAnsi="Garamond"/>
          <w:b/>
          <w:bCs/>
          <w:sz w:val="20"/>
          <w:szCs w:val="20"/>
        </w:rPr>
        <w:t>seed</w:t>
      </w:r>
      <w:r w:rsidRPr="00FB223A">
        <w:rPr>
          <w:rFonts w:ascii="Garamond" w:hAnsi="Garamond"/>
          <w:sz w:val="20"/>
          <w:szCs w:val="20"/>
        </w:rPr>
        <w:t> (descendants), </w:t>
      </w:r>
      <w:r w:rsidRPr="00FB223A">
        <w:rPr>
          <w:rFonts w:ascii="Garamond" w:hAnsi="Garamond"/>
          <w:b/>
          <w:bCs/>
          <w:sz w:val="20"/>
          <w:szCs w:val="20"/>
        </w:rPr>
        <w:t>land</w:t>
      </w:r>
      <w:r w:rsidRPr="00FB223A">
        <w:rPr>
          <w:rFonts w:ascii="Garamond" w:hAnsi="Garamond"/>
          <w:sz w:val="20"/>
          <w:szCs w:val="20"/>
        </w:rPr>
        <w:t>, and </w:t>
      </w:r>
      <w:r w:rsidRPr="00FB223A">
        <w:rPr>
          <w:rFonts w:ascii="Garamond" w:hAnsi="Garamond"/>
          <w:b/>
          <w:bCs/>
          <w:sz w:val="20"/>
          <w:szCs w:val="20"/>
        </w:rPr>
        <w:t>blessing</w:t>
      </w:r>
      <w:r w:rsidRPr="00FB223A">
        <w:rPr>
          <w:rFonts w:ascii="Garamond" w:hAnsi="Garamond"/>
          <w:sz w:val="20"/>
          <w:szCs w:val="20"/>
        </w:rPr>
        <w:t> that define the relationship between God and Israel, later reaffirmed in Genesis 15 and 17. </w:t>
      </w:r>
    </w:p>
    <w:p w14:paraId="055C1DE4" w14:textId="77777777" w:rsidR="00EB5EAA" w:rsidRPr="00FB223A" w:rsidRDefault="00EB5EAA" w:rsidP="00EB5EAA">
      <w:pPr>
        <w:pStyle w:val="Standard"/>
        <w:numPr>
          <w:ilvl w:val="0"/>
          <w:numId w:val="5"/>
        </w:numPr>
        <w:tabs>
          <w:tab w:val="clear" w:pos="720"/>
          <w:tab w:val="num" w:pos="1800"/>
        </w:tabs>
        <w:ind w:left="1800"/>
        <w:rPr>
          <w:rFonts w:ascii="Garamond" w:hAnsi="Garamond"/>
          <w:sz w:val="20"/>
          <w:szCs w:val="20"/>
        </w:rPr>
      </w:pPr>
      <w:r w:rsidRPr="00FB223A">
        <w:rPr>
          <w:rFonts w:ascii="Garamond" w:hAnsi="Garamond"/>
          <w:b/>
          <w:bCs/>
          <w:sz w:val="20"/>
          <w:szCs w:val="20"/>
        </w:rPr>
        <w:t>Gospel Prefiguration:</w:t>
      </w:r>
      <w:r w:rsidRPr="00FB223A">
        <w:rPr>
          <w:rFonts w:ascii="Garamond" w:hAnsi="Garamond"/>
          <w:sz w:val="20"/>
          <w:szCs w:val="20"/>
        </w:rPr>
        <w:t> The promise that "all families... will be blessed" is cited in the New Testament (e.g., </w:t>
      </w:r>
      <w:r w:rsidRPr="00FB223A">
        <w:rPr>
          <w:rFonts w:ascii="Garamond" w:hAnsi="Garamond"/>
          <w:b/>
          <w:bCs/>
          <w:sz w:val="20"/>
          <w:szCs w:val="20"/>
        </w:rPr>
        <w:t>Galatians 3:8</w:t>
      </w:r>
      <w:r w:rsidRPr="00FB223A">
        <w:rPr>
          <w:rFonts w:ascii="Garamond" w:hAnsi="Garamond"/>
          <w:sz w:val="20"/>
          <w:szCs w:val="20"/>
        </w:rPr>
        <w:t>) as the gospel preached beforehand, ultimately fulfilled through </w:t>
      </w:r>
      <w:r w:rsidRPr="00FB223A">
        <w:rPr>
          <w:rFonts w:ascii="Garamond" w:hAnsi="Garamond"/>
          <w:b/>
          <w:bCs/>
          <w:sz w:val="20"/>
          <w:szCs w:val="20"/>
        </w:rPr>
        <w:t>Jesus Christ</w:t>
      </w:r>
      <w:r w:rsidRPr="00FB223A">
        <w:rPr>
          <w:rFonts w:ascii="Garamond" w:hAnsi="Garamond"/>
          <w:sz w:val="20"/>
          <w:szCs w:val="20"/>
        </w:rPr>
        <w:t>, the descendant of Abraham. </w:t>
      </w:r>
    </w:p>
    <w:p w14:paraId="39F369B4" w14:textId="77777777" w:rsidR="00EB5EAA" w:rsidRPr="00FB223A" w:rsidRDefault="00EB5EAA" w:rsidP="00EB5EAA">
      <w:pPr>
        <w:pStyle w:val="Standard"/>
        <w:numPr>
          <w:ilvl w:val="0"/>
          <w:numId w:val="5"/>
        </w:numPr>
        <w:tabs>
          <w:tab w:val="clear" w:pos="720"/>
          <w:tab w:val="num" w:pos="1800"/>
        </w:tabs>
        <w:ind w:left="1800"/>
        <w:rPr>
          <w:rFonts w:ascii="Garamond" w:hAnsi="Garamond"/>
          <w:sz w:val="20"/>
          <w:szCs w:val="20"/>
        </w:rPr>
      </w:pPr>
      <w:r w:rsidRPr="00FB223A">
        <w:rPr>
          <w:rFonts w:ascii="Garamond" w:hAnsi="Garamond"/>
          <w:b/>
          <w:bCs/>
          <w:sz w:val="20"/>
          <w:szCs w:val="20"/>
        </w:rPr>
        <w:t>Model of Faith:</w:t>
      </w:r>
      <w:r w:rsidRPr="00FB223A">
        <w:rPr>
          <w:rFonts w:ascii="Garamond" w:hAnsi="Garamond"/>
          <w:sz w:val="20"/>
          <w:szCs w:val="20"/>
        </w:rPr>
        <w:t> Abram’s departure despite uncertainty serves as a primary biblical example of </w:t>
      </w:r>
      <w:r w:rsidRPr="00FB223A">
        <w:rPr>
          <w:rFonts w:ascii="Garamond" w:hAnsi="Garamond"/>
          <w:b/>
          <w:bCs/>
          <w:sz w:val="20"/>
          <w:szCs w:val="20"/>
        </w:rPr>
        <w:t>faith and obedience</w:t>
      </w:r>
      <w:r w:rsidRPr="00FB223A">
        <w:rPr>
          <w:rFonts w:ascii="Garamond" w:hAnsi="Garamond"/>
          <w:sz w:val="20"/>
          <w:szCs w:val="20"/>
        </w:rPr>
        <w:t>, while his subsequent failure in Egypt highlights God’s </w:t>
      </w:r>
      <w:r w:rsidRPr="00FB223A">
        <w:rPr>
          <w:rFonts w:ascii="Garamond" w:hAnsi="Garamond"/>
          <w:b/>
          <w:bCs/>
          <w:sz w:val="20"/>
          <w:szCs w:val="20"/>
        </w:rPr>
        <w:t>grace</w:t>
      </w:r>
      <w:r w:rsidRPr="00FB223A">
        <w:rPr>
          <w:rFonts w:ascii="Garamond" w:hAnsi="Garamond"/>
          <w:sz w:val="20"/>
          <w:szCs w:val="20"/>
        </w:rPr>
        <w:t> and faithfulness even when human trust falters. </w:t>
      </w:r>
    </w:p>
    <w:p w14:paraId="5BE0C4ED" w14:textId="77777777" w:rsidR="00EB5EAA" w:rsidRPr="00FB223A" w:rsidRDefault="00EB5EAA" w:rsidP="00EB5EAA">
      <w:pPr>
        <w:pStyle w:val="Standard"/>
        <w:ind w:left="1440"/>
        <w:rPr>
          <w:rFonts w:ascii="Garamond" w:hAnsi="Garamond"/>
          <w:sz w:val="20"/>
          <w:szCs w:val="20"/>
        </w:rPr>
      </w:pPr>
    </w:p>
    <w:p w14:paraId="3D0E24CB"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lastRenderedPageBreak/>
        <w:t>15</w:t>
      </w:r>
      <w:r w:rsidRPr="00FB223A">
        <w:rPr>
          <w:rFonts w:ascii="Garamond" w:hAnsi="Garamond"/>
          <w:sz w:val="20"/>
          <w:szCs w:val="20"/>
        </w:rPr>
        <w:tab/>
        <w:t>God's Covenant with Abram</w:t>
      </w:r>
    </w:p>
    <w:p w14:paraId="111CC96D" w14:textId="77777777" w:rsidR="00EB5EAA" w:rsidRPr="00FB223A" w:rsidRDefault="00EB5EAA" w:rsidP="00EB5EAA">
      <w:pPr>
        <w:pStyle w:val="Standard"/>
        <w:ind w:left="1440"/>
        <w:rPr>
          <w:rFonts w:ascii="Garamond" w:hAnsi="Garamond"/>
          <w:sz w:val="20"/>
          <w:szCs w:val="20"/>
        </w:rPr>
      </w:pPr>
      <w:r w:rsidRPr="00FB223A">
        <w:rPr>
          <w:rFonts w:ascii="Garamond" w:hAnsi="Garamond"/>
          <w:b/>
          <w:bCs/>
          <w:sz w:val="20"/>
          <w:szCs w:val="20"/>
        </w:rPr>
        <w:t>Genesis 15</w:t>
      </w:r>
      <w:r w:rsidRPr="00FB223A">
        <w:rPr>
          <w:rFonts w:ascii="Garamond" w:hAnsi="Garamond"/>
          <w:sz w:val="20"/>
          <w:szCs w:val="20"/>
        </w:rPr>
        <w:t> is a pivotal chapter where God reaffirms His covenant with </w:t>
      </w:r>
      <w:r w:rsidRPr="00FB223A">
        <w:rPr>
          <w:rFonts w:ascii="Garamond" w:hAnsi="Garamond"/>
          <w:b/>
          <w:bCs/>
          <w:sz w:val="20"/>
          <w:szCs w:val="20"/>
        </w:rPr>
        <w:t>Abram</w:t>
      </w:r>
      <w:r w:rsidRPr="00FB223A">
        <w:rPr>
          <w:rFonts w:ascii="Garamond" w:hAnsi="Garamond"/>
          <w:sz w:val="20"/>
          <w:szCs w:val="20"/>
        </w:rPr>
        <w:t>, promising him a biological heir and descendants as numerous as the stars, while formally establishing the promise of the land of Canaan.  The chapter is theologically foundational because it introduces the doctrine of </w:t>
      </w:r>
      <w:r w:rsidRPr="00FB223A">
        <w:rPr>
          <w:rFonts w:ascii="Garamond" w:hAnsi="Garamond"/>
          <w:b/>
          <w:bCs/>
          <w:sz w:val="20"/>
          <w:szCs w:val="20"/>
        </w:rPr>
        <w:t>justification by faith</w:t>
      </w:r>
      <w:r w:rsidRPr="00FB223A">
        <w:rPr>
          <w:rFonts w:ascii="Garamond" w:hAnsi="Garamond"/>
          <w:sz w:val="20"/>
          <w:szCs w:val="20"/>
        </w:rPr>
        <w:t>, stating that Abram’s belief was "counted to him as righteousness" (Genesis 15:6), a principle later central to Christian theology in the New Testament. </w:t>
      </w:r>
    </w:p>
    <w:p w14:paraId="18681DF6"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The narrative unfolds in three critical components:</w:t>
      </w:r>
    </w:p>
    <w:p w14:paraId="6D522528" w14:textId="77777777" w:rsidR="00EB5EAA" w:rsidRPr="00FB223A" w:rsidRDefault="00EB5EAA" w:rsidP="00EB5EAA">
      <w:pPr>
        <w:pStyle w:val="Standard"/>
        <w:numPr>
          <w:ilvl w:val="0"/>
          <w:numId w:val="6"/>
        </w:numPr>
        <w:rPr>
          <w:rFonts w:ascii="Garamond" w:hAnsi="Garamond"/>
          <w:sz w:val="20"/>
          <w:szCs w:val="20"/>
        </w:rPr>
      </w:pPr>
      <w:r w:rsidRPr="00FB223A">
        <w:rPr>
          <w:rFonts w:ascii="Garamond" w:hAnsi="Garamond"/>
          <w:b/>
          <w:bCs/>
          <w:sz w:val="20"/>
          <w:szCs w:val="20"/>
        </w:rPr>
        <w:t>Divine Reassurance</w:t>
      </w:r>
      <w:r w:rsidRPr="00FB223A">
        <w:rPr>
          <w:rFonts w:ascii="Garamond" w:hAnsi="Garamond"/>
          <w:sz w:val="20"/>
          <w:szCs w:val="20"/>
        </w:rPr>
        <w:t>: God appears to Abram in a vision, addressing his doubts about childlessness and promising that his own son will inherit, leading to the seminal declaration that faith equals righteousness. </w:t>
      </w:r>
    </w:p>
    <w:p w14:paraId="0368519E" w14:textId="77777777" w:rsidR="00EB5EAA" w:rsidRPr="00FB223A" w:rsidRDefault="00EB5EAA" w:rsidP="00EB5EAA">
      <w:pPr>
        <w:pStyle w:val="Standard"/>
        <w:numPr>
          <w:ilvl w:val="0"/>
          <w:numId w:val="6"/>
        </w:numPr>
        <w:rPr>
          <w:rFonts w:ascii="Garamond" w:hAnsi="Garamond"/>
          <w:sz w:val="20"/>
          <w:szCs w:val="20"/>
        </w:rPr>
      </w:pPr>
      <w:r w:rsidRPr="00FB223A">
        <w:rPr>
          <w:rFonts w:ascii="Garamond" w:hAnsi="Garamond"/>
          <w:b/>
          <w:bCs/>
          <w:sz w:val="20"/>
          <w:szCs w:val="20"/>
        </w:rPr>
        <w:t>Covenant Ritual</w:t>
      </w:r>
      <w:r w:rsidRPr="00FB223A">
        <w:rPr>
          <w:rFonts w:ascii="Garamond" w:hAnsi="Garamond"/>
          <w:sz w:val="20"/>
          <w:szCs w:val="20"/>
        </w:rPr>
        <w:t>: God instructs Abram to prepare a sacrifice of animals; as darkness falls, a smoking firepot and flaming torch (symbolizing God’s presence) pass between the pieces alone, signifying an </w:t>
      </w:r>
      <w:r w:rsidRPr="00FB223A">
        <w:rPr>
          <w:rFonts w:ascii="Garamond" w:hAnsi="Garamond"/>
          <w:b/>
          <w:bCs/>
          <w:sz w:val="20"/>
          <w:szCs w:val="20"/>
        </w:rPr>
        <w:t>unconditional, unilateral covenant</w:t>
      </w:r>
      <w:r w:rsidRPr="00FB223A">
        <w:rPr>
          <w:rFonts w:ascii="Garamond" w:hAnsi="Garamond"/>
          <w:sz w:val="20"/>
          <w:szCs w:val="20"/>
        </w:rPr>
        <w:t> where God alone binds Himself to the promise. </w:t>
      </w:r>
    </w:p>
    <w:p w14:paraId="540FC508" w14:textId="77777777" w:rsidR="00EB5EAA" w:rsidRPr="00FB223A" w:rsidRDefault="00EB5EAA" w:rsidP="00EB5EAA">
      <w:pPr>
        <w:pStyle w:val="Standard"/>
        <w:numPr>
          <w:ilvl w:val="0"/>
          <w:numId w:val="6"/>
        </w:numPr>
        <w:rPr>
          <w:rFonts w:ascii="Garamond" w:hAnsi="Garamond"/>
          <w:sz w:val="20"/>
          <w:szCs w:val="20"/>
        </w:rPr>
      </w:pPr>
      <w:r w:rsidRPr="00FB223A">
        <w:rPr>
          <w:rFonts w:ascii="Garamond" w:hAnsi="Garamond"/>
          <w:b/>
          <w:bCs/>
          <w:sz w:val="20"/>
          <w:szCs w:val="20"/>
        </w:rPr>
        <w:t>Prophetic Foreknowledge</w:t>
      </w:r>
      <w:r w:rsidRPr="00FB223A">
        <w:rPr>
          <w:rFonts w:ascii="Garamond" w:hAnsi="Garamond"/>
          <w:sz w:val="20"/>
          <w:szCs w:val="20"/>
        </w:rPr>
        <w:t>: God reveals that Abram’s descendants will be enslaved in a foreign land (Egypt) for 400 years before being delivered and possessing the land from the river of Egypt to the Euphrates. </w:t>
      </w:r>
    </w:p>
    <w:p w14:paraId="7C06AB4E"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The importance of this chapter lies in its emphasis on </w:t>
      </w:r>
      <w:r w:rsidRPr="00FB223A">
        <w:rPr>
          <w:rFonts w:ascii="Garamond" w:hAnsi="Garamond"/>
          <w:b/>
          <w:bCs/>
          <w:sz w:val="20"/>
          <w:szCs w:val="20"/>
        </w:rPr>
        <w:t>God’s sovereign faithfulness</w:t>
      </w:r>
      <w:r w:rsidRPr="00FB223A">
        <w:rPr>
          <w:rFonts w:ascii="Garamond" w:hAnsi="Garamond"/>
          <w:sz w:val="20"/>
          <w:szCs w:val="20"/>
        </w:rPr>
        <w:t> over human performance.  By placing Abram in a deep sleep and acting alone during the covenant ceremony, the text demonstrates that salvation and divine promises rest entirely on God’s grace and power. This event serves as a theological cornerstone, linking the Old Testament promise of redemption to the ultimate fulfillment in </w:t>
      </w:r>
      <w:r w:rsidRPr="00FB223A">
        <w:rPr>
          <w:rFonts w:ascii="Garamond" w:hAnsi="Garamond"/>
          <w:b/>
          <w:bCs/>
          <w:sz w:val="20"/>
          <w:szCs w:val="20"/>
        </w:rPr>
        <w:t>Jesus Christ</w:t>
      </w:r>
      <w:r w:rsidRPr="00FB223A">
        <w:rPr>
          <w:rFonts w:ascii="Garamond" w:hAnsi="Garamond"/>
          <w:sz w:val="20"/>
          <w:szCs w:val="20"/>
        </w:rPr>
        <w:t>, who bears the curse of the broken covenant.</w:t>
      </w:r>
    </w:p>
    <w:p w14:paraId="6B8A79F7" w14:textId="77777777" w:rsidR="00EB5EAA" w:rsidRPr="00FB223A" w:rsidRDefault="00EB5EAA" w:rsidP="00EB5EAA">
      <w:pPr>
        <w:pStyle w:val="Standard"/>
        <w:ind w:left="1440"/>
        <w:rPr>
          <w:rFonts w:ascii="Garamond" w:hAnsi="Garamond"/>
          <w:sz w:val="20"/>
          <w:szCs w:val="20"/>
        </w:rPr>
      </w:pPr>
    </w:p>
    <w:p w14:paraId="62A66379"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22</w:t>
      </w:r>
      <w:r w:rsidRPr="00FB223A">
        <w:rPr>
          <w:rFonts w:ascii="Garamond" w:hAnsi="Garamond"/>
          <w:sz w:val="20"/>
          <w:szCs w:val="20"/>
        </w:rPr>
        <w:tab/>
      </w:r>
      <w:bookmarkStart w:id="0" w:name="en-ESV-549"/>
      <w:bookmarkEnd w:id="0"/>
      <w:r w:rsidRPr="00FB223A">
        <w:rPr>
          <w:rFonts w:ascii="Garamond" w:hAnsi="Garamond"/>
          <w:sz w:val="20"/>
          <w:szCs w:val="20"/>
        </w:rPr>
        <w:t>The Sacrifice of Isaac</w:t>
      </w:r>
    </w:p>
    <w:p w14:paraId="24431018"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t>Abraham’s Faith Confirmed</w:t>
      </w:r>
    </w:p>
    <w:p w14:paraId="3BCD3B37"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proofErr w:type="spellStart"/>
      <w:r w:rsidRPr="00FB223A">
        <w:rPr>
          <w:rFonts w:ascii="Garamond" w:hAnsi="Garamond"/>
          <w:sz w:val="20"/>
          <w:szCs w:val="20"/>
        </w:rPr>
        <w:t>Nahor’s</w:t>
      </w:r>
      <w:proofErr w:type="spellEnd"/>
      <w:r w:rsidRPr="00FB223A">
        <w:rPr>
          <w:rFonts w:ascii="Garamond" w:hAnsi="Garamond"/>
          <w:sz w:val="20"/>
          <w:szCs w:val="20"/>
        </w:rPr>
        <w:t xml:space="preserve"> Sons</w:t>
      </w:r>
      <w:r w:rsidRPr="00FB223A">
        <w:rPr>
          <w:rFonts w:ascii="Garamond" w:hAnsi="Garamond"/>
          <w:sz w:val="20"/>
          <w:szCs w:val="20"/>
        </w:rPr>
        <w:tab/>
      </w:r>
    </w:p>
    <w:p w14:paraId="4C0878E9" w14:textId="77777777" w:rsidR="00EB5EAA" w:rsidRPr="00FB223A" w:rsidRDefault="00EB5EAA" w:rsidP="00EB5EAA">
      <w:pPr>
        <w:pStyle w:val="Standard"/>
        <w:ind w:left="1440"/>
        <w:rPr>
          <w:rFonts w:ascii="Garamond" w:hAnsi="Garamond"/>
          <w:sz w:val="20"/>
          <w:szCs w:val="20"/>
        </w:rPr>
      </w:pPr>
      <w:r w:rsidRPr="00FB223A">
        <w:rPr>
          <w:rFonts w:ascii="Garamond" w:hAnsi="Garamond"/>
          <w:b/>
          <w:bCs/>
          <w:sz w:val="20"/>
          <w:szCs w:val="20"/>
        </w:rPr>
        <w:t>Genesis 22</w:t>
      </w:r>
      <w:r w:rsidRPr="00FB223A">
        <w:rPr>
          <w:rFonts w:ascii="Garamond" w:hAnsi="Garamond"/>
          <w:sz w:val="20"/>
          <w:szCs w:val="20"/>
        </w:rPr>
        <w:t>, known as the </w:t>
      </w:r>
      <w:r w:rsidRPr="00FB223A">
        <w:rPr>
          <w:rFonts w:ascii="Garamond" w:hAnsi="Garamond"/>
          <w:b/>
          <w:bCs/>
          <w:sz w:val="20"/>
          <w:szCs w:val="20"/>
        </w:rPr>
        <w:t>Akedah</w:t>
      </w:r>
      <w:r w:rsidRPr="00FB223A">
        <w:rPr>
          <w:rFonts w:ascii="Garamond" w:hAnsi="Garamond"/>
          <w:sz w:val="20"/>
          <w:szCs w:val="20"/>
        </w:rPr>
        <w:t> or Binding of Isaac, is a pivotal biblical narrative where God tests </w:t>
      </w:r>
      <w:r w:rsidRPr="00FB223A">
        <w:rPr>
          <w:rFonts w:ascii="Garamond" w:hAnsi="Garamond"/>
          <w:b/>
          <w:bCs/>
          <w:sz w:val="20"/>
          <w:szCs w:val="20"/>
        </w:rPr>
        <w:t>Abraham</w:t>
      </w:r>
      <w:r w:rsidRPr="00FB223A">
        <w:rPr>
          <w:rFonts w:ascii="Garamond" w:hAnsi="Garamond"/>
          <w:sz w:val="20"/>
          <w:szCs w:val="20"/>
        </w:rPr>
        <w:t>’s faith by commanding him to sacrifice his son </w:t>
      </w:r>
      <w:r w:rsidRPr="00FB223A">
        <w:rPr>
          <w:rFonts w:ascii="Garamond" w:hAnsi="Garamond"/>
          <w:b/>
          <w:bCs/>
          <w:sz w:val="20"/>
          <w:szCs w:val="20"/>
        </w:rPr>
        <w:t>Isaac</w:t>
      </w:r>
      <w:r w:rsidRPr="00FB223A">
        <w:rPr>
          <w:rFonts w:ascii="Garamond" w:hAnsi="Garamond"/>
          <w:sz w:val="20"/>
          <w:szCs w:val="20"/>
        </w:rPr>
        <w:t> on Mount Moriah.  Abraham demonstrates immediate, unwavering obedience, preparing to slay Isaac until an </w:t>
      </w:r>
      <w:r w:rsidRPr="00FB223A">
        <w:rPr>
          <w:rFonts w:ascii="Garamond" w:hAnsi="Garamond"/>
          <w:b/>
          <w:bCs/>
          <w:sz w:val="20"/>
          <w:szCs w:val="20"/>
        </w:rPr>
        <w:t>angel of the Lord</w:t>
      </w:r>
      <w:r w:rsidRPr="00FB223A">
        <w:rPr>
          <w:rFonts w:ascii="Garamond" w:hAnsi="Garamond"/>
          <w:sz w:val="20"/>
          <w:szCs w:val="20"/>
        </w:rPr>
        <w:t> intervenes to stop him, acknowledging Abraham’s fear of God.  God then provides a </w:t>
      </w:r>
      <w:r w:rsidRPr="00FB223A">
        <w:rPr>
          <w:rFonts w:ascii="Garamond" w:hAnsi="Garamond"/>
          <w:b/>
          <w:bCs/>
          <w:sz w:val="20"/>
          <w:szCs w:val="20"/>
        </w:rPr>
        <w:t>ram</w:t>
      </w:r>
      <w:r w:rsidRPr="00FB223A">
        <w:rPr>
          <w:rFonts w:ascii="Garamond" w:hAnsi="Garamond"/>
          <w:sz w:val="20"/>
          <w:szCs w:val="20"/>
        </w:rPr>
        <w:t> caught in a thicket as a substitute sacrifice, leading Abraham to name the place </w:t>
      </w:r>
      <w:r w:rsidRPr="00FB223A">
        <w:rPr>
          <w:rFonts w:ascii="Garamond" w:hAnsi="Garamond"/>
          <w:b/>
          <w:bCs/>
          <w:sz w:val="20"/>
          <w:szCs w:val="20"/>
        </w:rPr>
        <w:t>YHWH-</w:t>
      </w:r>
      <w:proofErr w:type="spellStart"/>
      <w:r w:rsidRPr="00FB223A">
        <w:rPr>
          <w:rFonts w:ascii="Garamond" w:hAnsi="Garamond"/>
          <w:b/>
          <w:bCs/>
          <w:sz w:val="20"/>
          <w:szCs w:val="20"/>
        </w:rPr>
        <w:t>Yireh</w:t>
      </w:r>
      <w:proofErr w:type="spellEnd"/>
      <w:r w:rsidRPr="00FB223A">
        <w:rPr>
          <w:rFonts w:ascii="Garamond" w:hAnsi="Garamond"/>
          <w:sz w:val="20"/>
          <w:szCs w:val="20"/>
        </w:rPr>
        <w:t> ("The Lord Will Provide"). </w:t>
      </w:r>
    </w:p>
    <w:p w14:paraId="7C135AC2"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The chapter’s importance lies in its demonstration of </w:t>
      </w:r>
      <w:r w:rsidRPr="00FB223A">
        <w:rPr>
          <w:rFonts w:ascii="Garamond" w:hAnsi="Garamond"/>
          <w:b/>
          <w:bCs/>
          <w:sz w:val="20"/>
          <w:szCs w:val="20"/>
        </w:rPr>
        <w:t>complete trust</w:t>
      </w:r>
      <w:r w:rsidRPr="00FB223A">
        <w:rPr>
          <w:rFonts w:ascii="Garamond" w:hAnsi="Garamond"/>
          <w:sz w:val="20"/>
          <w:szCs w:val="20"/>
        </w:rPr>
        <w:t> in God’s promises despite impossible circumstances, with </w:t>
      </w:r>
      <w:r w:rsidRPr="00FB223A">
        <w:rPr>
          <w:rFonts w:ascii="Garamond" w:hAnsi="Garamond"/>
          <w:b/>
          <w:bCs/>
          <w:sz w:val="20"/>
          <w:szCs w:val="20"/>
        </w:rPr>
        <w:t>Hebrews 11:17–19</w:t>
      </w:r>
      <w:r w:rsidRPr="00FB223A">
        <w:rPr>
          <w:rFonts w:ascii="Garamond" w:hAnsi="Garamond"/>
          <w:sz w:val="20"/>
          <w:szCs w:val="20"/>
        </w:rPr>
        <w:t> noting Abraham believed God could raise Isaac from the dead.  It serves as a profound </w:t>
      </w:r>
      <w:r w:rsidRPr="00FB223A">
        <w:rPr>
          <w:rFonts w:ascii="Garamond" w:hAnsi="Garamond"/>
          <w:b/>
          <w:bCs/>
          <w:sz w:val="20"/>
          <w:szCs w:val="20"/>
        </w:rPr>
        <w:t>foreshadowing of Jesus Christ</w:t>
      </w:r>
      <w:r w:rsidRPr="00FB223A">
        <w:rPr>
          <w:rFonts w:ascii="Garamond" w:hAnsi="Garamond"/>
          <w:sz w:val="20"/>
          <w:szCs w:val="20"/>
        </w:rPr>
        <w:t>, paralleling Abraham’s willingness to give his only son, Isaac carrying the wood like Jesus carrying the cross, and the substitutionary atonement of the ram prefiguring Christ as the ultimate sacrifice.  Following the test, God </w:t>
      </w:r>
      <w:r w:rsidRPr="00FB223A">
        <w:rPr>
          <w:rFonts w:ascii="Garamond" w:hAnsi="Garamond"/>
          <w:b/>
          <w:bCs/>
          <w:sz w:val="20"/>
          <w:szCs w:val="20"/>
        </w:rPr>
        <w:t>reaffirms His covenant</w:t>
      </w:r>
      <w:r w:rsidRPr="00FB223A">
        <w:rPr>
          <w:rFonts w:ascii="Garamond" w:hAnsi="Garamond"/>
          <w:sz w:val="20"/>
          <w:szCs w:val="20"/>
        </w:rPr>
        <w:t xml:space="preserve">, swearing to multiply Abraham’s descendants like the stars and bless all nations through his offspring, a </w:t>
      </w:r>
      <w:r w:rsidRPr="00FB223A">
        <w:rPr>
          <w:rFonts w:ascii="Garamond" w:hAnsi="Garamond"/>
          <w:sz w:val="20"/>
          <w:szCs w:val="20"/>
        </w:rPr>
        <w:lastRenderedPageBreak/>
        <w:t>promise fulfilled in the New Testament through Christ. </w:t>
      </w:r>
    </w:p>
    <w:p w14:paraId="08A4D0F8" w14:textId="77777777" w:rsidR="00EB5EAA" w:rsidRPr="00FB223A" w:rsidRDefault="00EB5EAA" w:rsidP="00EB5EAA">
      <w:pPr>
        <w:pStyle w:val="Standard"/>
        <w:ind w:left="1440"/>
        <w:rPr>
          <w:rFonts w:ascii="Garamond" w:hAnsi="Garamond"/>
          <w:sz w:val="20"/>
          <w:szCs w:val="20"/>
        </w:rPr>
      </w:pPr>
    </w:p>
    <w:p w14:paraId="4B65864B"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50</w:t>
      </w:r>
      <w:r w:rsidRPr="00FB223A">
        <w:rPr>
          <w:rFonts w:ascii="Garamond" w:hAnsi="Garamond"/>
          <w:sz w:val="20"/>
          <w:szCs w:val="20"/>
        </w:rPr>
        <w:tab/>
        <w:t>Burial of Jacob</w:t>
      </w:r>
    </w:p>
    <w:p w14:paraId="10DDD8DF"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t>God's Good Purposes</w:t>
      </w:r>
    </w:p>
    <w:p w14:paraId="29D58C86"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t>Joseph Reassures His Brothers</w:t>
      </w:r>
    </w:p>
    <w:p w14:paraId="007CBC49"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1" w:name="en-ESV-1529"/>
      <w:bookmarkEnd w:id="1"/>
      <w:r w:rsidRPr="00FB223A">
        <w:rPr>
          <w:rFonts w:ascii="Garamond" w:hAnsi="Garamond"/>
          <w:sz w:val="20"/>
          <w:szCs w:val="20"/>
        </w:rPr>
        <w:t>The Death of Joseph</w:t>
      </w:r>
    </w:p>
    <w:p w14:paraId="7E18C8CB"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Genesis 50 serves as the concluding chapter of the Book of Genesis, detailing the </w:t>
      </w:r>
      <w:r w:rsidRPr="00FB223A">
        <w:rPr>
          <w:rFonts w:ascii="Garamond" w:hAnsi="Garamond"/>
          <w:b/>
          <w:bCs/>
          <w:sz w:val="20"/>
          <w:szCs w:val="20"/>
        </w:rPr>
        <w:t>burial of Jacob</w:t>
      </w:r>
      <w:r w:rsidRPr="00FB223A">
        <w:rPr>
          <w:rFonts w:ascii="Garamond" w:hAnsi="Garamond"/>
          <w:sz w:val="20"/>
          <w:szCs w:val="20"/>
        </w:rPr>
        <w:t> in the Cave of Machpelah and the </w:t>
      </w:r>
      <w:r w:rsidRPr="00FB223A">
        <w:rPr>
          <w:rFonts w:ascii="Garamond" w:hAnsi="Garamond"/>
          <w:b/>
          <w:bCs/>
          <w:sz w:val="20"/>
          <w:szCs w:val="20"/>
        </w:rPr>
        <w:t>death of Joseph</w:t>
      </w:r>
      <w:r w:rsidRPr="00FB223A">
        <w:rPr>
          <w:rFonts w:ascii="Garamond" w:hAnsi="Garamond"/>
          <w:sz w:val="20"/>
          <w:szCs w:val="20"/>
        </w:rPr>
        <w:t> at age 110.  The narrative transitions from Jacob’s embalming and a grand funeral procession to Canaan, to Joseph’s profound </w:t>
      </w:r>
      <w:r w:rsidRPr="00FB223A">
        <w:rPr>
          <w:rFonts w:ascii="Garamond" w:hAnsi="Garamond"/>
          <w:b/>
          <w:bCs/>
          <w:sz w:val="20"/>
          <w:szCs w:val="20"/>
        </w:rPr>
        <w:t>forgiveness</w:t>
      </w:r>
      <w:r w:rsidRPr="00FB223A">
        <w:rPr>
          <w:rFonts w:ascii="Garamond" w:hAnsi="Garamond"/>
          <w:sz w:val="20"/>
          <w:szCs w:val="20"/>
        </w:rPr>
        <w:t> of his brothers, and finally to Joseph’s final oath requiring his bones to be returned to the Promised Land. </w:t>
      </w:r>
    </w:p>
    <w:p w14:paraId="17DC0CE8"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The chapter’s importance lies in its theological resolution of the Genesis narrative through three key themes:</w:t>
      </w:r>
    </w:p>
    <w:p w14:paraId="6FE7EF2E" w14:textId="77777777" w:rsidR="00EB5EAA" w:rsidRPr="00FB223A" w:rsidRDefault="00EB5EAA" w:rsidP="00EB5EAA">
      <w:pPr>
        <w:pStyle w:val="Standard"/>
        <w:numPr>
          <w:ilvl w:val="0"/>
          <w:numId w:val="7"/>
        </w:numPr>
        <w:rPr>
          <w:rFonts w:ascii="Garamond" w:hAnsi="Garamond"/>
          <w:sz w:val="20"/>
          <w:szCs w:val="20"/>
        </w:rPr>
      </w:pPr>
      <w:r w:rsidRPr="00FB223A">
        <w:rPr>
          <w:rFonts w:ascii="Garamond" w:hAnsi="Garamond"/>
          <w:b/>
          <w:bCs/>
          <w:sz w:val="20"/>
          <w:szCs w:val="20"/>
        </w:rPr>
        <w:t>Divine Providence and Forgiveness:</w:t>
      </w:r>
      <w:r w:rsidRPr="00FB223A">
        <w:rPr>
          <w:rFonts w:ascii="Garamond" w:hAnsi="Garamond"/>
          <w:sz w:val="20"/>
          <w:szCs w:val="20"/>
        </w:rPr>
        <w:t> Joseph’s declaration that his brothers "intended it for evil, but </w:t>
      </w:r>
      <w:r w:rsidRPr="00FB223A">
        <w:rPr>
          <w:rFonts w:ascii="Garamond" w:hAnsi="Garamond"/>
          <w:b/>
          <w:bCs/>
          <w:sz w:val="20"/>
          <w:szCs w:val="20"/>
        </w:rPr>
        <w:t>God intended it for good</w:t>
      </w:r>
      <w:r w:rsidRPr="00FB223A">
        <w:rPr>
          <w:rFonts w:ascii="Garamond" w:hAnsi="Garamond"/>
          <w:sz w:val="20"/>
          <w:szCs w:val="20"/>
        </w:rPr>
        <w:t>" (Genesis 50:20) establishes the theme of God’s sovereignty in using human suffering for redemption.  This act of grace resolves the family conflict and underscores the triumph of forgiveness over retribution.</w:t>
      </w:r>
    </w:p>
    <w:p w14:paraId="2FCF9BD1" w14:textId="77777777" w:rsidR="00EB5EAA" w:rsidRPr="00FB223A" w:rsidRDefault="00EB5EAA" w:rsidP="00EB5EAA">
      <w:pPr>
        <w:pStyle w:val="Standard"/>
        <w:numPr>
          <w:ilvl w:val="0"/>
          <w:numId w:val="7"/>
        </w:numPr>
        <w:rPr>
          <w:rFonts w:ascii="Garamond" w:hAnsi="Garamond"/>
          <w:sz w:val="20"/>
          <w:szCs w:val="20"/>
        </w:rPr>
      </w:pPr>
      <w:r w:rsidRPr="00FB223A">
        <w:rPr>
          <w:rFonts w:ascii="Garamond" w:hAnsi="Garamond"/>
          <w:b/>
          <w:bCs/>
          <w:sz w:val="20"/>
          <w:szCs w:val="20"/>
        </w:rPr>
        <w:t>Fulfillment of Covenant Promises:</w:t>
      </w:r>
      <w:r w:rsidRPr="00FB223A">
        <w:rPr>
          <w:rFonts w:ascii="Garamond" w:hAnsi="Garamond"/>
          <w:sz w:val="20"/>
          <w:szCs w:val="20"/>
        </w:rPr>
        <w:t> By insisting on burial in Canaan, Jacob and Joseph affirm their faith in God’s promise to Abraham. This act keeps the hope of the </w:t>
      </w:r>
      <w:r w:rsidRPr="00FB223A">
        <w:rPr>
          <w:rFonts w:ascii="Garamond" w:hAnsi="Garamond"/>
          <w:b/>
          <w:bCs/>
          <w:sz w:val="20"/>
          <w:szCs w:val="20"/>
        </w:rPr>
        <w:t>Promised Land</w:t>
      </w:r>
      <w:r w:rsidRPr="00FB223A">
        <w:rPr>
          <w:rFonts w:ascii="Garamond" w:hAnsi="Garamond"/>
          <w:sz w:val="20"/>
          <w:szCs w:val="20"/>
        </w:rPr>
        <w:t> alive, serving as a bridge to the Book of Exodus and the eventual deliverance of Israel from Egypt. </w:t>
      </w:r>
    </w:p>
    <w:p w14:paraId="4A996E2D" w14:textId="77777777" w:rsidR="00EB5EAA" w:rsidRPr="00FB223A" w:rsidRDefault="00EB5EAA" w:rsidP="00EB5EAA">
      <w:pPr>
        <w:pStyle w:val="Standard"/>
        <w:numPr>
          <w:ilvl w:val="0"/>
          <w:numId w:val="7"/>
        </w:numPr>
        <w:rPr>
          <w:rFonts w:ascii="Garamond" w:hAnsi="Garamond"/>
          <w:sz w:val="20"/>
          <w:szCs w:val="20"/>
        </w:rPr>
      </w:pPr>
      <w:r w:rsidRPr="00FB223A">
        <w:rPr>
          <w:rFonts w:ascii="Garamond" w:hAnsi="Garamond"/>
          <w:b/>
          <w:bCs/>
          <w:sz w:val="20"/>
          <w:szCs w:val="20"/>
        </w:rPr>
        <w:t>Legacy and Hope:</w:t>
      </w:r>
      <w:r w:rsidRPr="00FB223A">
        <w:rPr>
          <w:rFonts w:ascii="Garamond" w:hAnsi="Garamond"/>
          <w:sz w:val="20"/>
          <w:szCs w:val="20"/>
        </w:rPr>
        <w:t> Joseph’s instructions create a lasting testament of faith, reminding future generations that their true homeland is not Egypt. This final note of hope sets the stage for the subsequent biblical narrative of redemption and the eventual Exodus. </w:t>
      </w:r>
    </w:p>
    <w:p w14:paraId="5E27C6FD" w14:textId="77777777" w:rsidR="00EB5EAA" w:rsidRPr="00FB223A" w:rsidRDefault="00EB5EAA" w:rsidP="00EB5EAA">
      <w:pPr>
        <w:pStyle w:val="Standard"/>
        <w:ind w:left="1440"/>
        <w:rPr>
          <w:rFonts w:ascii="Garamond" w:hAnsi="Garamond"/>
          <w:sz w:val="20"/>
          <w:szCs w:val="20"/>
        </w:rPr>
      </w:pPr>
    </w:p>
    <w:p w14:paraId="4C4FFA8F" w14:textId="77777777" w:rsidR="005F120D" w:rsidRPr="00FB223A" w:rsidRDefault="005F120D" w:rsidP="005F120D">
      <w:pPr>
        <w:pStyle w:val="Standard"/>
        <w:rPr>
          <w:rFonts w:ascii="Garamond" w:hAnsi="Garamond"/>
          <w:b/>
          <w:bCs/>
          <w:sz w:val="20"/>
          <w:szCs w:val="20"/>
        </w:rPr>
      </w:pPr>
    </w:p>
    <w:p w14:paraId="334C2913" w14:textId="77777777" w:rsidR="005F120D" w:rsidRPr="00FB223A" w:rsidRDefault="005F120D" w:rsidP="005F120D">
      <w:pPr>
        <w:pStyle w:val="Standard"/>
        <w:rPr>
          <w:rFonts w:ascii="Garamond" w:hAnsi="Garamond"/>
          <w:b/>
          <w:bCs/>
          <w:sz w:val="20"/>
          <w:szCs w:val="20"/>
        </w:rPr>
      </w:pPr>
      <w:r w:rsidRPr="00FB223A">
        <w:rPr>
          <w:rFonts w:ascii="Garamond" w:hAnsi="Garamond"/>
          <w:b/>
          <w:bCs/>
          <w:sz w:val="20"/>
          <w:szCs w:val="20"/>
        </w:rPr>
        <w:t>EXODUS</w:t>
      </w:r>
    </w:p>
    <w:p w14:paraId="0BD09D24"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3</w:t>
      </w:r>
      <w:r w:rsidRPr="00FB223A">
        <w:rPr>
          <w:rFonts w:ascii="Garamond" w:hAnsi="Garamond"/>
          <w:sz w:val="20"/>
          <w:szCs w:val="20"/>
        </w:rPr>
        <w:tab/>
        <w:t>God Calls Moses at the Burning Bush</w:t>
      </w:r>
    </w:p>
    <w:p w14:paraId="5C536296" w14:textId="77777777" w:rsidR="00EB5EAA" w:rsidRPr="00FB223A" w:rsidRDefault="00EB5EAA" w:rsidP="00EB5EAA">
      <w:pPr>
        <w:pStyle w:val="Standard"/>
        <w:ind w:left="1440"/>
        <w:rPr>
          <w:rFonts w:ascii="Garamond" w:hAnsi="Garamond"/>
          <w:sz w:val="20"/>
          <w:szCs w:val="20"/>
        </w:rPr>
      </w:pPr>
      <w:r w:rsidRPr="00FB223A">
        <w:rPr>
          <w:rFonts w:ascii="Garamond" w:hAnsi="Garamond"/>
          <w:b/>
          <w:bCs/>
          <w:sz w:val="20"/>
          <w:szCs w:val="20"/>
        </w:rPr>
        <w:t>Exodus 3</w:t>
      </w:r>
      <w:r w:rsidRPr="00FB223A">
        <w:rPr>
          <w:rFonts w:ascii="Garamond" w:hAnsi="Garamond"/>
          <w:sz w:val="20"/>
          <w:szCs w:val="20"/>
        </w:rPr>
        <w:t> is a pivotal chapter that narrates </w:t>
      </w:r>
      <w:r w:rsidRPr="00FB223A">
        <w:rPr>
          <w:rFonts w:ascii="Garamond" w:hAnsi="Garamond"/>
          <w:b/>
          <w:bCs/>
          <w:sz w:val="20"/>
          <w:szCs w:val="20"/>
        </w:rPr>
        <w:t>Moses’</w:t>
      </w:r>
      <w:r w:rsidRPr="00FB223A">
        <w:rPr>
          <w:rFonts w:ascii="Garamond" w:hAnsi="Garamond"/>
          <w:sz w:val="20"/>
          <w:szCs w:val="20"/>
        </w:rPr>
        <w:t> encounter with God at the </w:t>
      </w:r>
      <w:r w:rsidRPr="00FB223A">
        <w:rPr>
          <w:rFonts w:ascii="Garamond" w:hAnsi="Garamond"/>
          <w:b/>
          <w:bCs/>
          <w:sz w:val="20"/>
          <w:szCs w:val="20"/>
        </w:rPr>
        <w:t>burning bush</w:t>
      </w:r>
      <w:r w:rsidRPr="00FB223A">
        <w:rPr>
          <w:rFonts w:ascii="Garamond" w:hAnsi="Garamond"/>
          <w:sz w:val="20"/>
          <w:szCs w:val="20"/>
        </w:rPr>
        <w:t> on </w:t>
      </w:r>
      <w:r w:rsidRPr="00FB223A">
        <w:rPr>
          <w:rFonts w:ascii="Garamond" w:hAnsi="Garamond"/>
          <w:b/>
          <w:bCs/>
          <w:sz w:val="20"/>
          <w:szCs w:val="20"/>
        </w:rPr>
        <w:t>Mount Horeb</w:t>
      </w:r>
      <w:r w:rsidRPr="00FB223A">
        <w:rPr>
          <w:rFonts w:ascii="Garamond" w:hAnsi="Garamond"/>
          <w:sz w:val="20"/>
          <w:szCs w:val="20"/>
        </w:rPr>
        <w:t>, marking the beginning of God’s plan to </w:t>
      </w:r>
      <w:r w:rsidRPr="00FB223A">
        <w:rPr>
          <w:rFonts w:ascii="Garamond" w:hAnsi="Garamond"/>
          <w:b/>
          <w:bCs/>
          <w:sz w:val="20"/>
          <w:szCs w:val="20"/>
        </w:rPr>
        <w:t>deliver the Israelites</w:t>
      </w:r>
      <w:r w:rsidRPr="00FB223A">
        <w:rPr>
          <w:rFonts w:ascii="Garamond" w:hAnsi="Garamond"/>
          <w:sz w:val="20"/>
          <w:szCs w:val="20"/>
        </w:rPr>
        <w:t> from Egyptian slavery.  God identifies Himself as the </w:t>
      </w:r>
      <w:r w:rsidRPr="00FB223A">
        <w:rPr>
          <w:rFonts w:ascii="Garamond" w:hAnsi="Garamond"/>
          <w:b/>
          <w:bCs/>
          <w:sz w:val="20"/>
          <w:szCs w:val="20"/>
        </w:rPr>
        <w:t>God of Abraham, Isaac, and Jacob</w:t>
      </w:r>
      <w:r w:rsidRPr="00FB223A">
        <w:rPr>
          <w:rFonts w:ascii="Garamond" w:hAnsi="Garamond"/>
          <w:sz w:val="20"/>
          <w:szCs w:val="20"/>
        </w:rPr>
        <w:t>, reveals His name as </w:t>
      </w:r>
      <w:r w:rsidRPr="00FB223A">
        <w:rPr>
          <w:rFonts w:ascii="Garamond" w:hAnsi="Garamond"/>
          <w:b/>
          <w:bCs/>
          <w:sz w:val="20"/>
          <w:szCs w:val="20"/>
        </w:rPr>
        <w:t>"I AM WHO I AM" (Yahweh)</w:t>
      </w:r>
      <w:r w:rsidRPr="00FB223A">
        <w:rPr>
          <w:rFonts w:ascii="Garamond" w:hAnsi="Garamond"/>
          <w:sz w:val="20"/>
          <w:szCs w:val="20"/>
        </w:rPr>
        <w:t>, and commissions Moses to lead His people out of bondage into the </w:t>
      </w:r>
      <w:r w:rsidRPr="00FB223A">
        <w:rPr>
          <w:rFonts w:ascii="Garamond" w:hAnsi="Garamond"/>
          <w:b/>
          <w:bCs/>
          <w:sz w:val="20"/>
          <w:szCs w:val="20"/>
        </w:rPr>
        <w:t>Promised Land</w:t>
      </w:r>
      <w:r w:rsidRPr="00FB223A">
        <w:rPr>
          <w:rFonts w:ascii="Garamond" w:hAnsi="Garamond"/>
          <w:sz w:val="20"/>
          <w:szCs w:val="20"/>
        </w:rPr>
        <w:t>. </w:t>
      </w:r>
    </w:p>
    <w:p w14:paraId="05F9E98A"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The chapter’s importance lies in its revelation of </w:t>
      </w:r>
      <w:r w:rsidRPr="00FB223A">
        <w:rPr>
          <w:rFonts w:ascii="Garamond" w:hAnsi="Garamond"/>
          <w:b/>
          <w:bCs/>
          <w:sz w:val="20"/>
          <w:szCs w:val="20"/>
        </w:rPr>
        <w:t>God’s character</w:t>
      </w:r>
      <w:r w:rsidRPr="00FB223A">
        <w:rPr>
          <w:rFonts w:ascii="Garamond" w:hAnsi="Garamond"/>
          <w:sz w:val="20"/>
          <w:szCs w:val="20"/>
        </w:rPr>
        <w:t> as compassionate, sovereign, and eternally present, as well as its establishment of the </w:t>
      </w:r>
      <w:r w:rsidRPr="00FB223A">
        <w:rPr>
          <w:rFonts w:ascii="Garamond" w:hAnsi="Garamond"/>
          <w:b/>
          <w:bCs/>
          <w:sz w:val="20"/>
          <w:szCs w:val="20"/>
        </w:rPr>
        <w:t>covenantal relationship</w:t>
      </w:r>
      <w:r w:rsidRPr="00FB223A">
        <w:rPr>
          <w:rFonts w:ascii="Garamond" w:hAnsi="Garamond"/>
          <w:sz w:val="20"/>
          <w:szCs w:val="20"/>
        </w:rPr>
        <w:t> between God and Israel.  Theologically, it foreshadows the </w:t>
      </w:r>
      <w:r w:rsidRPr="00FB223A">
        <w:rPr>
          <w:rFonts w:ascii="Garamond" w:hAnsi="Garamond"/>
          <w:b/>
          <w:bCs/>
          <w:sz w:val="20"/>
          <w:szCs w:val="20"/>
        </w:rPr>
        <w:t>redemption through Jesus Christ</w:t>
      </w:r>
      <w:r w:rsidRPr="00FB223A">
        <w:rPr>
          <w:rFonts w:ascii="Garamond" w:hAnsi="Garamond"/>
          <w:sz w:val="20"/>
          <w:szCs w:val="20"/>
        </w:rPr>
        <w:t>, who is portrayed as the ultimate deliverer and the fuller revelation of God’s name and glory. </w:t>
      </w:r>
    </w:p>
    <w:p w14:paraId="002BAE0B" w14:textId="77777777" w:rsidR="00EB5EAA" w:rsidRPr="00FB223A" w:rsidRDefault="00EB5EAA" w:rsidP="00EB5EAA">
      <w:pPr>
        <w:pStyle w:val="Standard"/>
        <w:ind w:left="1440"/>
        <w:rPr>
          <w:rFonts w:ascii="Garamond" w:hAnsi="Garamond"/>
          <w:sz w:val="20"/>
          <w:szCs w:val="20"/>
        </w:rPr>
      </w:pPr>
    </w:p>
    <w:p w14:paraId="5D291C62"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12</w:t>
      </w:r>
      <w:r w:rsidRPr="00FB223A">
        <w:rPr>
          <w:rFonts w:ascii="Garamond" w:hAnsi="Garamond"/>
          <w:sz w:val="20"/>
          <w:szCs w:val="20"/>
        </w:rPr>
        <w:tab/>
        <w:t>The Feast of Unleavened Bread</w:t>
      </w:r>
    </w:p>
    <w:p w14:paraId="0D32BF2F"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t>Death of the Firstborn of Egypt</w:t>
      </w:r>
    </w:p>
    <w:p w14:paraId="6EDD30E8"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t>The Tenth Plague: Death of the Firstborn</w:t>
      </w:r>
    </w:p>
    <w:p w14:paraId="36AA3562"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lastRenderedPageBreak/>
        <w:tab/>
        <w:t>Israel Goes Out from Egypt</w:t>
      </w:r>
      <w:r w:rsidRPr="00FB223A">
        <w:rPr>
          <w:rFonts w:ascii="Garamond" w:hAnsi="Garamond"/>
          <w:sz w:val="20"/>
          <w:szCs w:val="20"/>
        </w:rPr>
        <w:br/>
      </w:r>
      <w:r w:rsidRPr="00FB223A">
        <w:rPr>
          <w:rFonts w:ascii="Garamond" w:hAnsi="Garamond"/>
          <w:sz w:val="20"/>
          <w:szCs w:val="20"/>
        </w:rPr>
        <w:tab/>
        <w:t>Passover Regulations</w:t>
      </w:r>
    </w:p>
    <w:p w14:paraId="3795C09E"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Exodus 12 is a foundational chapter that records the </w:t>
      </w:r>
      <w:r w:rsidRPr="00FB223A">
        <w:rPr>
          <w:rFonts w:ascii="Garamond" w:hAnsi="Garamond"/>
          <w:b/>
          <w:bCs/>
          <w:sz w:val="20"/>
          <w:szCs w:val="20"/>
        </w:rPr>
        <w:t>institution of the Passover</w:t>
      </w:r>
      <w:r w:rsidRPr="00FB223A">
        <w:rPr>
          <w:rFonts w:ascii="Garamond" w:hAnsi="Garamond"/>
          <w:sz w:val="20"/>
          <w:szCs w:val="20"/>
        </w:rPr>
        <w:t> and the </w:t>
      </w:r>
      <w:r w:rsidRPr="00FB223A">
        <w:rPr>
          <w:rFonts w:ascii="Garamond" w:hAnsi="Garamond"/>
          <w:b/>
          <w:bCs/>
          <w:sz w:val="20"/>
          <w:szCs w:val="20"/>
        </w:rPr>
        <w:t>final plague</w:t>
      </w:r>
      <w:r w:rsidRPr="00FB223A">
        <w:rPr>
          <w:rFonts w:ascii="Garamond" w:hAnsi="Garamond"/>
          <w:sz w:val="20"/>
          <w:szCs w:val="20"/>
        </w:rPr>
        <w:t> in Egypt, which directly led to the </w:t>
      </w:r>
      <w:r w:rsidRPr="00FB223A">
        <w:rPr>
          <w:rFonts w:ascii="Garamond" w:hAnsi="Garamond"/>
          <w:b/>
          <w:bCs/>
          <w:sz w:val="20"/>
          <w:szCs w:val="20"/>
        </w:rPr>
        <w:t>Exodus</w:t>
      </w:r>
      <w:r w:rsidRPr="00FB223A">
        <w:rPr>
          <w:rFonts w:ascii="Garamond" w:hAnsi="Garamond"/>
          <w:sz w:val="20"/>
          <w:szCs w:val="20"/>
        </w:rPr>
        <w:t> (the liberation of the Israelites).  It marks the "birth" of the nation of Israel, establishing their new calendar, religious identity, and covenant relationship with God. </w:t>
      </w:r>
    </w:p>
    <w:p w14:paraId="070B430C"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The chapter details the specific instructions for the Passover ritual, including the selection of a </w:t>
      </w:r>
      <w:r w:rsidRPr="00FB223A">
        <w:rPr>
          <w:rFonts w:ascii="Garamond" w:hAnsi="Garamond"/>
          <w:b/>
          <w:bCs/>
          <w:sz w:val="20"/>
          <w:szCs w:val="20"/>
        </w:rPr>
        <w:t>perfect, year-old lamb</w:t>
      </w:r>
      <w:r w:rsidRPr="00FB223A">
        <w:rPr>
          <w:rFonts w:ascii="Garamond" w:hAnsi="Garamond"/>
          <w:sz w:val="20"/>
          <w:szCs w:val="20"/>
        </w:rPr>
        <w:t>, the application of its </w:t>
      </w:r>
      <w:r w:rsidRPr="00FB223A">
        <w:rPr>
          <w:rFonts w:ascii="Garamond" w:hAnsi="Garamond"/>
          <w:b/>
          <w:bCs/>
          <w:sz w:val="20"/>
          <w:szCs w:val="20"/>
        </w:rPr>
        <w:t>blood to doorposts</w:t>
      </w:r>
      <w:r w:rsidRPr="00FB223A">
        <w:rPr>
          <w:rFonts w:ascii="Garamond" w:hAnsi="Garamond"/>
          <w:sz w:val="20"/>
          <w:szCs w:val="20"/>
        </w:rPr>
        <w:t> for protection, and the consumption of the meal in haste with </w:t>
      </w:r>
      <w:r w:rsidRPr="00FB223A">
        <w:rPr>
          <w:rFonts w:ascii="Garamond" w:hAnsi="Garamond"/>
          <w:b/>
          <w:bCs/>
          <w:sz w:val="20"/>
          <w:szCs w:val="20"/>
        </w:rPr>
        <w:t>unleavened bread and bitter herbs</w:t>
      </w:r>
      <w:r w:rsidRPr="00FB223A">
        <w:rPr>
          <w:rFonts w:ascii="Garamond" w:hAnsi="Garamond"/>
          <w:sz w:val="20"/>
          <w:szCs w:val="20"/>
        </w:rPr>
        <w:t>.  This act of obedience spared the Israelite firstborn from death while executing judgment on Egypt’s gods and Pharaoh, resulting in their immediate release from slavery. </w:t>
      </w:r>
    </w:p>
    <w:p w14:paraId="5617C813"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The importance of Exodus 12 lies in its dual role as a historical deliverance and a </w:t>
      </w:r>
      <w:r w:rsidRPr="00FB223A">
        <w:rPr>
          <w:rFonts w:ascii="Garamond" w:hAnsi="Garamond"/>
          <w:b/>
          <w:bCs/>
          <w:sz w:val="20"/>
          <w:szCs w:val="20"/>
        </w:rPr>
        <w:t>prophetic type of Jesus Christ</w:t>
      </w:r>
      <w:r w:rsidRPr="00FB223A">
        <w:rPr>
          <w:rFonts w:ascii="Garamond" w:hAnsi="Garamond"/>
          <w:sz w:val="20"/>
          <w:szCs w:val="20"/>
        </w:rPr>
        <w:t>.  The Passover lamb is viewed as a shadow of Christ, the ultimate </w:t>
      </w:r>
      <w:r w:rsidRPr="00FB223A">
        <w:rPr>
          <w:rFonts w:ascii="Garamond" w:hAnsi="Garamond"/>
          <w:b/>
          <w:bCs/>
          <w:sz w:val="20"/>
          <w:szCs w:val="20"/>
        </w:rPr>
        <w:t>Lamb of God</w:t>
      </w:r>
      <w:r w:rsidRPr="00FB223A">
        <w:rPr>
          <w:rFonts w:ascii="Garamond" w:hAnsi="Garamond"/>
          <w:sz w:val="20"/>
          <w:szCs w:val="20"/>
        </w:rPr>
        <w:t> whose blood provides spiritual redemption from sin.  Consequently, the chapter establishes a perpetual memorial of God’s mercy, justice, and faithfulness to His promises, serving as a central theme in both Jewish tradition and Christian theology. </w:t>
      </w:r>
    </w:p>
    <w:p w14:paraId="69635AE4"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Key elements include:</w:t>
      </w:r>
    </w:p>
    <w:p w14:paraId="23A2BC70" w14:textId="77777777" w:rsidR="00EB5EAA" w:rsidRPr="00FB223A" w:rsidRDefault="00EB5EAA" w:rsidP="00EB5EAA">
      <w:pPr>
        <w:pStyle w:val="Standard"/>
        <w:numPr>
          <w:ilvl w:val="0"/>
          <w:numId w:val="8"/>
        </w:numPr>
        <w:tabs>
          <w:tab w:val="clear" w:pos="720"/>
          <w:tab w:val="num" w:pos="1800"/>
        </w:tabs>
        <w:ind w:left="1800"/>
        <w:rPr>
          <w:rFonts w:ascii="Garamond" w:hAnsi="Garamond"/>
          <w:sz w:val="20"/>
          <w:szCs w:val="20"/>
        </w:rPr>
      </w:pPr>
      <w:r w:rsidRPr="00FB223A">
        <w:rPr>
          <w:rFonts w:ascii="Garamond" w:hAnsi="Garamond"/>
          <w:b/>
          <w:bCs/>
          <w:sz w:val="20"/>
          <w:szCs w:val="20"/>
        </w:rPr>
        <w:t>New Calendar</w:t>
      </w:r>
      <w:r w:rsidRPr="00FB223A">
        <w:rPr>
          <w:rFonts w:ascii="Garamond" w:hAnsi="Garamond"/>
          <w:sz w:val="20"/>
          <w:szCs w:val="20"/>
        </w:rPr>
        <w:t>: God designates the month of Abib (Nisan) as the first month of the year, reorienting time around redemption.</w:t>
      </w:r>
    </w:p>
    <w:p w14:paraId="3523E5D6" w14:textId="77777777" w:rsidR="00EB5EAA" w:rsidRPr="00FB223A" w:rsidRDefault="00EB5EAA" w:rsidP="00EB5EAA">
      <w:pPr>
        <w:pStyle w:val="Standard"/>
        <w:numPr>
          <w:ilvl w:val="0"/>
          <w:numId w:val="8"/>
        </w:numPr>
        <w:tabs>
          <w:tab w:val="clear" w:pos="720"/>
          <w:tab w:val="num" w:pos="1800"/>
        </w:tabs>
        <w:ind w:left="1800"/>
        <w:rPr>
          <w:rFonts w:ascii="Garamond" w:hAnsi="Garamond"/>
          <w:sz w:val="20"/>
          <w:szCs w:val="20"/>
        </w:rPr>
      </w:pPr>
      <w:r w:rsidRPr="00FB223A">
        <w:rPr>
          <w:rFonts w:ascii="Garamond" w:hAnsi="Garamond"/>
          <w:b/>
          <w:bCs/>
          <w:sz w:val="20"/>
          <w:szCs w:val="20"/>
        </w:rPr>
        <w:t>Divine Judgment</w:t>
      </w:r>
      <w:r w:rsidRPr="00FB223A">
        <w:rPr>
          <w:rFonts w:ascii="Garamond" w:hAnsi="Garamond"/>
          <w:sz w:val="20"/>
          <w:szCs w:val="20"/>
        </w:rPr>
        <w:t>: The death of the firstborn serves as the final, decisive blow against Egypt and its pantheon. </w:t>
      </w:r>
    </w:p>
    <w:p w14:paraId="3D3511B8" w14:textId="77777777" w:rsidR="00EB5EAA" w:rsidRPr="00FB223A" w:rsidRDefault="00EB5EAA" w:rsidP="00EB5EAA">
      <w:pPr>
        <w:pStyle w:val="Standard"/>
        <w:numPr>
          <w:ilvl w:val="0"/>
          <w:numId w:val="8"/>
        </w:numPr>
        <w:tabs>
          <w:tab w:val="clear" w:pos="720"/>
          <w:tab w:val="num" w:pos="1800"/>
        </w:tabs>
        <w:ind w:left="1800"/>
        <w:rPr>
          <w:rFonts w:ascii="Garamond" w:hAnsi="Garamond"/>
          <w:sz w:val="20"/>
          <w:szCs w:val="20"/>
        </w:rPr>
      </w:pPr>
      <w:r w:rsidRPr="00FB223A">
        <w:rPr>
          <w:rFonts w:ascii="Garamond" w:hAnsi="Garamond"/>
          <w:b/>
          <w:bCs/>
          <w:sz w:val="20"/>
          <w:szCs w:val="20"/>
        </w:rPr>
        <w:t>Covenant Identity</w:t>
      </w:r>
      <w:r w:rsidRPr="00FB223A">
        <w:rPr>
          <w:rFonts w:ascii="Garamond" w:hAnsi="Garamond"/>
          <w:sz w:val="20"/>
          <w:szCs w:val="20"/>
        </w:rPr>
        <w:t>: The observance of Passover and the Feast of Unleavened Bread becomes a permanent ordinance for Israel to remember God’s saving acts. </w:t>
      </w:r>
    </w:p>
    <w:p w14:paraId="37F5848E" w14:textId="77777777" w:rsidR="00EB5EAA" w:rsidRPr="00FB223A" w:rsidRDefault="00EB5EAA" w:rsidP="00EB5EAA">
      <w:pPr>
        <w:pStyle w:val="Standard"/>
        <w:numPr>
          <w:ilvl w:val="0"/>
          <w:numId w:val="8"/>
        </w:numPr>
        <w:tabs>
          <w:tab w:val="clear" w:pos="720"/>
          <w:tab w:val="num" w:pos="1800"/>
        </w:tabs>
        <w:ind w:left="1800"/>
        <w:rPr>
          <w:rFonts w:ascii="Garamond" w:hAnsi="Garamond"/>
          <w:sz w:val="20"/>
          <w:szCs w:val="20"/>
        </w:rPr>
      </w:pPr>
      <w:r w:rsidRPr="00FB223A">
        <w:rPr>
          <w:rFonts w:ascii="Garamond" w:hAnsi="Garamond"/>
          <w:b/>
          <w:bCs/>
          <w:sz w:val="20"/>
          <w:szCs w:val="20"/>
        </w:rPr>
        <w:t>Christological Foreshadowing</w:t>
      </w:r>
      <w:r w:rsidRPr="00FB223A">
        <w:rPr>
          <w:rFonts w:ascii="Garamond" w:hAnsi="Garamond"/>
          <w:sz w:val="20"/>
          <w:szCs w:val="20"/>
        </w:rPr>
        <w:t>: The unblemished lamb and its protective blood prefigure the sacrificial death and saving work of Jesus Christ. </w:t>
      </w:r>
    </w:p>
    <w:p w14:paraId="04D435E1" w14:textId="77777777" w:rsidR="00EB5EAA" w:rsidRPr="00FB223A" w:rsidRDefault="00EB5EAA" w:rsidP="00EB5EAA">
      <w:pPr>
        <w:pStyle w:val="Standard"/>
        <w:ind w:left="2520"/>
        <w:rPr>
          <w:rFonts w:ascii="Garamond" w:hAnsi="Garamond"/>
          <w:sz w:val="20"/>
          <w:szCs w:val="20"/>
        </w:rPr>
      </w:pPr>
    </w:p>
    <w:p w14:paraId="3ACEC93E"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14</w:t>
      </w:r>
      <w:r w:rsidRPr="00FB223A">
        <w:rPr>
          <w:rFonts w:ascii="Garamond" w:hAnsi="Garamond"/>
          <w:sz w:val="20"/>
          <w:szCs w:val="20"/>
        </w:rPr>
        <w:tab/>
        <w:t>The Red Sea crossing</w:t>
      </w:r>
    </w:p>
    <w:p w14:paraId="140600F5"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Exodus 14 details the </w:t>
      </w:r>
      <w:r w:rsidRPr="00FB223A">
        <w:rPr>
          <w:rFonts w:ascii="Garamond" w:hAnsi="Garamond"/>
          <w:b/>
          <w:bCs/>
          <w:sz w:val="20"/>
          <w:szCs w:val="20"/>
        </w:rPr>
        <w:t>parting of the Red Sea</w:t>
      </w:r>
      <w:r w:rsidRPr="00FB223A">
        <w:rPr>
          <w:rFonts w:ascii="Garamond" w:hAnsi="Garamond"/>
          <w:sz w:val="20"/>
          <w:szCs w:val="20"/>
        </w:rPr>
        <w:t>, marking the definitive moment of Israel’s deliverance from Egyptian bondage and the final defeat of Pharaoh’s army.  God strategically led the Israelites to camp by the sea to lure Pharaoh into pursuit, allowing Him to display His supreme power and sovereignty over Egypt’s military might. </w:t>
      </w:r>
    </w:p>
    <w:p w14:paraId="455F841B"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The chapter’s importance lies in its demonstration of </w:t>
      </w:r>
      <w:r w:rsidRPr="00FB223A">
        <w:rPr>
          <w:rFonts w:ascii="Garamond" w:hAnsi="Garamond"/>
          <w:b/>
          <w:bCs/>
          <w:sz w:val="20"/>
          <w:szCs w:val="20"/>
        </w:rPr>
        <w:t>divine intervention</w:t>
      </w:r>
      <w:r w:rsidRPr="00FB223A">
        <w:rPr>
          <w:rFonts w:ascii="Garamond" w:hAnsi="Garamond"/>
          <w:sz w:val="20"/>
          <w:szCs w:val="20"/>
        </w:rPr>
        <w:t> and the call to </w:t>
      </w:r>
      <w:r w:rsidRPr="00FB223A">
        <w:rPr>
          <w:rFonts w:ascii="Garamond" w:hAnsi="Garamond"/>
          <w:b/>
          <w:bCs/>
          <w:sz w:val="20"/>
          <w:szCs w:val="20"/>
        </w:rPr>
        <w:t>faith over fear</w:t>
      </w:r>
      <w:r w:rsidRPr="00FB223A">
        <w:rPr>
          <w:rFonts w:ascii="Garamond" w:hAnsi="Garamond"/>
          <w:sz w:val="20"/>
          <w:szCs w:val="20"/>
        </w:rPr>
        <w:t>.  When trapped, Moses instructed the people to "stand firm" and trust that "the Lord will fight for you," shifting the burden of battle from human effort to divine action. This event establishes God as the ultimate protector and serves as a foundational testimony of salvation, foreshadowing later biblical themes of baptism and victory over death. </w:t>
      </w:r>
    </w:p>
    <w:p w14:paraId="7C5BD61F"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Key elements include:</w:t>
      </w:r>
    </w:p>
    <w:p w14:paraId="6A326D0D" w14:textId="77777777" w:rsidR="00EB5EAA" w:rsidRPr="00FB223A" w:rsidRDefault="00EB5EAA" w:rsidP="00EB5EAA">
      <w:pPr>
        <w:pStyle w:val="Standard"/>
        <w:numPr>
          <w:ilvl w:val="0"/>
          <w:numId w:val="9"/>
        </w:numPr>
        <w:rPr>
          <w:rFonts w:ascii="Garamond" w:hAnsi="Garamond"/>
          <w:sz w:val="20"/>
          <w:szCs w:val="20"/>
        </w:rPr>
      </w:pPr>
      <w:r w:rsidRPr="00FB223A">
        <w:rPr>
          <w:rFonts w:ascii="Garamond" w:hAnsi="Garamond"/>
          <w:b/>
          <w:bCs/>
          <w:sz w:val="20"/>
          <w:szCs w:val="20"/>
        </w:rPr>
        <w:t>Divine Strategy</w:t>
      </w:r>
      <w:r w:rsidRPr="00FB223A">
        <w:rPr>
          <w:rFonts w:ascii="Garamond" w:hAnsi="Garamond"/>
          <w:sz w:val="20"/>
          <w:szCs w:val="20"/>
        </w:rPr>
        <w:t>: God hardens Pharaoh’s heart to pursue Israel, ensuring a public display of His glory. </w:t>
      </w:r>
    </w:p>
    <w:p w14:paraId="2B8E8D6D" w14:textId="77777777" w:rsidR="00EB5EAA" w:rsidRPr="00FB223A" w:rsidRDefault="00EB5EAA" w:rsidP="00EB5EAA">
      <w:pPr>
        <w:pStyle w:val="Standard"/>
        <w:numPr>
          <w:ilvl w:val="0"/>
          <w:numId w:val="9"/>
        </w:numPr>
        <w:rPr>
          <w:rFonts w:ascii="Garamond" w:hAnsi="Garamond"/>
          <w:sz w:val="20"/>
          <w:szCs w:val="20"/>
        </w:rPr>
      </w:pPr>
      <w:r w:rsidRPr="00FB223A">
        <w:rPr>
          <w:rFonts w:ascii="Garamond" w:hAnsi="Garamond"/>
          <w:b/>
          <w:bCs/>
          <w:sz w:val="20"/>
          <w:szCs w:val="20"/>
        </w:rPr>
        <w:t>The Miracle</w:t>
      </w:r>
      <w:r w:rsidRPr="00FB223A">
        <w:rPr>
          <w:rFonts w:ascii="Garamond" w:hAnsi="Garamond"/>
          <w:sz w:val="20"/>
          <w:szCs w:val="20"/>
        </w:rPr>
        <w:t xml:space="preserve">: Moses stretches out his hand, and a strong east wind </w:t>
      </w:r>
      <w:r w:rsidRPr="00FB223A">
        <w:rPr>
          <w:rFonts w:ascii="Garamond" w:hAnsi="Garamond"/>
          <w:sz w:val="20"/>
          <w:szCs w:val="20"/>
        </w:rPr>
        <w:lastRenderedPageBreak/>
        <w:t>parts the waters, allowing passage on dry ground. </w:t>
      </w:r>
    </w:p>
    <w:p w14:paraId="16D45230" w14:textId="77777777" w:rsidR="00EB5EAA" w:rsidRPr="00FB223A" w:rsidRDefault="00EB5EAA" w:rsidP="00EB5EAA">
      <w:pPr>
        <w:pStyle w:val="Standard"/>
        <w:numPr>
          <w:ilvl w:val="0"/>
          <w:numId w:val="9"/>
        </w:numPr>
        <w:rPr>
          <w:rFonts w:ascii="Garamond" w:hAnsi="Garamond"/>
          <w:sz w:val="20"/>
          <w:szCs w:val="20"/>
        </w:rPr>
      </w:pPr>
      <w:r w:rsidRPr="00FB223A">
        <w:rPr>
          <w:rFonts w:ascii="Garamond" w:hAnsi="Garamond"/>
          <w:b/>
          <w:bCs/>
          <w:sz w:val="20"/>
          <w:szCs w:val="20"/>
        </w:rPr>
        <w:t>Judgment and Salvation</w:t>
      </w:r>
      <w:r w:rsidRPr="00FB223A">
        <w:rPr>
          <w:rFonts w:ascii="Garamond" w:hAnsi="Garamond"/>
          <w:sz w:val="20"/>
          <w:szCs w:val="20"/>
        </w:rPr>
        <w:t>: The returning waters destroy the Egyptian chariots and horsemen, while Israel is safely delivered. </w:t>
      </w:r>
    </w:p>
    <w:p w14:paraId="6A61A8C4" w14:textId="77777777" w:rsidR="00EB5EAA" w:rsidRPr="00FB223A" w:rsidRDefault="00EB5EAA" w:rsidP="00EB5EAA">
      <w:pPr>
        <w:pStyle w:val="Standard"/>
        <w:numPr>
          <w:ilvl w:val="0"/>
          <w:numId w:val="9"/>
        </w:numPr>
        <w:rPr>
          <w:rFonts w:ascii="Garamond" w:hAnsi="Garamond"/>
          <w:sz w:val="20"/>
          <w:szCs w:val="20"/>
        </w:rPr>
      </w:pPr>
      <w:r w:rsidRPr="00FB223A">
        <w:rPr>
          <w:rFonts w:ascii="Garamond" w:hAnsi="Garamond"/>
          <w:b/>
          <w:bCs/>
          <w:sz w:val="20"/>
          <w:szCs w:val="20"/>
        </w:rPr>
        <w:t>Theological Significance</w:t>
      </w:r>
      <w:r w:rsidRPr="00FB223A">
        <w:rPr>
          <w:rFonts w:ascii="Garamond" w:hAnsi="Garamond"/>
          <w:sz w:val="20"/>
          <w:szCs w:val="20"/>
        </w:rPr>
        <w:t>: The crossing prefigures Christian baptism and illustrates that God can make a way where there seems to be no way. </w:t>
      </w:r>
    </w:p>
    <w:p w14:paraId="63E842D2" w14:textId="632E2009" w:rsidR="00EB5EAA" w:rsidRPr="00FB223A" w:rsidRDefault="00EB5EAA" w:rsidP="00EB5EAA">
      <w:pPr>
        <w:pStyle w:val="Standard"/>
        <w:ind w:left="1440"/>
        <w:rPr>
          <w:rFonts w:ascii="Garamond" w:hAnsi="Garamond"/>
          <w:sz w:val="20"/>
          <w:szCs w:val="20"/>
        </w:rPr>
      </w:pPr>
    </w:p>
    <w:p w14:paraId="2A0B24CB"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16</w:t>
      </w:r>
      <w:r w:rsidRPr="00FB223A">
        <w:rPr>
          <w:rFonts w:ascii="Garamond" w:hAnsi="Garamond"/>
          <w:sz w:val="20"/>
          <w:szCs w:val="20"/>
        </w:rPr>
        <w:tab/>
        <w:t>The giving of the Sabbath</w:t>
      </w:r>
    </w:p>
    <w:p w14:paraId="66487461" w14:textId="77777777" w:rsidR="00EB5EAA" w:rsidRPr="00FB223A" w:rsidRDefault="00EB5EAA" w:rsidP="00EB5EAA">
      <w:pPr>
        <w:pStyle w:val="Standard"/>
        <w:ind w:left="1440"/>
        <w:rPr>
          <w:rFonts w:ascii="Garamond" w:hAnsi="Garamond"/>
          <w:sz w:val="20"/>
          <w:szCs w:val="20"/>
        </w:rPr>
      </w:pPr>
      <w:r w:rsidRPr="00FB223A">
        <w:rPr>
          <w:rFonts w:ascii="Garamond" w:hAnsi="Garamond"/>
          <w:b/>
          <w:bCs/>
          <w:sz w:val="20"/>
          <w:szCs w:val="20"/>
        </w:rPr>
        <w:t>Exodus 16</w:t>
      </w:r>
      <w:r w:rsidRPr="00FB223A">
        <w:rPr>
          <w:rFonts w:ascii="Garamond" w:hAnsi="Garamond"/>
          <w:sz w:val="20"/>
          <w:szCs w:val="20"/>
        </w:rPr>
        <w:t> narrates the Israelites' journey from Elim to the Desert of Sin, where they complain about hunger.  In response, </w:t>
      </w:r>
      <w:r w:rsidRPr="00FB223A">
        <w:rPr>
          <w:rFonts w:ascii="Garamond" w:hAnsi="Garamond"/>
          <w:b/>
          <w:bCs/>
          <w:sz w:val="20"/>
          <w:szCs w:val="20"/>
        </w:rPr>
        <w:t>God provides manna</w:t>
      </w:r>
      <w:r w:rsidRPr="00FB223A">
        <w:rPr>
          <w:rFonts w:ascii="Garamond" w:hAnsi="Garamond"/>
          <w:sz w:val="20"/>
          <w:szCs w:val="20"/>
        </w:rPr>
        <w:t> (bread from heaven) and </w:t>
      </w:r>
      <w:r w:rsidRPr="00FB223A">
        <w:rPr>
          <w:rFonts w:ascii="Garamond" w:hAnsi="Garamond"/>
          <w:b/>
          <w:bCs/>
          <w:sz w:val="20"/>
          <w:szCs w:val="20"/>
        </w:rPr>
        <w:t>quail</w:t>
      </w:r>
      <w:r w:rsidRPr="00FB223A">
        <w:rPr>
          <w:rFonts w:ascii="Garamond" w:hAnsi="Garamond"/>
          <w:sz w:val="20"/>
          <w:szCs w:val="20"/>
        </w:rPr>
        <w:t> as miraculous sustenance, testing the people's obedience and faith. </w:t>
      </w:r>
    </w:p>
    <w:p w14:paraId="04A59E4F"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The chapter is the biblical origin of the </w:t>
      </w:r>
      <w:r w:rsidRPr="00FB223A">
        <w:rPr>
          <w:rFonts w:ascii="Garamond" w:hAnsi="Garamond"/>
          <w:b/>
          <w:bCs/>
          <w:sz w:val="20"/>
          <w:szCs w:val="20"/>
        </w:rPr>
        <w:t>Sabbath</w:t>
      </w:r>
      <w:r w:rsidRPr="00FB223A">
        <w:rPr>
          <w:rFonts w:ascii="Garamond" w:hAnsi="Garamond"/>
          <w:sz w:val="20"/>
          <w:szCs w:val="20"/>
        </w:rPr>
        <w:t> observance, instructing Israel to gather a double portion on the sixth day and rest on the seventh.  A jar of manna was preserved as a </w:t>
      </w:r>
      <w:r w:rsidRPr="00FB223A">
        <w:rPr>
          <w:rFonts w:ascii="Garamond" w:hAnsi="Garamond"/>
          <w:b/>
          <w:bCs/>
          <w:sz w:val="20"/>
          <w:szCs w:val="20"/>
        </w:rPr>
        <w:t>testimony</w:t>
      </w:r>
      <w:r w:rsidRPr="00FB223A">
        <w:rPr>
          <w:rFonts w:ascii="Garamond" w:hAnsi="Garamond"/>
          <w:sz w:val="20"/>
          <w:szCs w:val="20"/>
        </w:rPr>
        <w:t> for future generations. </w:t>
      </w:r>
    </w:p>
    <w:p w14:paraId="60B6F3D8" w14:textId="77777777" w:rsidR="00EB5EAA" w:rsidRPr="00FB223A" w:rsidRDefault="00EB5EAA" w:rsidP="00EB5EAA">
      <w:pPr>
        <w:pStyle w:val="Standard"/>
        <w:ind w:left="1440"/>
        <w:rPr>
          <w:rFonts w:ascii="Garamond" w:hAnsi="Garamond"/>
          <w:sz w:val="20"/>
          <w:szCs w:val="20"/>
        </w:rPr>
      </w:pPr>
      <w:r w:rsidRPr="00FB223A">
        <w:rPr>
          <w:rFonts w:ascii="Garamond" w:hAnsi="Garamond"/>
          <w:sz w:val="20"/>
          <w:szCs w:val="20"/>
        </w:rPr>
        <w:t>Key themes include:</w:t>
      </w:r>
    </w:p>
    <w:p w14:paraId="65B599AE" w14:textId="77777777" w:rsidR="00EB5EAA" w:rsidRPr="00FB223A" w:rsidRDefault="00EB5EAA" w:rsidP="00EB5EAA">
      <w:pPr>
        <w:pStyle w:val="Standard"/>
        <w:numPr>
          <w:ilvl w:val="0"/>
          <w:numId w:val="10"/>
        </w:numPr>
        <w:rPr>
          <w:rFonts w:ascii="Garamond" w:hAnsi="Garamond"/>
          <w:sz w:val="20"/>
          <w:szCs w:val="20"/>
        </w:rPr>
      </w:pPr>
      <w:r w:rsidRPr="00FB223A">
        <w:rPr>
          <w:rFonts w:ascii="Garamond" w:hAnsi="Garamond"/>
          <w:b/>
          <w:bCs/>
          <w:sz w:val="20"/>
          <w:szCs w:val="20"/>
        </w:rPr>
        <w:t>Divine Provision</w:t>
      </w:r>
      <w:r w:rsidRPr="00FB223A">
        <w:rPr>
          <w:rFonts w:ascii="Garamond" w:hAnsi="Garamond"/>
          <w:sz w:val="20"/>
          <w:szCs w:val="20"/>
        </w:rPr>
        <w:t>: God meets physical needs despite Israel's ingratitude. </w:t>
      </w:r>
    </w:p>
    <w:p w14:paraId="02D59DDA" w14:textId="77777777" w:rsidR="00EB5EAA" w:rsidRPr="00FB223A" w:rsidRDefault="00EB5EAA" w:rsidP="00EB5EAA">
      <w:pPr>
        <w:pStyle w:val="Standard"/>
        <w:numPr>
          <w:ilvl w:val="2"/>
          <w:numId w:val="10"/>
        </w:numPr>
        <w:rPr>
          <w:rFonts w:ascii="Garamond" w:hAnsi="Garamond"/>
          <w:sz w:val="20"/>
          <w:szCs w:val="20"/>
        </w:rPr>
      </w:pPr>
      <w:r w:rsidRPr="00FB223A">
        <w:rPr>
          <w:rFonts w:ascii="Garamond" w:hAnsi="Garamond"/>
          <w:b/>
          <w:bCs/>
          <w:sz w:val="20"/>
          <w:szCs w:val="20"/>
        </w:rPr>
        <w:t>Daily Dependence</w:t>
      </w:r>
      <w:r w:rsidRPr="00FB223A">
        <w:rPr>
          <w:rFonts w:ascii="Garamond" w:hAnsi="Garamond"/>
          <w:sz w:val="20"/>
          <w:szCs w:val="20"/>
        </w:rPr>
        <w:t>: The requirement to gather manna daily teaches reliance on God. </w:t>
      </w:r>
    </w:p>
    <w:p w14:paraId="58156E6A" w14:textId="77777777" w:rsidR="00EB5EAA" w:rsidRPr="00FB223A" w:rsidRDefault="00EB5EAA" w:rsidP="00EB5EAA">
      <w:pPr>
        <w:pStyle w:val="Standard"/>
        <w:numPr>
          <w:ilvl w:val="2"/>
          <w:numId w:val="10"/>
        </w:numPr>
        <w:rPr>
          <w:rFonts w:ascii="Garamond" w:hAnsi="Garamond"/>
          <w:sz w:val="20"/>
          <w:szCs w:val="20"/>
        </w:rPr>
      </w:pPr>
      <w:r w:rsidRPr="00FB223A">
        <w:rPr>
          <w:rFonts w:ascii="Garamond" w:hAnsi="Garamond"/>
          <w:b/>
          <w:bCs/>
          <w:sz w:val="20"/>
          <w:szCs w:val="20"/>
        </w:rPr>
        <w:t>Obedience</w:t>
      </w:r>
      <w:r w:rsidRPr="00FB223A">
        <w:rPr>
          <w:rFonts w:ascii="Garamond" w:hAnsi="Garamond"/>
          <w:sz w:val="20"/>
          <w:szCs w:val="20"/>
        </w:rPr>
        <w:t>: Failure to follow instructions resulted in spoilage or lack of food. </w:t>
      </w:r>
    </w:p>
    <w:p w14:paraId="4939B785" w14:textId="77777777" w:rsidR="00EB5EAA" w:rsidRPr="00FB223A" w:rsidRDefault="00EB5EAA" w:rsidP="00EB5EAA">
      <w:pPr>
        <w:pStyle w:val="Standard"/>
        <w:numPr>
          <w:ilvl w:val="2"/>
          <w:numId w:val="10"/>
        </w:numPr>
        <w:rPr>
          <w:rFonts w:ascii="Garamond" w:hAnsi="Garamond"/>
          <w:sz w:val="20"/>
          <w:szCs w:val="20"/>
        </w:rPr>
      </w:pPr>
      <w:r w:rsidRPr="00FB223A">
        <w:rPr>
          <w:rFonts w:ascii="Garamond" w:hAnsi="Garamond"/>
          <w:b/>
          <w:bCs/>
          <w:sz w:val="20"/>
          <w:szCs w:val="20"/>
        </w:rPr>
        <w:t>Christological Foreshadowing</w:t>
      </w:r>
      <w:r w:rsidRPr="00FB223A">
        <w:rPr>
          <w:rFonts w:ascii="Garamond" w:hAnsi="Garamond"/>
          <w:sz w:val="20"/>
          <w:szCs w:val="20"/>
        </w:rPr>
        <w:t>: The manna prefigures </w:t>
      </w:r>
      <w:r w:rsidRPr="00FB223A">
        <w:rPr>
          <w:rFonts w:ascii="Garamond" w:hAnsi="Garamond"/>
          <w:b/>
          <w:bCs/>
          <w:sz w:val="20"/>
          <w:szCs w:val="20"/>
        </w:rPr>
        <w:t>Jesus</w:t>
      </w:r>
      <w:r w:rsidRPr="00FB223A">
        <w:rPr>
          <w:rFonts w:ascii="Garamond" w:hAnsi="Garamond"/>
          <w:sz w:val="20"/>
          <w:szCs w:val="20"/>
        </w:rPr>
        <w:t> as the "Bread of Life" in the New Testament. </w:t>
      </w:r>
    </w:p>
    <w:p w14:paraId="594EF793" w14:textId="77777777" w:rsidR="00EB5EAA" w:rsidRPr="00FB223A" w:rsidRDefault="00EB5EAA" w:rsidP="00EB5EAA">
      <w:pPr>
        <w:pStyle w:val="Standard"/>
        <w:ind w:left="1440"/>
        <w:rPr>
          <w:rFonts w:ascii="Garamond" w:hAnsi="Garamond"/>
          <w:sz w:val="20"/>
          <w:szCs w:val="20"/>
        </w:rPr>
      </w:pPr>
    </w:p>
    <w:p w14:paraId="088F4E59"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20</w:t>
      </w:r>
      <w:r w:rsidRPr="00FB223A">
        <w:rPr>
          <w:rFonts w:ascii="Garamond" w:hAnsi="Garamond"/>
          <w:sz w:val="20"/>
          <w:szCs w:val="20"/>
        </w:rPr>
        <w:tab/>
        <w:t>The Ten Commandments</w:t>
      </w:r>
    </w:p>
    <w:p w14:paraId="7CBD748F"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t>The Law of the Altar</w:t>
      </w:r>
    </w:p>
    <w:p w14:paraId="0B2D960D"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t>Idols and Altars</w:t>
      </w:r>
    </w:p>
    <w:p w14:paraId="42164460" w14:textId="77777777" w:rsidR="00EB5EAA" w:rsidRPr="00FB223A" w:rsidRDefault="00EB5EAA" w:rsidP="00EB5EAA">
      <w:pPr>
        <w:pStyle w:val="Standard"/>
        <w:ind w:left="1440"/>
        <w:rPr>
          <w:rFonts w:ascii="Garamond" w:hAnsi="Garamond"/>
          <w:sz w:val="20"/>
          <w:szCs w:val="20"/>
        </w:rPr>
      </w:pPr>
      <w:r w:rsidRPr="00FB223A">
        <w:rPr>
          <w:rFonts w:ascii="Garamond" w:hAnsi="Garamond"/>
          <w:b/>
          <w:bCs/>
          <w:sz w:val="20"/>
          <w:szCs w:val="20"/>
        </w:rPr>
        <w:t>Exodus 20</w:t>
      </w:r>
      <w:r w:rsidRPr="00FB223A">
        <w:rPr>
          <w:rFonts w:ascii="Garamond" w:hAnsi="Garamond"/>
          <w:sz w:val="20"/>
          <w:szCs w:val="20"/>
        </w:rPr>
        <w:t> is the foundational chapter of the Bible where </w:t>
      </w:r>
      <w:r w:rsidRPr="00FB223A">
        <w:rPr>
          <w:rFonts w:ascii="Garamond" w:hAnsi="Garamond"/>
          <w:b/>
          <w:bCs/>
          <w:sz w:val="20"/>
          <w:szCs w:val="20"/>
        </w:rPr>
        <w:t>God</w:t>
      </w:r>
      <w:r w:rsidRPr="00FB223A">
        <w:rPr>
          <w:rFonts w:ascii="Garamond" w:hAnsi="Garamond"/>
          <w:sz w:val="20"/>
          <w:szCs w:val="20"/>
        </w:rPr>
        <w:t> delivers the </w:t>
      </w:r>
      <w:r w:rsidRPr="00FB223A">
        <w:rPr>
          <w:rFonts w:ascii="Garamond" w:hAnsi="Garamond"/>
          <w:b/>
          <w:bCs/>
          <w:sz w:val="20"/>
          <w:szCs w:val="20"/>
        </w:rPr>
        <w:t>Ten Commandments</w:t>
      </w:r>
      <w:r w:rsidRPr="00FB223A">
        <w:rPr>
          <w:rFonts w:ascii="Garamond" w:hAnsi="Garamond"/>
          <w:sz w:val="20"/>
          <w:szCs w:val="20"/>
        </w:rPr>
        <w:t> (Decalogue) to the Israelites at </w:t>
      </w:r>
      <w:r w:rsidRPr="00FB223A">
        <w:rPr>
          <w:rFonts w:ascii="Garamond" w:hAnsi="Garamond"/>
          <w:b/>
          <w:bCs/>
          <w:sz w:val="20"/>
          <w:szCs w:val="20"/>
        </w:rPr>
        <w:t>Mount Sinai</w:t>
      </w:r>
      <w:r w:rsidRPr="00FB223A">
        <w:rPr>
          <w:rFonts w:ascii="Garamond" w:hAnsi="Garamond"/>
          <w:sz w:val="20"/>
          <w:szCs w:val="20"/>
        </w:rPr>
        <w:t>, establishing the moral and spiritual core of the Mosaic Covenant. </w:t>
      </w:r>
    </w:p>
    <w:p w14:paraId="6B49E21A" w14:textId="77777777" w:rsidR="00EB5EAA" w:rsidRPr="00FB223A" w:rsidRDefault="00EB5EAA" w:rsidP="00EB5EAA">
      <w:pPr>
        <w:pStyle w:val="Standard"/>
        <w:ind w:left="1440"/>
        <w:rPr>
          <w:rFonts w:ascii="Garamond" w:hAnsi="Garamond"/>
          <w:sz w:val="20"/>
          <w:szCs w:val="20"/>
        </w:rPr>
      </w:pPr>
      <w:r w:rsidRPr="00FB223A">
        <w:rPr>
          <w:rFonts w:ascii="Garamond" w:hAnsi="Garamond"/>
          <w:b/>
          <w:bCs/>
          <w:sz w:val="20"/>
          <w:szCs w:val="20"/>
        </w:rPr>
        <w:t>Summary of Key Events</w:t>
      </w:r>
    </w:p>
    <w:p w14:paraId="0C73E760" w14:textId="77777777" w:rsidR="00EB5EAA" w:rsidRPr="00FB223A" w:rsidRDefault="00EB5EAA" w:rsidP="00EB5EAA">
      <w:pPr>
        <w:pStyle w:val="Standard"/>
        <w:numPr>
          <w:ilvl w:val="0"/>
          <w:numId w:val="11"/>
        </w:numPr>
        <w:tabs>
          <w:tab w:val="clear" w:pos="720"/>
          <w:tab w:val="num" w:pos="1800"/>
        </w:tabs>
        <w:ind w:left="1800"/>
        <w:rPr>
          <w:rFonts w:ascii="Garamond" w:hAnsi="Garamond"/>
          <w:sz w:val="20"/>
          <w:szCs w:val="20"/>
        </w:rPr>
      </w:pPr>
      <w:r w:rsidRPr="00FB223A">
        <w:rPr>
          <w:rFonts w:ascii="Garamond" w:hAnsi="Garamond"/>
          <w:b/>
          <w:bCs/>
          <w:sz w:val="20"/>
          <w:szCs w:val="20"/>
        </w:rPr>
        <w:t>Divine Preamble</w:t>
      </w:r>
      <w:r w:rsidRPr="00FB223A">
        <w:rPr>
          <w:rFonts w:ascii="Garamond" w:hAnsi="Garamond"/>
          <w:sz w:val="20"/>
          <w:szCs w:val="20"/>
        </w:rPr>
        <w:t>: God identifies Himself as the deliverer who rescued Israel from Egyptian slavery, grounding His authority in grace before issuing laws (vv. 1–2). </w:t>
      </w:r>
    </w:p>
    <w:p w14:paraId="557FFEF4" w14:textId="77777777" w:rsidR="00EB5EAA" w:rsidRPr="00FB223A" w:rsidRDefault="00EB5EAA" w:rsidP="00EB5EAA">
      <w:pPr>
        <w:pStyle w:val="Standard"/>
        <w:numPr>
          <w:ilvl w:val="0"/>
          <w:numId w:val="11"/>
        </w:numPr>
        <w:tabs>
          <w:tab w:val="clear" w:pos="720"/>
          <w:tab w:val="num" w:pos="1800"/>
        </w:tabs>
        <w:ind w:left="1800"/>
        <w:rPr>
          <w:rFonts w:ascii="Garamond" w:hAnsi="Garamond"/>
          <w:sz w:val="20"/>
          <w:szCs w:val="20"/>
        </w:rPr>
      </w:pPr>
      <w:r w:rsidRPr="00FB223A">
        <w:rPr>
          <w:rFonts w:ascii="Garamond" w:hAnsi="Garamond"/>
          <w:b/>
          <w:bCs/>
          <w:sz w:val="20"/>
          <w:szCs w:val="20"/>
        </w:rPr>
        <w:t>The Ten Commandments</w:t>
      </w:r>
      <w:r w:rsidRPr="00FB223A">
        <w:rPr>
          <w:rFonts w:ascii="Garamond" w:hAnsi="Garamond"/>
          <w:sz w:val="20"/>
          <w:szCs w:val="20"/>
        </w:rPr>
        <w:t>: These are divided into two sections: </w:t>
      </w:r>
      <w:r w:rsidRPr="00FB223A">
        <w:rPr>
          <w:rFonts w:ascii="Garamond" w:hAnsi="Garamond"/>
          <w:b/>
          <w:bCs/>
          <w:sz w:val="20"/>
          <w:szCs w:val="20"/>
        </w:rPr>
        <w:t>Duties to God</w:t>
      </w:r>
      <w:r w:rsidRPr="00FB223A">
        <w:rPr>
          <w:rFonts w:ascii="Garamond" w:hAnsi="Garamond"/>
          <w:sz w:val="20"/>
          <w:szCs w:val="20"/>
        </w:rPr>
        <w:t> (no other gods, no idols, do not misuse God’s name, keep the Sabbath holy) and </w:t>
      </w:r>
      <w:r w:rsidRPr="00FB223A">
        <w:rPr>
          <w:rFonts w:ascii="Garamond" w:hAnsi="Garamond"/>
          <w:b/>
          <w:bCs/>
          <w:sz w:val="20"/>
          <w:szCs w:val="20"/>
        </w:rPr>
        <w:t>Duties to Neighbor</w:t>
      </w:r>
      <w:r w:rsidRPr="00FB223A">
        <w:rPr>
          <w:rFonts w:ascii="Garamond" w:hAnsi="Garamond"/>
          <w:sz w:val="20"/>
          <w:szCs w:val="20"/>
        </w:rPr>
        <w:t> (honor parents, do not murder, commit adultery, steal, bear false witness, or covet) (vv.  3–17).</w:t>
      </w:r>
    </w:p>
    <w:p w14:paraId="2A64AF82" w14:textId="77777777" w:rsidR="00EB5EAA" w:rsidRPr="00FB223A" w:rsidRDefault="00EB5EAA" w:rsidP="00EB5EAA">
      <w:pPr>
        <w:pStyle w:val="Standard"/>
        <w:numPr>
          <w:ilvl w:val="0"/>
          <w:numId w:val="11"/>
        </w:numPr>
        <w:tabs>
          <w:tab w:val="clear" w:pos="720"/>
          <w:tab w:val="num" w:pos="1800"/>
        </w:tabs>
        <w:ind w:left="1800"/>
        <w:rPr>
          <w:rFonts w:ascii="Garamond" w:hAnsi="Garamond"/>
          <w:sz w:val="20"/>
          <w:szCs w:val="20"/>
        </w:rPr>
      </w:pPr>
      <w:r w:rsidRPr="00FB223A">
        <w:rPr>
          <w:rFonts w:ascii="Garamond" w:hAnsi="Garamond"/>
          <w:b/>
          <w:bCs/>
          <w:sz w:val="20"/>
          <w:szCs w:val="20"/>
        </w:rPr>
        <w:t>The People’s Reaction</w:t>
      </w:r>
      <w:r w:rsidRPr="00FB223A">
        <w:rPr>
          <w:rFonts w:ascii="Garamond" w:hAnsi="Garamond"/>
          <w:sz w:val="20"/>
          <w:szCs w:val="20"/>
        </w:rPr>
        <w:t>: The Israelites, terrified by the thunder, lightning, and smoke, ask </w:t>
      </w:r>
      <w:r w:rsidRPr="00FB223A">
        <w:rPr>
          <w:rFonts w:ascii="Garamond" w:hAnsi="Garamond"/>
          <w:b/>
          <w:bCs/>
          <w:sz w:val="20"/>
          <w:szCs w:val="20"/>
        </w:rPr>
        <w:t>Moses</w:t>
      </w:r>
      <w:r w:rsidRPr="00FB223A">
        <w:rPr>
          <w:rFonts w:ascii="Garamond" w:hAnsi="Garamond"/>
          <w:sz w:val="20"/>
          <w:szCs w:val="20"/>
        </w:rPr>
        <w:t> to mediate, fearing direct contact with God would kill them (vv.  18–21).</w:t>
      </w:r>
    </w:p>
    <w:p w14:paraId="73ADD209" w14:textId="77777777" w:rsidR="00EB5EAA" w:rsidRPr="00FB223A" w:rsidRDefault="00EB5EAA" w:rsidP="00EB5EAA">
      <w:pPr>
        <w:pStyle w:val="Standard"/>
        <w:numPr>
          <w:ilvl w:val="0"/>
          <w:numId w:val="11"/>
        </w:numPr>
        <w:tabs>
          <w:tab w:val="clear" w:pos="720"/>
          <w:tab w:val="num" w:pos="1800"/>
        </w:tabs>
        <w:ind w:left="1800"/>
        <w:rPr>
          <w:rFonts w:ascii="Garamond" w:hAnsi="Garamond"/>
          <w:sz w:val="20"/>
          <w:szCs w:val="20"/>
        </w:rPr>
      </w:pPr>
      <w:r w:rsidRPr="00FB223A">
        <w:rPr>
          <w:rFonts w:ascii="Garamond" w:hAnsi="Garamond"/>
          <w:b/>
          <w:bCs/>
          <w:sz w:val="20"/>
          <w:szCs w:val="20"/>
        </w:rPr>
        <w:t>Altar Regulations</w:t>
      </w:r>
      <w:r w:rsidRPr="00FB223A">
        <w:rPr>
          <w:rFonts w:ascii="Garamond" w:hAnsi="Garamond"/>
          <w:sz w:val="20"/>
          <w:szCs w:val="20"/>
        </w:rPr>
        <w:t>: God provides instructions for building simple earth or uncut-stone altars to ensure humility and purity in worship, prohibiting steps that might expose nakedness (vv. 22–26). </w:t>
      </w:r>
    </w:p>
    <w:p w14:paraId="6E5F8BDE" w14:textId="77777777" w:rsidR="00EB5EAA" w:rsidRPr="00FB223A" w:rsidRDefault="00EB5EAA" w:rsidP="00EB5EAA">
      <w:pPr>
        <w:pStyle w:val="Standard"/>
        <w:ind w:left="2520"/>
        <w:rPr>
          <w:rFonts w:ascii="Garamond" w:hAnsi="Garamond"/>
          <w:sz w:val="20"/>
          <w:szCs w:val="20"/>
        </w:rPr>
      </w:pPr>
      <w:r w:rsidRPr="00FB223A">
        <w:rPr>
          <w:rFonts w:ascii="Garamond" w:hAnsi="Garamond"/>
          <w:b/>
          <w:bCs/>
          <w:sz w:val="20"/>
          <w:szCs w:val="20"/>
        </w:rPr>
        <w:t>Importance and Theological Significance</w:t>
      </w:r>
    </w:p>
    <w:p w14:paraId="6285B35D" w14:textId="77777777" w:rsidR="00EB5EAA" w:rsidRPr="00FB223A" w:rsidRDefault="00EB5EAA" w:rsidP="00EB5EAA">
      <w:pPr>
        <w:pStyle w:val="Standard"/>
        <w:numPr>
          <w:ilvl w:val="0"/>
          <w:numId w:val="12"/>
        </w:numPr>
        <w:tabs>
          <w:tab w:val="clear" w:pos="720"/>
          <w:tab w:val="num" w:pos="1800"/>
        </w:tabs>
        <w:ind w:left="1800"/>
        <w:rPr>
          <w:rFonts w:ascii="Garamond" w:hAnsi="Garamond"/>
          <w:sz w:val="20"/>
          <w:szCs w:val="20"/>
        </w:rPr>
      </w:pPr>
      <w:r w:rsidRPr="00FB223A">
        <w:rPr>
          <w:rFonts w:ascii="Garamond" w:hAnsi="Garamond"/>
          <w:b/>
          <w:bCs/>
          <w:sz w:val="20"/>
          <w:szCs w:val="20"/>
        </w:rPr>
        <w:t>Foundation of Covenant Law</w:t>
      </w:r>
      <w:r w:rsidRPr="00FB223A">
        <w:rPr>
          <w:rFonts w:ascii="Garamond" w:hAnsi="Garamond"/>
          <w:sz w:val="20"/>
          <w:szCs w:val="20"/>
        </w:rPr>
        <w:t xml:space="preserve">: The chapter serves as the ethical framework for Israel’s identity as a holy nation, shifting their </w:t>
      </w:r>
      <w:r w:rsidRPr="00FB223A">
        <w:rPr>
          <w:rFonts w:ascii="Garamond" w:hAnsi="Garamond"/>
          <w:sz w:val="20"/>
          <w:szCs w:val="20"/>
        </w:rPr>
        <w:lastRenderedPageBreak/>
        <w:t>relationship with God from mere liberation to structured obedience. </w:t>
      </w:r>
    </w:p>
    <w:p w14:paraId="3E3EF065" w14:textId="77777777" w:rsidR="00EB5EAA" w:rsidRPr="00FB223A" w:rsidRDefault="00EB5EAA" w:rsidP="00EB5EAA">
      <w:pPr>
        <w:pStyle w:val="Standard"/>
        <w:numPr>
          <w:ilvl w:val="0"/>
          <w:numId w:val="12"/>
        </w:numPr>
        <w:tabs>
          <w:tab w:val="clear" w:pos="720"/>
          <w:tab w:val="num" w:pos="1800"/>
        </w:tabs>
        <w:ind w:left="1800"/>
        <w:rPr>
          <w:rFonts w:ascii="Garamond" w:hAnsi="Garamond"/>
          <w:sz w:val="20"/>
          <w:szCs w:val="20"/>
        </w:rPr>
      </w:pPr>
      <w:r w:rsidRPr="00FB223A">
        <w:rPr>
          <w:rFonts w:ascii="Garamond" w:hAnsi="Garamond"/>
          <w:b/>
          <w:bCs/>
          <w:sz w:val="20"/>
          <w:szCs w:val="20"/>
        </w:rPr>
        <w:t>Moral Compass</w:t>
      </w:r>
      <w:r w:rsidRPr="00FB223A">
        <w:rPr>
          <w:rFonts w:ascii="Garamond" w:hAnsi="Garamond"/>
          <w:sz w:val="20"/>
          <w:szCs w:val="20"/>
        </w:rPr>
        <w:t>: The commandments address not just external actions but inner motives (like coveting), establishing a standard of righteousness that </w:t>
      </w:r>
      <w:r w:rsidRPr="00FB223A">
        <w:rPr>
          <w:rFonts w:ascii="Garamond" w:hAnsi="Garamond"/>
          <w:b/>
          <w:bCs/>
          <w:sz w:val="20"/>
          <w:szCs w:val="20"/>
        </w:rPr>
        <w:t>Jesus</w:t>
      </w:r>
      <w:r w:rsidRPr="00FB223A">
        <w:rPr>
          <w:rFonts w:ascii="Garamond" w:hAnsi="Garamond"/>
          <w:sz w:val="20"/>
          <w:szCs w:val="20"/>
        </w:rPr>
        <w:t> later deepened in the New Testament (e.g., Matthew 5–7).</w:t>
      </w:r>
    </w:p>
    <w:p w14:paraId="0F9924F7" w14:textId="77777777" w:rsidR="00EB5EAA" w:rsidRPr="00FB223A" w:rsidRDefault="00EB5EAA" w:rsidP="00EB5EAA">
      <w:pPr>
        <w:pStyle w:val="Standard"/>
        <w:numPr>
          <w:ilvl w:val="0"/>
          <w:numId w:val="12"/>
        </w:numPr>
        <w:tabs>
          <w:tab w:val="clear" w:pos="720"/>
          <w:tab w:val="num" w:pos="1800"/>
        </w:tabs>
        <w:ind w:left="1800"/>
        <w:rPr>
          <w:rFonts w:ascii="Garamond" w:hAnsi="Garamond"/>
          <w:sz w:val="20"/>
          <w:szCs w:val="20"/>
        </w:rPr>
      </w:pPr>
      <w:r w:rsidRPr="00FB223A">
        <w:rPr>
          <w:rFonts w:ascii="Garamond" w:hAnsi="Garamond"/>
          <w:b/>
          <w:bCs/>
          <w:sz w:val="20"/>
          <w:szCs w:val="20"/>
        </w:rPr>
        <w:t>Grace Before Duty</w:t>
      </w:r>
      <w:r w:rsidRPr="00FB223A">
        <w:rPr>
          <w:rFonts w:ascii="Garamond" w:hAnsi="Garamond"/>
          <w:sz w:val="20"/>
          <w:szCs w:val="20"/>
        </w:rPr>
        <w:t>: The narrative emphasizes that obedience is a response to God’s prior act of redemption, reinforcing the biblical theme that law follows deliverance. </w:t>
      </w:r>
    </w:p>
    <w:p w14:paraId="012BDC25" w14:textId="77777777" w:rsidR="00EB5EAA" w:rsidRPr="00FB223A" w:rsidRDefault="00EB5EAA" w:rsidP="00EB5EAA">
      <w:pPr>
        <w:pStyle w:val="Standard"/>
        <w:numPr>
          <w:ilvl w:val="0"/>
          <w:numId w:val="12"/>
        </w:numPr>
        <w:tabs>
          <w:tab w:val="clear" w:pos="720"/>
          <w:tab w:val="num" w:pos="1800"/>
        </w:tabs>
        <w:ind w:left="1800"/>
        <w:rPr>
          <w:rFonts w:ascii="Garamond" w:hAnsi="Garamond"/>
          <w:sz w:val="20"/>
          <w:szCs w:val="20"/>
        </w:rPr>
      </w:pPr>
      <w:r w:rsidRPr="00FB223A">
        <w:rPr>
          <w:rFonts w:ascii="Garamond" w:hAnsi="Garamond"/>
          <w:b/>
          <w:bCs/>
          <w:sz w:val="20"/>
          <w:szCs w:val="20"/>
        </w:rPr>
        <w:t>Enduring Relevance</w:t>
      </w:r>
      <w:r w:rsidRPr="00FB223A">
        <w:rPr>
          <w:rFonts w:ascii="Garamond" w:hAnsi="Garamond"/>
          <w:sz w:val="20"/>
          <w:szCs w:val="20"/>
        </w:rPr>
        <w:t>: Often called "The Ten Words," these principles continue to influence global legal systems, ethics, and Christian moral understanding, highlighting the sanctity of life, family, property, and truth. </w:t>
      </w:r>
    </w:p>
    <w:p w14:paraId="2116EE36" w14:textId="77777777" w:rsidR="00EB5EAA" w:rsidRPr="00FB223A" w:rsidRDefault="00EB5EAA" w:rsidP="00EB5EAA">
      <w:pPr>
        <w:pStyle w:val="Standard"/>
        <w:ind w:left="1440"/>
        <w:rPr>
          <w:rFonts w:ascii="Garamond" w:hAnsi="Garamond"/>
          <w:sz w:val="20"/>
          <w:szCs w:val="20"/>
        </w:rPr>
      </w:pPr>
    </w:p>
    <w:p w14:paraId="6EE22D30"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32</w:t>
      </w:r>
      <w:r w:rsidRPr="00FB223A">
        <w:rPr>
          <w:rFonts w:ascii="Garamond" w:hAnsi="Garamond"/>
          <w:sz w:val="20"/>
          <w:szCs w:val="20"/>
        </w:rPr>
        <w:tab/>
        <w:t>The Golden Calf</w:t>
      </w:r>
    </w:p>
    <w:p w14:paraId="1F8736F5" w14:textId="77777777" w:rsidR="00BE53C7" w:rsidRPr="00FB223A" w:rsidRDefault="00BE53C7" w:rsidP="00BE53C7">
      <w:pPr>
        <w:pStyle w:val="Standard"/>
        <w:ind w:left="1440"/>
        <w:rPr>
          <w:rFonts w:ascii="Garamond" w:hAnsi="Garamond"/>
          <w:sz w:val="20"/>
          <w:szCs w:val="20"/>
        </w:rPr>
      </w:pPr>
      <w:r w:rsidRPr="00FB223A">
        <w:rPr>
          <w:rFonts w:ascii="Garamond" w:hAnsi="Garamond"/>
          <w:b/>
          <w:bCs/>
          <w:sz w:val="20"/>
          <w:szCs w:val="20"/>
        </w:rPr>
        <w:t>Exodus 32</w:t>
      </w:r>
      <w:r w:rsidRPr="00FB223A">
        <w:rPr>
          <w:rFonts w:ascii="Garamond" w:hAnsi="Garamond"/>
          <w:sz w:val="20"/>
          <w:szCs w:val="20"/>
        </w:rPr>
        <w:t> details the </w:t>
      </w:r>
      <w:r w:rsidRPr="00FB223A">
        <w:rPr>
          <w:rFonts w:ascii="Garamond" w:hAnsi="Garamond"/>
          <w:b/>
          <w:bCs/>
          <w:sz w:val="20"/>
          <w:szCs w:val="20"/>
        </w:rPr>
        <w:t>Golden Calf incident</w:t>
      </w:r>
      <w:r w:rsidRPr="00FB223A">
        <w:rPr>
          <w:rFonts w:ascii="Garamond" w:hAnsi="Garamond"/>
          <w:sz w:val="20"/>
          <w:szCs w:val="20"/>
        </w:rPr>
        <w:t>, where the Israelites, impatient for Moses’ return from Mount Sinai, pressured </w:t>
      </w:r>
      <w:r w:rsidRPr="00FB223A">
        <w:rPr>
          <w:rFonts w:ascii="Garamond" w:hAnsi="Garamond"/>
          <w:b/>
          <w:bCs/>
          <w:sz w:val="20"/>
          <w:szCs w:val="20"/>
        </w:rPr>
        <w:t>Aaron</w:t>
      </w:r>
      <w:r w:rsidRPr="00FB223A">
        <w:rPr>
          <w:rFonts w:ascii="Garamond" w:hAnsi="Garamond"/>
          <w:sz w:val="20"/>
          <w:szCs w:val="20"/>
        </w:rPr>
        <w:t> to fashion a golden idol for worship.  This act constituted a severe breach of the covenant and the first two commandments, highlighting the dangers of idolatry and human impatience. </w:t>
      </w:r>
    </w:p>
    <w:p w14:paraId="21540A35" w14:textId="77777777" w:rsidR="00BE53C7" w:rsidRPr="00FB223A" w:rsidRDefault="00BE53C7" w:rsidP="00BE53C7">
      <w:pPr>
        <w:pStyle w:val="Standard"/>
        <w:ind w:left="1440"/>
        <w:rPr>
          <w:rFonts w:ascii="Garamond" w:hAnsi="Garamond"/>
          <w:sz w:val="20"/>
          <w:szCs w:val="20"/>
        </w:rPr>
      </w:pPr>
      <w:r w:rsidRPr="00FB223A">
        <w:rPr>
          <w:rFonts w:ascii="Garamond" w:hAnsi="Garamond"/>
          <w:sz w:val="20"/>
          <w:szCs w:val="20"/>
        </w:rPr>
        <w:t>The chapter’s importance lies in three key areas:</w:t>
      </w:r>
    </w:p>
    <w:p w14:paraId="30184562" w14:textId="77777777" w:rsidR="00BE53C7" w:rsidRPr="00FB223A" w:rsidRDefault="00BE53C7" w:rsidP="00BE53C7">
      <w:pPr>
        <w:pStyle w:val="Standard"/>
        <w:numPr>
          <w:ilvl w:val="0"/>
          <w:numId w:val="13"/>
        </w:numPr>
        <w:rPr>
          <w:rFonts w:ascii="Garamond" w:hAnsi="Garamond"/>
          <w:sz w:val="20"/>
          <w:szCs w:val="20"/>
        </w:rPr>
      </w:pPr>
      <w:r w:rsidRPr="00FB223A">
        <w:rPr>
          <w:rFonts w:ascii="Garamond" w:hAnsi="Garamond"/>
          <w:b/>
          <w:bCs/>
          <w:sz w:val="20"/>
          <w:szCs w:val="20"/>
        </w:rPr>
        <w:t>Divine Justice and Mercy</w:t>
      </w:r>
      <w:r w:rsidRPr="00FB223A">
        <w:rPr>
          <w:rFonts w:ascii="Garamond" w:hAnsi="Garamond"/>
          <w:sz w:val="20"/>
          <w:szCs w:val="20"/>
        </w:rPr>
        <w:t>: God threatens to destroy the people for their rebellion, but </w:t>
      </w:r>
      <w:r w:rsidRPr="00FB223A">
        <w:rPr>
          <w:rFonts w:ascii="Garamond" w:hAnsi="Garamond"/>
          <w:b/>
          <w:bCs/>
          <w:sz w:val="20"/>
          <w:szCs w:val="20"/>
        </w:rPr>
        <w:t>Moses</w:t>
      </w:r>
      <w:r w:rsidRPr="00FB223A">
        <w:rPr>
          <w:rFonts w:ascii="Garamond" w:hAnsi="Garamond"/>
          <w:sz w:val="20"/>
          <w:szCs w:val="20"/>
        </w:rPr>
        <w:t> intercedes by appealing to God’s promises to the patriarchs, resulting in God relenting from immediate destruction. </w:t>
      </w:r>
    </w:p>
    <w:p w14:paraId="2E2A87EF" w14:textId="77777777" w:rsidR="00BE53C7" w:rsidRPr="00FB223A" w:rsidRDefault="00BE53C7" w:rsidP="00BE53C7">
      <w:pPr>
        <w:pStyle w:val="Standard"/>
        <w:numPr>
          <w:ilvl w:val="0"/>
          <w:numId w:val="13"/>
        </w:numPr>
        <w:rPr>
          <w:rFonts w:ascii="Garamond" w:hAnsi="Garamond"/>
          <w:sz w:val="20"/>
          <w:szCs w:val="20"/>
        </w:rPr>
      </w:pPr>
      <w:r w:rsidRPr="00FB223A">
        <w:rPr>
          <w:rFonts w:ascii="Garamond" w:hAnsi="Garamond"/>
          <w:b/>
          <w:bCs/>
          <w:sz w:val="20"/>
          <w:szCs w:val="20"/>
        </w:rPr>
        <w:t>Covenant Consequences</w:t>
      </w:r>
      <w:r w:rsidRPr="00FB223A">
        <w:rPr>
          <w:rFonts w:ascii="Garamond" w:hAnsi="Garamond"/>
          <w:sz w:val="20"/>
          <w:szCs w:val="20"/>
        </w:rPr>
        <w:t>: Moses breaks the stone tablets upon seeing the idolatry, symbolizing the broken covenant. While God shows mercy, He still sends a plague, illustrating that forgiveness does not always erase temporal consequences. </w:t>
      </w:r>
    </w:p>
    <w:p w14:paraId="30ADB2AB" w14:textId="77777777" w:rsidR="00BE53C7" w:rsidRPr="00FB223A" w:rsidRDefault="00BE53C7" w:rsidP="00BE53C7">
      <w:pPr>
        <w:pStyle w:val="Standard"/>
        <w:numPr>
          <w:ilvl w:val="0"/>
          <w:numId w:val="13"/>
        </w:numPr>
        <w:rPr>
          <w:rFonts w:ascii="Garamond" w:hAnsi="Garamond"/>
          <w:sz w:val="20"/>
          <w:szCs w:val="20"/>
        </w:rPr>
      </w:pPr>
      <w:r w:rsidRPr="00FB223A">
        <w:rPr>
          <w:rFonts w:ascii="Garamond" w:hAnsi="Garamond"/>
          <w:b/>
          <w:bCs/>
          <w:sz w:val="20"/>
          <w:szCs w:val="20"/>
        </w:rPr>
        <w:t>Leadership and Mediation</w:t>
      </w:r>
      <w:r w:rsidRPr="00FB223A">
        <w:rPr>
          <w:rFonts w:ascii="Garamond" w:hAnsi="Garamond"/>
          <w:sz w:val="20"/>
          <w:szCs w:val="20"/>
        </w:rPr>
        <w:t>: The narrative contrasts </w:t>
      </w:r>
      <w:r w:rsidRPr="00FB223A">
        <w:rPr>
          <w:rFonts w:ascii="Garamond" w:hAnsi="Garamond"/>
          <w:b/>
          <w:bCs/>
          <w:sz w:val="20"/>
          <w:szCs w:val="20"/>
        </w:rPr>
        <w:t>Aaron</w:t>
      </w:r>
      <w:r w:rsidRPr="00FB223A">
        <w:rPr>
          <w:rFonts w:ascii="Garamond" w:hAnsi="Garamond"/>
          <w:sz w:val="20"/>
          <w:szCs w:val="20"/>
        </w:rPr>
        <w:t>’s failed leadership with </w:t>
      </w:r>
      <w:r w:rsidRPr="00FB223A">
        <w:rPr>
          <w:rFonts w:ascii="Garamond" w:hAnsi="Garamond"/>
          <w:b/>
          <w:bCs/>
          <w:sz w:val="20"/>
          <w:szCs w:val="20"/>
        </w:rPr>
        <w:t>Moses</w:t>
      </w:r>
      <w:r w:rsidRPr="00FB223A">
        <w:rPr>
          <w:rFonts w:ascii="Garamond" w:hAnsi="Garamond"/>
          <w:sz w:val="20"/>
          <w:szCs w:val="20"/>
        </w:rPr>
        <w:t>’ faithful intercession.  Moses’ willingness to stand in the gap foreshadows </w:t>
      </w:r>
      <w:r w:rsidRPr="00FB223A">
        <w:rPr>
          <w:rFonts w:ascii="Garamond" w:hAnsi="Garamond"/>
          <w:b/>
          <w:bCs/>
          <w:sz w:val="20"/>
          <w:szCs w:val="20"/>
        </w:rPr>
        <w:t>Jesus Christ</w:t>
      </w:r>
      <w:r w:rsidRPr="00FB223A">
        <w:rPr>
          <w:rFonts w:ascii="Garamond" w:hAnsi="Garamond"/>
          <w:sz w:val="20"/>
          <w:szCs w:val="20"/>
        </w:rPr>
        <w:t> as the ultimate mediator and atonement for sin, a theme central to the broader biblical narrative. </w:t>
      </w:r>
    </w:p>
    <w:p w14:paraId="68E03CD1" w14:textId="77777777" w:rsidR="00EB5EAA" w:rsidRPr="00FB223A" w:rsidRDefault="00EB5EAA" w:rsidP="00BE53C7">
      <w:pPr>
        <w:pStyle w:val="Standard"/>
        <w:ind w:left="1440"/>
        <w:rPr>
          <w:rFonts w:ascii="Garamond" w:hAnsi="Garamond"/>
          <w:sz w:val="20"/>
          <w:szCs w:val="20"/>
        </w:rPr>
      </w:pPr>
    </w:p>
    <w:p w14:paraId="75EC7AAD"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40</w:t>
      </w:r>
      <w:r w:rsidRPr="00FB223A">
        <w:rPr>
          <w:rFonts w:ascii="Garamond" w:hAnsi="Garamond"/>
          <w:sz w:val="20"/>
          <w:szCs w:val="20"/>
        </w:rPr>
        <w:tab/>
        <w:t>The completion of the Tabernacle</w:t>
      </w:r>
    </w:p>
    <w:p w14:paraId="1E6AABEA" w14:textId="77777777" w:rsidR="00BE53C7" w:rsidRPr="00FB223A" w:rsidRDefault="00BE53C7" w:rsidP="00BE53C7">
      <w:pPr>
        <w:pStyle w:val="Standard"/>
        <w:ind w:left="1440"/>
        <w:rPr>
          <w:rFonts w:ascii="Garamond" w:hAnsi="Garamond"/>
          <w:sz w:val="20"/>
          <w:szCs w:val="20"/>
        </w:rPr>
      </w:pPr>
      <w:r w:rsidRPr="00FB223A">
        <w:rPr>
          <w:rFonts w:ascii="Garamond" w:hAnsi="Garamond"/>
          <w:b/>
          <w:bCs/>
          <w:sz w:val="20"/>
          <w:szCs w:val="20"/>
        </w:rPr>
        <w:t>Exodus 40</w:t>
      </w:r>
      <w:r w:rsidRPr="00FB223A">
        <w:rPr>
          <w:rFonts w:ascii="Garamond" w:hAnsi="Garamond"/>
          <w:sz w:val="20"/>
          <w:szCs w:val="20"/>
        </w:rPr>
        <w:t> serves as the concluding chapter of the Book of Exodus, marking the </w:t>
      </w:r>
      <w:r w:rsidRPr="00FB223A">
        <w:rPr>
          <w:rFonts w:ascii="Garamond" w:hAnsi="Garamond"/>
          <w:b/>
          <w:bCs/>
          <w:sz w:val="20"/>
          <w:szCs w:val="20"/>
        </w:rPr>
        <w:t>completion, erection, and consecration of the Tabernacle</w:t>
      </w:r>
      <w:r w:rsidRPr="00FB223A">
        <w:rPr>
          <w:rFonts w:ascii="Garamond" w:hAnsi="Garamond"/>
          <w:sz w:val="20"/>
          <w:szCs w:val="20"/>
        </w:rPr>
        <w:t> exactly one year after the Israelites’ departure from Egypt.  It details </w:t>
      </w:r>
      <w:r w:rsidRPr="00FB223A">
        <w:rPr>
          <w:rFonts w:ascii="Garamond" w:hAnsi="Garamond"/>
          <w:b/>
          <w:bCs/>
          <w:sz w:val="20"/>
          <w:szCs w:val="20"/>
        </w:rPr>
        <w:t>Moses’ meticulous obedience</w:t>
      </w:r>
      <w:r w:rsidRPr="00FB223A">
        <w:rPr>
          <w:rFonts w:ascii="Garamond" w:hAnsi="Garamond"/>
          <w:sz w:val="20"/>
          <w:szCs w:val="20"/>
        </w:rPr>
        <w:t> in assembling the sanctuary according to God’s precise instructions, including the placement of the Ark, table, lampstand, and altars, and the anointing of Aaron and his sons as priests. </w:t>
      </w:r>
    </w:p>
    <w:p w14:paraId="7D51E73A" w14:textId="77777777" w:rsidR="00BE53C7" w:rsidRPr="00FB223A" w:rsidRDefault="00BE53C7" w:rsidP="00BE53C7">
      <w:pPr>
        <w:pStyle w:val="Standard"/>
        <w:ind w:left="1440"/>
        <w:rPr>
          <w:rFonts w:ascii="Garamond" w:hAnsi="Garamond"/>
          <w:sz w:val="20"/>
          <w:szCs w:val="20"/>
        </w:rPr>
      </w:pPr>
      <w:r w:rsidRPr="00FB223A">
        <w:rPr>
          <w:rFonts w:ascii="Garamond" w:hAnsi="Garamond"/>
          <w:sz w:val="20"/>
          <w:szCs w:val="20"/>
        </w:rPr>
        <w:t>The chapter’s primary theological importance lies in the </w:t>
      </w:r>
      <w:r w:rsidRPr="00FB223A">
        <w:rPr>
          <w:rFonts w:ascii="Garamond" w:hAnsi="Garamond"/>
          <w:b/>
          <w:bCs/>
          <w:sz w:val="20"/>
          <w:szCs w:val="20"/>
        </w:rPr>
        <w:t>manifestation of God’s presence</w:t>
      </w:r>
      <w:r w:rsidRPr="00FB223A">
        <w:rPr>
          <w:rFonts w:ascii="Garamond" w:hAnsi="Garamond"/>
          <w:sz w:val="20"/>
          <w:szCs w:val="20"/>
        </w:rPr>
        <w:t>, as the </w:t>
      </w:r>
      <w:r w:rsidRPr="00FB223A">
        <w:rPr>
          <w:rFonts w:ascii="Garamond" w:hAnsi="Garamond"/>
          <w:b/>
          <w:bCs/>
          <w:sz w:val="20"/>
          <w:szCs w:val="20"/>
        </w:rPr>
        <w:t>cloud of glory</w:t>
      </w:r>
      <w:r w:rsidRPr="00FB223A">
        <w:rPr>
          <w:rFonts w:ascii="Garamond" w:hAnsi="Garamond"/>
          <w:sz w:val="20"/>
          <w:szCs w:val="20"/>
        </w:rPr>
        <w:t> fills the Tabernacle, signifying that God dwells among His people.  This event establishes the </w:t>
      </w:r>
      <w:r w:rsidRPr="00FB223A">
        <w:rPr>
          <w:rFonts w:ascii="Garamond" w:hAnsi="Garamond"/>
          <w:b/>
          <w:bCs/>
          <w:sz w:val="20"/>
          <w:szCs w:val="20"/>
        </w:rPr>
        <w:t>pillar of cloud and fire</w:t>
      </w:r>
      <w:r w:rsidRPr="00FB223A">
        <w:rPr>
          <w:rFonts w:ascii="Garamond" w:hAnsi="Garamond"/>
          <w:sz w:val="20"/>
          <w:szCs w:val="20"/>
        </w:rPr>
        <w:t> as the permanent guide for Israel’s journey, symbolizing divine faithfulness, the necessity of holiness, and the fulfillment of God’s promise to be in intimate fellowship with His redeemed community. </w:t>
      </w:r>
    </w:p>
    <w:p w14:paraId="367C266E" w14:textId="77777777" w:rsidR="00BE53C7" w:rsidRPr="00FB223A" w:rsidRDefault="00BE53C7" w:rsidP="00BE53C7">
      <w:pPr>
        <w:pStyle w:val="Standard"/>
        <w:ind w:left="1440"/>
        <w:rPr>
          <w:rFonts w:ascii="Garamond" w:hAnsi="Garamond"/>
          <w:sz w:val="20"/>
          <w:szCs w:val="20"/>
        </w:rPr>
      </w:pPr>
    </w:p>
    <w:p w14:paraId="0C2B42F3" w14:textId="77777777" w:rsidR="005F120D" w:rsidRPr="00FB223A" w:rsidRDefault="005F120D" w:rsidP="005F120D">
      <w:pPr>
        <w:pStyle w:val="Standard"/>
        <w:rPr>
          <w:rFonts w:ascii="Garamond" w:hAnsi="Garamond"/>
          <w:sz w:val="20"/>
          <w:szCs w:val="20"/>
        </w:rPr>
      </w:pPr>
    </w:p>
    <w:p w14:paraId="72B420BE" w14:textId="77777777" w:rsidR="005F120D" w:rsidRPr="00FB223A" w:rsidRDefault="005F120D" w:rsidP="005F120D">
      <w:pPr>
        <w:pStyle w:val="Standard"/>
        <w:rPr>
          <w:rFonts w:ascii="Garamond" w:hAnsi="Garamond"/>
          <w:b/>
          <w:bCs/>
          <w:sz w:val="20"/>
          <w:szCs w:val="20"/>
        </w:rPr>
      </w:pPr>
      <w:r w:rsidRPr="00FB223A">
        <w:rPr>
          <w:rFonts w:ascii="Garamond" w:hAnsi="Garamond"/>
          <w:b/>
          <w:bCs/>
          <w:sz w:val="20"/>
          <w:szCs w:val="20"/>
        </w:rPr>
        <w:t>LEVITICUS</w:t>
      </w:r>
    </w:p>
    <w:p w14:paraId="03590945"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8</w:t>
      </w:r>
      <w:r w:rsidRPr="00FB223A">
        <w:rPr>
          <w:rFonts w:ascii="Garamond" w:hAnsi="Garamond"/>
          <w:sz w:val="20"/>
          <w:szCs w:val="20"/>
        </w:rPr>
        <w:tab/>
      </w:r>
      <w:bookmarkStart w:id="2" w:name="en-ESV-2919"/>
      <w:bookmarkEnd w:id="2"/>
      <w:r w:rsidRPr="00FB223A">
        <w:rPr>
          <w:rFonts w:ascii="Garamond" w:hAnsi="Garamond"/>
          <w:sz w:val="20"/>
          <w:szCs w:val="20"/>
        </w:rPr>
        <w:t>Consecration of Aaron and His Sons</w:t>
      </w:r>
    </w:p>
    <w:p w14:paraId="2C9AE596" w14:textId="77777777" w:rsidR="00BE53C7" w:rsidRPr="00FB223A" w:rsidRDefault="00BE53C7" w:rsidP="00BE53C7">
      <w:pPr>
        <w:pStyle w:val="Standard"/>
        <w:ind w:left="1440"/>
        <w:rPr>
          <w:rFonts w:ascii="Garamond" w:hAnsi="Garamond"/>
          <w:sz w:val="20"/>
          <w:szCs w:val="20"/>
        </w:rPr>
      </w:pPr>
      <w:r w:rsidRPr="00FB223A">
        <w:rPr>
          <w:rFonts w:ascii="Garamond" w:hAnsi="Garamond"/>
          <w:b/>
          <w:bCs/>
          <w:sz w:val="20"/>
          <w:szCs w:val="20"/>
        </w:rPr>
        <w:t>Leviticus 8</w:t>
      </w:r>
      <w:r w:rsidRPr="00FB223A">
        <w:rPr>
          <w:rFonts w:ascii="Garamond" w:hAnsi="Garamond"/>
          <w:sz w:val="20"/>
          <w:szCs w:val="20"/>
        </w:rPr>
        <w:t> details the </w:t>
      </w:r>
      <w:r w:rsidRPr="00FB223A">
        <w:rPr>
          <w:rFonts w:ascii="Garamond" w:hAnsi="Garamond"/>
          <w:b/>
          <w:bCs/>
          <w:sz w:val="20"/>
          <w:szCs w:val="20"/>
        </w:rPr>
        <w:t>consecration of Aaron and his sons</w:t>
      </w:r>
      <w:r w:rsidRPr="00FB223A">
        <w:rPr>
          <w:rFonts w:ascii="Garamond" w:hAnsi="Garamond"/>
          <w:sz w:val="20"/>
          <w:szCs w:val="20"/>
        </w:rPr>
        <w:t> as the first priests of Israel, marking the pivotal establishment of the </w:t>
      </w:r>
      <w:r w:rsidRPr="00FB223A">
        <w:rPr>
          <w:rFonts w:ascii="Garamond" w:hAnsi="Garamond"/>
          <w:b/>
          <w:bCs/>
          <w:sz w:val="20"/>
          <w:szCs w:val="20"/>
        </w:rPr>
        <w:t>Levitical priesthood</w:t>
      </w:r>
      <w:r w:rsidRPr="00FB223A">
        <w:rPr>
          <w:rFonts w:ascii="Garamond" w:hAnsi="Garamond"/>
          <w:sz w:val="20"/>
          <w:szCs w:val="20"/>
        </w:rPr>
        <w:t>.  The chapter narrates </w:t>
      </w:r>
      <w:r w:rsidRPr="00FB223A">
        <w:rPr>
          <w:rFonts w:ascii="Garamond" w:hAnsi="Garamond"/>
          <w:b/>
          <w:bCs/>
          <w:sz w:val="20"/>
          <w:szCs w:val="20"/>
        </w:rPr>
        <w:t>Moses’</w:t>
      </w:r>
      <w:r w:rsidRPr="00FB223A">
        <w:rPr>
          <w:rFonts w:ascii="Garamond" w:hAnsi="Garamond"/>
          <w:sz w:val="20"/>
          <w:szCs w:val="20"/>
        </w:rPr>
        <w:t> strict adherence to God’s commands to set apart Aaron for sacred service, involving a multi-step ritual of </w:t>
      </w:r>
      <w:r w:rsidRPr="00FB223A">
        <w:rPr>
          <w:rFonts w:ascii="Garamond" w:hAnsi="Garamond"/>
          <w:b/>
          <w:bCs/>
          <w:sz w:val="20"/>
          <w:szCs w:val="20"/>
        </w:rPr>
        <w:t>washing, clothing, anointing with oil, and sacrificial offerings</w:t>
      </w:r>
      <w:r w:rsidRPr="00FB223A">
        <w:rPr>
          <w:rFonts w:ascii="Garamond" w:hAnsi="Garamond"/>
          <w:sz w:val="20"/>
          <w:szCs w:val="20"/>
        </w:rPr>
        <w:t>. </w:t>
      </w:r>
    </w:p>
    <w:p w14:paraId="4D667D77" w14:textId="77777777" w:rsidR="00BE53C7" w:rsidRPr="00FB223A" w:rsidRDefault="00BE53C7" w:rsidP="00BE53C7">
      <w:pPr>
        <w:pStyle w:val="Standard"/>
        <w:ind w:left="1440"/>
        <w:rPr>
          <w:rFonts w:ascii="Garamond" w:hAnsi="Garamond"/>
          <w:sz w:val="20"/>
          <w:szCs w:val="20"/>
        </w:rPr>
      </w:pPr>
      <w:r w:rsidRPr="00FB223A">
        <w:rPr>
          <w:rFonts w:ascii="Garamond" w:hAnsi="Garamond"/>
          <w:sz w:val="20"/>
          <w:szCs w:val="20"/>
        </w:rPr>
        <w:t>The importance of this chapter lies in its emphasis on </w:t>
      </w:r>
      <w:r w:rsidRPr="00FB223A">
        <w:rPr>
          <w:rFonts w:ascii="Garamond" w:hAnsi="Garamond"/>
          <w:b/>
          <w:bCs/>
          <w:sz w:val="20"/>
          <w:szCs w:val="20"/>
        </w:rPr>
        <w:t>holiness, obedience, and mediation</w:t>
      </w:r>
      <w:r w:rsidRPr="00FB223A">
        <w:rPr>
          <w:rFonts w:ascii="Garamond" w:hAnsi="Garamond"/>
          <w:sz w:val="20"/>
          <w:szCs w:val="20"/>
        </w:rPr>
        <w:t>.  By applying the blood of the </w:t>
      </w:r>
      <w:r w:rsidRPr="00FB223A">
        <w:rPr>
          <w:rFonts w:ascii="Garamond" w:hAnsi="Garamond"/>
          <w:b/>
          <w:bCs/>
          <w:sz w:val="20"/>
          <w:szCs w:val="20"/>
        </w:rPr>
        <w:t>ordination ram</w:t>
      </w:r>
      <w:r w:rsidRPr="00FB223A">
        <w:rPr>
          <w:rFonts w:ascii="Garamond" w:hAnsi="Garamond"/>
          <w:sz w:val="20"/>
          <w:szCs w:val="20"/>
        </w:rPr>
        <w:t> to the priests’ ears, thumbs, and toes, the text symbolically dedicates their hearing, work, and walk to God.  This ceremony underscores that access to a </w:t>
      </w:r>
      <w:r w:rsidRPr="00FB223A">
        <w:rPr>
          <w:rFonts w:ascii="Garamond" w:hAnsi="Garamond"/>
          <w:b/>
          <w:bCs/>
          <w:sz w:val="20"/>
          <w:szCs w:val="20"/>
        </w:rPr>
        <w:t>holy God</w:t>
      </w:r>
      <w:r w:rsidRPr="00FB223A">
        <w:rPr>
          <w:rFonts w:ascii="Garamond" w:hAnsi="Garamond"/>
          <w:sz w:val="20"/>
          <w:szCs w:val="20"/>
        </w:rPr>
        <w:t> requires a sanctified mediator, a role that Christian theology views as a </w:t>
      </w:r>
      <w:r w:rsidRPr="00FB223A">
        <w:rPr>
          <w:rFonts w:ascii="Garamond" w:hAnsi="Garamond"/>
          <w:b/>
          <w:bCs/>
          <w:sz w:val="20"/>
          <w:szCs w:val="20"/>
        </w:rPr>
        <w:t>foreshadowing of Jesus Christ</w:t>
      </w:r>
      <w:r w:rsidRPr="00FB223A">
        <w:rPr>
          <w:rFonts w:ascii="Garamond" w:hAnsi="Garamond"/>
          <w:sz w:val="20"/>
          <w:szCs w:val="20"/>
        </w:rPr>
        <w:t>, the ultimate High Priest who provides eternal atonement. </w:t>
      </w:r>
    </w:p>
    <w:p w14:paraId="6FE80D21" w14:textId="77777777" w:rsidR="00BE53C7" w:rsidRPr="00FB223A" w:rsidRDefault="00BE53C7" w:rsidP="00BE53C7">
      <w:pPr>
        <w:pStyle w:val="Standard"/>
        <w:ind w:left="1440"/>
        <w:rPr>
          <w:rFonts w:ascii="Garamond" w:hAnsi="Garamond"/>
          <w:sz w:val="20"/>
          <w:szCs w:val="20"/>
        </w:rPr>
      </w:pPr>
      <w:r w:rsidRPr="00FB223A">
        <w:rPr>
          <w:rFonts w:ascii="Garamond" w:hAnsi="Garamond"/>
          <w:sz w:val="20"/>
          <w:szCs w:val="20"/>
        </w:rPr>
        <w:t>Key elements of the consecration include:</w:t>
      </w:r>
    </w:p>
    <w:p w14:paraId="344C8F18" w14:textId="77777777" w:rsidR="00BE53C7" w:rsidRPr="00FB223A" w:rsidRDefault="00BE53C7" w:rsidP="00BE53C7">
      <w:pPr>
        <w:pStyle w:val="Standard"/>
        <w:numPr>
          <w:ilvl w:val="0"/>
          <w:numId w:val="14"/>
        </w:numPr>
        <w:rPr>
          <w:rFonts w:ascii="Garamond" w:hAnsi="Garamond"/>
          <w:sz w:val="20"/>
          <w:szCs w:val="20"/>
        </w:rPr>
      </w:pPr>
      <w:r w:rsidRPr="00FB223A">
        <w:rPr>
          <w:rFonts w:ascii="Garamond" w:hAnsi="Garamond"/>
          <w:b/>
          <w:bCs/>
          <w:sz w:val="20"/>
          <w:szCs w:val="20"/>
        </w:rPr>
        <w:t>Public Witness</w:t>
      </w:r>
      <w:r w:rsidRPr="00FB223A">
        <w:rPr>
          <w:rFonts w:ascii="Garamond" w:hAnsi="Garamond"/>
          <w:sz w:val="20"/>
          <w:szCs w:val="20"/>
        </w:rPr>
        <w:t>: The entire congregation gathered at the </w:t>
      </w:r>
      <w:r w:rsidRPr="00FB223A">
        <w:rPr>
          <w:rFonts w:ascii="Garamond" w:hAnsi="Garamond"/>
          <w:b/>
          <w:bCs/>
          <w:sz w:val="20"/>
          <w:szCs w:val="20"/>
        </w:rPr>
        <w:t>Tent of Meeting</w:t>
      </w:r>
      <w:r w:rsidRPr="00FB223A">
        <w:rPr>
          <w:rFonts w:ascii="Garamond" w:hAnsi="Garamond"/>
          <w:sz w:val="20"/>
          <w:szCs w:val="20"/>
        </w:rPr>
        <w:t> to witness the ordination, highlighting the communal significance of spiritual leadership. </w:t>
      </w:r>
    </w:p>
    <w:p w14:paraId="781A58F7" w14:textId="77777777" w:rsidR="00BE53C7" w:rsidRPr="00FB223A" w:rsidRDefault="00BE53C7" w:rsidP="00BE53C7">
      <w:pPr>
        <w:pStyle w:val="Standard"/>
        <w:numPr>
          <w:ilvl w:val="0"/>
          <w:numId w:val="14"/>
        </w:numPr>
        <w:rPr>
          <w:rFonts w:ascii="Garamond" w:hAnsi="Garamond"/>
          <w:sz w:val="20"/>
          <w:szCs w:val="20"/>
        </w:rPr>
      </w:pPr>
      <w:r w:rsidRPr="00FB223A">
        <w:rPr>
          <w:rFonts w:ascii="Garamond" w:hAnsi="Garamond"/>
          <w:b/>
          <w:bCs/>
          <w:sz w:val="20"/>
          <w:szCs w:val="20"/>
        </w:rPr>
        <w:t>Ritual Precision</w:t>
      </w:r>
      <w:r w:rsidRPr="00FB223A">
        <w:rPr>
          <w:rFonts w:ascii="Garamond" w:hAnsi="Garamond"/>
          <w:sz w:val="20"/>
          <w:szCs w:val="20"/>
        </w:rPr>
        <w:t>: The repeated refrain </w:t>
      </w:r>
      <w:r w:rsidRPr="00FB223A">
        <w:rPr>
          <w:rFonts w:ascii="Garamond" w:hAnsi="Garamond"/>
          <w:b/>
          <w:bCs/>
          <w:sz w:val="20"/>
          <w:szCs w:val="20"/>
        </w:rPr>
        <w:t>“as the Lord commanded”</w:t>
      </w:r>
      <w:r w:rsidRPr="00FB223A">
        <w:rPr>
          <w:rFonts w:ascii="Garamond" w:hAnsi="Garamond"/>
          <w:sz w:val="20"/>
          <w:szCs w:val="20"/>
        </w:rPr>
        <w:t> emphasizes that divine service requires exact obedience to God’s instructions. </w:t>
      </w:r>
    </w:p>
    <w:p w14:paraId="25D4065A" w14:textId="77777777" w:rsidR="00BE53C7" w:rsidRPr="00FB223A" w:rsidRDefault="00BE53C7" w:rsidP="00BE53C7">
      <w:pPr>
        <w:pStyle w:val="Standard"/>
        <w:numPr>
          <w:ilvl w:val="0"/>
          <w:numId w:val="14"/>
        </w:numPr>
        <w:rPr>
          <w:rFonts w:ascii="Garamond" w:hAnsi="Garamond"/>
          <w:sz w:val="20"/>
          <w:szCs w:val="20"/>
        </w:rPr>
      </w:pPr>
      <w:r w:rsidRPr="00FB223A">
        <w:rPr>
          <w:rFonts w:ascii="Garamond" w:hAnsi="Garamond"/>
          <w:b/>
          <w:bCs/>
          <w:sz w:val="20"/>
          <w:szCs w:val="20"/>
        </w:rPr>
        <w:t>Seven-Day Ordination</w:t>
      </w:r>
      <w:r w:rsidRPr="00FB223A">
        <w:rPr>
          <w:rFonts w:ascii="Garamond" w:hAnsi="Garamond"/>
          <w:sz w:val="20"/>
          <w:szCs w:val="20"/>
        </w:rPr>
        <w:t>: The priests were required to remain at the Tent for </w:t>
      </w:r>
      <w:r w:rsidRPr="00FB223A">
        <w:rPr>
          <w:rFonts w:ascii="Garamond" w:hAnsi="Garamond"/>
          <w:b/>
          <w:bCs/>
          <w:sz w:val="20"/>
          <w:szCs w:val="20"/>
        </w:rPr>
        <w:t>seven days</w:t>
      </w:r>
      <w:r w:rsidRPr="00FB223A">
        <w:rPr>
          <w:rFonts w:ascii="Garamond" w:hAnsi="Garamond"/>
          <w:sz w:val="20"/>
          <w:szCs w:val="20"/>
        </w:rPr>
        <w:t>, signifying a complete and permanent setting apart for God’s service. </w:t>
      </w:r>
    </w:p>
    <w:p w14:paraId="52045FAB" w14:textId="77777777" w:rsidR="00BE53C7" w:rsidRPr="00FB223A" w:rsidRDefault="00BE53C7" w:rsidP="00BE53C7">
      <w:pPr>
        <w:pStyle w:val="Standard"/>
        <w:numPr>
          <w:ilvl w:val="0"/>
          <w:numId w:val="14"/>
        </w:numPr>
        <w:rPr>
          <w:rFonts w:ascii="Garamond" w:hAnsi="Garamond"/>
          <w:sz w:val="20"/>
          <w:szCs w:val="20"/>
        </w:rPr>
      </w:pPr>
      <w:r w:rsidRPr="00FB223A">
        <w:rPr>
          <w:rFonts w:ascii="Garamond" w:hAnsi="Garamond"/>
          <w:b/>
          <w:bCs/>
          <w:sz w:val="20"/>
          <w:szCs w:val="20"/>
        </w:rPr>
        <w:t>Typological Fulfillment</w:t>
      </w:r>
      <w:r w:rsidRPr="00FB223A">
        <w:rPr>
          <w:rFonts w:ascii="Garamond" w:hAnsi="Garamond"/>
          <w:sz w:val="20"/>
          <w:szCs w:val="20"/>
        </w:rPr>
        <w:t>: The rituals point forward to </w:t>
      </w:r>
      <w:r w:rsidRPr="00FB223A">
        <w:rPr>
          <w:rFonts w:ascii="Garamond" w:hAnsi="Garamond"/>
          <w:b/>
          <w:bCs/>
          <w:sz w:val="20"/>
          <w:szCs w:val="20"/>
        </w:rPr>
        <w:t>Christ’s perfect sacrifice</w:t>
      </w:r>
      <w:r w:rsidRPr="00FB223A">
        <w:rPr>
          <w:rFonts w:ascii="Garamond" w:hAnsi="Garamond"/>
          <w:sz w:val="20"/>
          <w:szCs w:val="20"/>
        </w:rPr>
        <w:t> and the believer’s call to live a life set apart for God’s purposes. </w:t>
      </w:r>
    </w:p>
    <w:p w14:paraId="178AE73D" w14:textId="77777777" w:rsidR="00BE53C7" w:rsidRPr="00FB223A" w:rsidRDefault="00BE53C7" w:rsidP="00BE53C7">
      <w:pPr>
        <w:pStyle w:val="Standard"/>
        <w:ind w:left="1440"/>
        <w:rPr>
          <w:rFonts w:ascii="Garamond" w:hAnsi="Garamond"/>
          <w:sz w:val="20"/>
          <w:szCs w:val="20"/>
        </w:rPr>
      </w:pPr>
    </w:p>
    <w:p w14:paraId="09C55371"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 xml:space="preserve">16 </w:t>
      </w:r>
      <w:r w:rsidRPr="00FB223A">
        <w:rPr>
          <w:rFonts w:ascii="Garamond" w:hAnsi="Garamond"/>
          <w:sz w:val="20"/>
          <w:szCs w:val="20"/>
        </w:rPr>
        <w:tab/>
      </w:r>
      <w:bookmarkStart w:id="3" w:name="en-ESV-3203"/>
      <w:bookmarkEnd w:id="3"/>
      <w:r w:rsidRPr="00FB223A">
        <w:rPr>
          <w:rFonts w:ascii="Garamond" w:hAnsi="Garamond"/>
          <w:sz w:val="20"/>
          <w:szCs w:val="20"/>
        </w:rPr>
        <w:t>The Day of Atonement</w:t>
      </w:r>
    </w:p>
    <w:p w14:paraId="3E610D56" w14:textId="77777777" w:rsidR="00BE53C7" w:rsidRPr="00FB223A" w:rsidRDefault="00BE53C7" w:rsidP="00BE53C7">
      <w:pPr>
        <w:pStyle w:val="Standard"/>
        <w:ind w:left="1440"/>
        <w:rPr>
          <w:rFonts w:ascii="Garamond" w:hAnsi="Garamond"/>
          <w:sz w:val="20"/>
          <w:szCs w:val="20"/>
        </w:rPr>
      </w:pPr>
      <w:r w:rsidRPr="00FB223A">
        <w:rPr>
          <w:rFonts w:ascii="Garamond" w:hAnsi="Garamond"/>
          <w:b/>
          <w:bCs/>
          <w:sz w:val="20"/>
          <w:szCs w:val="20"/>
        </w:rPr>
        <w:t>Leviticus 16</w:t>
      </w:r>
      <w:r w:rsidRPr="00FB223A">
        <w:rPr>
          <w:rFonts w:ascii="Garamond" w:hAnsi="Garamond"/>
          <w:sz w:val="20"/>
          <w:szCs w:val="20"/>
        </w:rPr>
        <w:t> outlines the </w:t>
      </w:r>
      <w:r w:rsidRPr="00FB223A">
        <w:rPr>
          <w:rFonts w:ascii="Garamond" w:hAnsi="Garamond"/>
          <w:b/>
          <w:bCs/>
          <w:sz w:val="20"/>
          <w:szCs w:val="20"/>
        </w:rPr>
        <w:t>Day of Atonement</w:t>
      </w:r>
      <w:r w:rsidRPr="00FB223A">
        <w:rPr>
          <w:rFonts w:ascii="Garamond" w:hAnsi="Garamond"/>
          <w:sz w:val="20"/>
          <w:szCs w:val="20"/>
        </w:rPr>
        <w:t> (Yom Kippur), the holiest day in the Israelite calendar, where the high priest entered the </w:t>
      </w:r>
      <w:r w:rsidRPr="00FB223A">
        <w:rPr>
          <w:rFonts w:ascii="Garamond" w:hAnsi="Garamond"/>
          <w:b/>
          <w:bCs/>
          <w:sz w:val="20"/>
          <w:szCs w:val="20"/>
        </w:rPr>
        <w:t>Most Holy Place</w:t>
      </w:r>
      <w:r w:rsidRPr="00FB223A">
        <w:rPr>
          <w:rFonts w:ascii="Garamond" w:hAnsi="Garamond"/>
          <w:sz w:val="20"/>
          <w:szCs w:val="20"/>
        </w:rPr>
        <w:t> once a year to cleanse the sanctuary and the people from sin.  Established after the deaths of Aaron’s sons, Nadab and Abihu, the ritual emphasized God’s absolute holiness and the strict requirements for approaching His presence. </w:t>
      </w:r>
    </w:p>
    <w:p w14:paraId="2C49769B" w14:textId="77777777" w:rsidR="00BE53C7" w:rsidRPr="00FB223A" w:rsidRDefault="00BE53C7" w:rsidP="00BE53C7">
      <w:pPr>
        <w:pStyle w:val="Standard"/>
        <w:ind w:left="1440"/>
        <w:rPr>
          <w:rFonts w:ascii="Garamond" w:hAnsi="Garamond"/>
          <w:sz w:val="20"/>
          <w:szCs w:val="20"/>
        </w:rPr>
      </w:pPr>
      <w:r w:rsidRPr="00FB223A">
        <w:rPr>
          <w:rFonts w:ascii="Garamond" w:hAnsi="Garamond"/>
          <w:sz w:val="20"/>
          <w:szCs w:val="20"/>
        </w:rPr>
        <w:t>The ceremony involved specific sacrifices: a bull for the priest’s own sins and two goats for the people. One goat was sacrificed, with its blood sprinkled on the </w:t>
      </w:r>
      <w:r w:rsidRPr="00FB223A">
        <w:rPr>
          <w:rFonts w:ascii="Garamond" w:hAnsi="Garamond"/>
          <w:b/>
          <w:bCs/>
          <w:sz w:val="20"/>
          <w:szCs w:val="20"/>
        </w:rPr>
        <w:t>mercy seat</w:t>
      </w:r>
      <w:r w:rsidRPr="00FB223A">
        <w:rPr>
          <w:rFonts w:ascii="Garamond" w:hAnsi="Garamond"/>
          <w:sz w:val="20"/>
          <w:szCs w:val="20"/>
        </w:rPr>
        <w:t> to purify the holy space, while the other, the </w:t>
      </w:r>
      <w:r w:rsidRPr="00FB223A">
        <w:rPr>
          <w:rFonts w:ascii="Garamond" w:hAnsi="Garamond"/>
          <w:b/>
          <w:bCs/>
          <w:sz w:val="20"/>
          <w:szCs w:val="20"/>
        </w:rPr>
        <w:t>scapegoat</w:t>
      </w:r>
      <w:r w:rsidRPr="00FB223A">
        <w:rPr>
          <w:rFonts w:ascii="Garamond" w:hAnsi="Garamond"/>
          <w:sz w:val="20"/>
          <w:szCs w:val="20"/>
        </w:rPr>
        <w:t>, was sent into the wilderness carrying the nation’s iniquities, symbolizing the total removal of sin. </w:t>
      </w:r>
    </w:p>
    <w:p w14:paraId="1957F466" w14:textId="77777777" w:rsidR="00BE53C7" w:rsidRPr="00FB223A" w:rsidRDefault="00BE53C7" w:rsidP="00BE53C7">
      <w:pPr>
        <w:pStyle w:val="Standard"/>
        <w:ind w:left="1440"/>
        <w:rPr>
          <w:rFonts w:ascii="Garamond" w:hAnsi="Garamond"/>
          <w:sz w:val="20"/>
          <w:szCs w:val="20"/>
        </w:rPr>
      </w:pPr>
      <w:r w:rsidRPr="00FB223A">
        <w:rPr>
          <w:rFonts w:ascii="Garamond" w:hAnsi="Garamond"/>
          <w:sz w:val="20"/>
          <w:szCs w:val="20"/>
        </w:rPr>
        <w:t>The chapter is theologically significant as a profound foreshadowing of </w:t>
      </w:r>
      <w:r w:rsidRPr="00FB223A">
        <w:rPr>
          <w:rFonts w:ascii="Garamond" w:hAnsi="Garamond"/>
          <w:b/>
          <w:bCs/>
          <w:sz w:val="20"/>
          <w:szCs w:val="20"/>
        </w:rPr>
        <w:t>Jesus Christ</w:t>
      </w:r>
      <w:r w:rsidRPr="00FB223A">
        <w:rPr>
          <w:rFonts w:ascii="Garamond" w:hAnsi="Garamond"/>
          <w:sz w:val="20"/>
          <w:szCs w:val="20"/>
        </w:rPr>
        <w:t>, who fulfills the roles of both the High Priest and the ultimate sacrifice.  Unlike the repeated annual rituals, Christ’s once-for-all offering provides eternal redemption, removing the barrier of sin and allowing believers direct access to God’s presence. </w:t>
      </w:r>
    </w:p>
    <w:p w14:paraId="2C983D8A" w14:textId="77777777" w:rsidR="00BE53C7" w:rsidRPr="00FB223A" w:rsidRDefault="00BE53C7" w:rsidP="00BE53C7">
      <w:pPr>
        <w:pStyle w:val="Standard"/>
        <w:ind w:left="1440"/>
        <w:rPr>
          <w:rFonts w:ascii="Garamond" w:hAnsi="Garamond"/>
          <w:sz w:val="20"/>
          <w:szCs w:val="20"/>
        </w:rPr>
      </w:pPr>
    </w:p>
    <w:p w14:paraId="721ED271"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23</w:t>
      </w:r>
      <w:r w:rsidRPr="00FB223A">
        <w:rPr>
          <w:rFonts w:ascii="Garamond" w:hAnsi="Garamond"/>
          <w:sz w:val="20"/>
          <w:szCs w:val="20"/>
        </w:rPr>
        <w:tab/>
        <w:t>The feasts of Israel</w:t>
      </w:r>
    </w:p>
    <w:p w14:paraId="237C2254"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lastRenderedPageBreak/>
        <w:tab/>
        <w:t xml:space="preserve">The </w:t>
      </w:r>
      <w:proofErr w:type="spellStart"/>
      <w:r w:rsidRPr="00FB223A">
        <w:rPr>
          <w:rFonts w:ascii="Garamond" w:hAnsi="Garamond"/>
          <w:sz w:val="20"/>
          <w:szCs w:val="20"/>
        </w:rPr>
        <w:t>Sabbath</w:t>
      </w:r>
      <w:bookmarkStart w:id="4" w:name="en-NIV-3407"/>
      <w:bookmarkEnd w:id="4"/>
      <w:r w:rsidRPr="00FB223A">
        <w:rPr>
          <w:rFonts w:ascii="Garamond" w:hAnsi="Garamond"/>
          <w:sz w:val="20"/>
          <w:szCs w:val="20"/>
        </w:rPr>
        <w:t>The</w:t>
      </w:r>
      <w:proofErr w:type="spellEnd"/>
      <w:r w:rsidRPr="00FB223A">
        <w:rPr>
          <w:rFonts w:ascii="Garamond" w:hAnsi="Garamond"/>
          <w:sz w:val="20"/>
          <w:szCs w:val="20"/>
        </w:rPr>
        <w:t xml:space="preserve"> Passover and the Festival of Unleavened Bread</w:t>
      </w:r>
    </w:p>
    <w:p w14:paraId="6C3DABEE"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5" w:name="en-ESV-3412"/>
      <w:bookmarkEnd w:id="5"/>
      <w:r w:rsidRPr="00FB223A">
        <w:rPr>
          <w:rFonts w:ascii="Garamond" w:hAnsi="Garamond"/>
          <w:sz w:val="20"/>
          <w:szCs w:val="20"/>
        </w:rPr>
        <w:t xml:space="preserve">The Feast of </w:t>
      </w:r>
      <w:proofErr w:type="spellStart"/>
      <w:r w:rsidRPr="00FB223A">
        <w:rPr>
          <w:rFonts w:ascii="Garamond" w:hAnsi="Garamond"/>
          <w:sz w:val="20"/>
          <w:szCs w:val="20"/>
        </w:rPr>
        <w:t>Firstfruits</w:t>
      </w:r>
      <w:proofErr w:type="spellEnd"/>
    </w:p>
    <w:p w14:paraId="14F9CB3D"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6" w:name="en-ESV-3418"/>
      <w:bookmarkEnd w:id="6"/>
      <w:r w:rsidRPr="00FB223A">
        <w:rPr>
          <w:rFonts w:ascii="Garamond" w:hAnsi="Garamond"/>
          <w:sz w:val="20"/>
          <w:szCs w:val="20"/>
        </w:rPr>
        <w:t>The Feast of Weeks</w:t>
      </w:r>
    </w:p>
    <w:p w14:paraId="4DF6ADB7"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7" w:name="en-ESV-3426"/>
      <w:bookmarkEnd w:id="7"/>
      <w:r w:rsidRPr="00FB223A">
        <w:rPr>
          <w:rFonts w:ascii="Garamond" w:hAnsi="Garamond"/>
          <w:sz w:val="20"/>
          <w:szCs w:val="20"/>
        </w:rPr>
        <w:t>The Feast of Trumpets</w:t>
      </w:r>
    </w:p>
    <w:p w14:paraId="0B73150F"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8" w:name="en-ESV-3429"/>
      <w:bookmarkEnd w:id="8"/>
      <w:r w:rsidRPr="00FB223A">
        <w:rPr>
          <w:rFonts w:ascii="Garamond" w:hAnsi="Garamond"/>
          <w:sz w:val="20"/>
          <w:szCs w:val="20"/>
        </w:rPr>
        <w:t>The Day of Atonement</w:t>
      </w:r>
    </w:p>
    <w:p w14:paraId="58FB902D"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9" w:name="en-NIV-3436"/>
      <w:bookmarkEnd w:id="9"/>
      <w:r w:rsidRPr="00FB223A">
        <w:rPr>
          <w:rFonts w:ascii="Garamond" w:hAnsi="Garamond"/>
          <w:sz w:val="20"/>
          <w:szCs w:val="20"/>
        </w:rPr>
        <w:t>The Festival of Tabernacles (Feast of Booths)</w:t>
      </w:r>
    </w:p>
    <w:p w14:paraId="23CE0319" w14:textId="77777777" w:rsidR="00BE53C7" w:rsidRPr="00FB223A" w:rsidRDefault="00BE53C7" w:rsidP="00BE53C7">
      <w:pPr>
        <w:pStyle w:val="Standard"/>
        <w:ind w:left="1440"/>
        <w:rPr>
          <w:rFonts w:ascii="Garamond" w:hAnsi="Garamond"/>
          <w:sz w:val="20"/>
          <w:szCs w:val="20"/>
        </w:rPr>
      </w:pPr>
      <w:r w:rsidRPr="00FB223A">
        <w:rPr>
          <w:rFonts w:ascii="Garamond" w:hAnsi="Garamond"/>
          <w:b/>
          <w:bCs/>
          <w:sz w:val="20"/>
          <w:szCs w:val="20"/>
        </w:rPr>
        <w:t>Leviticus 23</w:t>
      </w:r>
      <w:r w:rsidRPr="00FB223A">
        <w:rPr>
          <w:rFonts w:ascii="Garamond" w:hAnsi="Garamond"/>
          <w:sz w:val="20"/>
          <w:szCs w:val="20"/>
        </w:rPr>
        <w:t> outlines the </w:t>
      </w:r>
      <w:r w:rsidRPr="00FB223A">
        <w:rPr>
          <w:rFonts w:ascii="Garamond" w:hAnsi="Garamond"/>
          <w:b/>
          <w:bCs/>
          <w:sz w:val="20"/>
          <w:szCs w:val="20"/>
        </w:rPr>
        <w:t>appointed feasts and sacred days</w:t>
      </w:r>
      <w:r w:rsidRPr="00FB223A">
        <w:rPr>
          <w:rFonts w:ascii="Garamond" w:hAnsi="Garamond"/>
          <w:sz w:val="20"/>
          <w:szCs w:val="20"/>
        </w:rPr>
        <w:t> that the Israelites were commanded to observe, establishing a sacred calendar centered on worship, rest, and remembrance of God’s provision.  The chapter begins with the </w:t>
      </w:r>
      <w:r w:rsidRPr="00FB223A">
        <w:rPr>
          <w:rFonts w:ascii="Garamond" w:hAnsi="Garamond"/>
          <w:b/>
          <w:bCs/>
          <w:sz w:val="20"/>
          <w:szCs w:val="20"/>
        </w:rPr>
        <w:t>weekly Sabbath</w:t>
      </w:r>
      <w:r w:rsidRPr="00FB223A">
        <w:rPr>
          <w:rFonts w:ascii="Garamond" w:hAnsi="Garamond"/>
          <w:sz w:val="20"/>
          <w:szCs w:val="20"/>
        </w:rPr>
        <w:t> as the foundational holy convocation, followed by </w:t>
      </w:r>
      <w:r w:rsidRPr="00FB223A">
        <w:rPr>
          <w:rFonts w:ascii="Garamond" w:hAnsi="Garamond"/>
          <w:b/>
          <w:bCs/>
          <w:sz w:val="20"/>
          <w:szCs w:val="20"/>
        </w:rPr>
        <w:t>seven annual festivals</w:t>
      </w:r>
      <w:r w:rsidRPr="00FB223A">
        <w:rPr>
          <w:rFonts w:ascii="Garamond" w:hAnsi="Garamond"/>
          <w:sz w:val="20"/>
          <w:szCs w:val="20"/>
        </w:rPr>
        <w:t>: the </w:t>
      </w:r>
      <w:r w:rsidRPr="00FB223A">
        <w:rPr>
          <w:rFonts w:ascii="Garamond" w:hAnsi="Garamond"/>
          <w:b/>
          <w:bCs/>
          <w:sz w:val="20"/>
          <w:szCs w:val="20"/>
        </w:rPr>
        <w:t>Passover</w:t>
      </w:r>
      <w:r w:rsidRPr="00FB223A">
        <w:rPr>
          <w:rFonts w:ascii="Garamond" w:hAnsi="Garamond"/>
          <w:sz w:val="20"/>
          <w:szCs w:val="20"/>
        </w:rPr>
        <w:t>, </w:t>
      </w:r>
      <w:r w:rsidRPr="00FB223A">
        <w:rPr>
          <w:rFonts w:ascii="Garamond" w:hAnsi="Garamond"/>
          <w:b/>
          <w:bCs/>
          <w:sz w:val="20"/>
          <w:szCs w:val="20"/>
        </w:rPr>
        <w:t>Feast of Unleavened Bread</w:t>
      </w:r>
      <w:r w:rsidRPr="00FB223A">
        <w:rPr>
          <w:rFonts w:ascii="Garamond" w:hAnsi="Garamond"/>
          <w:sz w:val="20"/>
          <w:szCs w:val="20"/>
        </w:rPr>
        <w:t>, </w:t>
      </w:r>
      <w:proofErr w:type="spellStart"/>
      <w:r w:rsidRPr="00FB223A">
        <w:rPr>
          <w:rFonts w:ascii="Garamond" w:hAnsi="Garamond"/>
          <w:b/>
          <w:bCs/>
          <w:sz w:val="20"/>
          <w:szCs w:val="20"/>
        </w:rPr>
        <w:t>Firstfruits</w:t>
      </w:r>
      <w:proofErr w:type="spellEnd"/>
      <w:r w:rsidRPr="00FB223A">
        <w:rPr>
          <w:rFonts w:ascii="Garamond" w:hAnsi="Garamond"/>
          <w:sz w:val="20"/>
          <w:szCs w:val="20"/>
        </w:rPr>
        <w:t>, </w:t>
      </w:r>
      <w:r w:rsidRPr="00FB223A">
        <w:rPr>
          <w:rFonts w:ascii="Garamond" w:hAnsi="Garamond"/>
          <w:b/>
          <w:bCs/>
          <w:sz w:val="20"/>
          <w:szCs w:val="20"/>
        </w:rPr>
        <w:t>Pentecost (Feast of Weeks)</w:t>
      </w:r>
      <w:r w:rsidRPr="00FB223A">
        <w:rPr>
          <w:rFonts w:ascii="Garamond" w:hAnsi="Garamond"/>
          <w:sz w:val="20"/>
          <w:szCs w:val="20"/>
        </w:rPr>
        <w:t>, </w:t>
      </w:r>
      <w:r w:rsidRPr="00FB223A">
        <w:rPr>
          <w:rFonts w:ascii="Garamond" w:hAnsi="Garamond"/>
          <w:b/>
          <w:bCs/>
          <w:sz w:val="20"/>
          <w:szCs w:val="20"/>
        </w:rPr>
        <w:t>Feast of Trumpets</w:t>
      </w:r>
      <w:r w:rsidRPr="00FB223A">
        <w:rPr>
          <w:rFonts w:ascii="Garamond" w:hAnsi="Garamond"/>
          <w:sz w:val="20"/>
          <w:szCs w:val="20"/>
        </w:rPr>
        <w:t>, </w:t>
      </w:r>
      <w:r w:rsidRPr="00FB223A">
        <w:rPr>
          <w:rFonts w:ascii="Garamond" w:hAnsi="Garamond"/>
          <w:b/>
          <w:bCs/>
          <w:sz w:val="20"/>
          <w:szCs w:val="20"/>
        </w:rPr>
        <w:t>Day of Atonement</w:t>
      </w:r>
      <w:r w:rsidRPr="00FB223A">
        <w:rPr>
          <w:rFonts w:ascii="Garamond" w:hAnsi="Garamond"/>
          <w:sz w:val="20"/>
          <w:szCs w:val="20"/>
        </w:rPr>
        <w:t>, and </w:t>
      </w:r>
      <w:r w:rsidRPr="00FB223A">
        <w:rPr>
          <w:rFonts w:ascii="Garamond" w:hAnsi="Garamond"/>
          <w:b/>
          <w:bCs/>
          <w:sz w:val="20"/>
          <w:szCs w:val="20"/>
        </w:rPr>
        <w:t>Feast of Tabernacles</w:t>
      </w:r>
      <w:r w:rsidRPr="00FB223A">
        <w:rPr>
          <w:rFonts w:ascii="Garamond" w:hAnsi="Garamond"/>
          <w:sz w:val="20"/>
          <w:szCs w:val="20"/>
        </w:rPr>
        <w:t>.  Each feast involved specific rituals, offerings, and periods of rest, serving as communal reminders of God’s covenant faithfulness, deliverance from Egypt, and sustenance in the wilderness. </w:t>
      </w:r>
    </w:p>
    <w:p w14:paraId="3159A9EE" w14:textId="77777777" w:rsidR="00BE53C7" w:rsidRPr="00FB223A" w:rsidRDefault="00BE53C7" w:rsidP="00BE53C7">
      <w:pPr>
        <w:pStyle w:val="Standard"/>
        <w:ind w:left="1440"/>
        <w:rPr>
          <w:rFonts w:ascii="Garamond" w:hAnsi="Garamond"/>
          <w:sz w:val="20"/>
          <w:szCs w:val="20"/>
        </w:rPr>
      </w:pPr>
      <w:r w:rsidRPr="00FB223A">
        <w:rPr>
          <w:rFonts w:ascii="Garamond" w:hAnsi="Garamond"/>
          <w:sz w:val="20"/>
          <w:szCs w:val="20"/>
        </w:rPr>
        <w:t>The </w:t>
      </w:r>
      <w:r w:rsidRPr="00FB223A">
        <w:rPr>
          <w:rFonts w:ascii="Garamond" w:hAnsi="Garamond"/>
          <w:b/>
          <w:bCs/>
          <w:sz w:val="20"/>
          <w:szCs w:val="20"/>
        </w:rPr>
        <w:t>importance</w:t>
      </w:r>
      <w:r w:rsidRPr="00FB223A">
        <w:rPr>
          <w:rFonts w:ascii="Garamond" w:hAnsi="Garamond"/>
          <w:sz w:val="20"/>
          <w:szCs w:val="20"/>
        </w:rPr>
        <w:t> of Leviticus 23 lies in its dual role as a </w:t>
      </w:r>
      <w:r w:rsidRPr="00FB223A">
        <w:rPr>
          <w:rFonts w:ascii="Garamond" w:hAnsi="Garamond"/>
          <w:b/>
          <w:bCs/>
          <w:sz w:val="20"/>
          <w:szCs w:val="20"/>
        </w:rPr>
        <w:t>commemoration of historical acts</w:t>
      </w:r>
      <w:r w:rsidRPr="00FB223A">
        <w:rPr>
          <w:rFonts w:ascii="Garamond" w:hAnsi="Garamond"/>
          <w:sz w:val="20"/>
          <w:szCs w:val="20"/>
        </w:rPr>
        <w:t> and a </w:t>
      </w:r>
      <w:r w:rsidRPr="00FB223A">
        <w:rPr>
          <w:rFonts w:ascii="Garamond" w:hAnsi="Garamond"/>
          <w:b/>
          <w:bCs/>
          <w:sz w:val="20"/>
          <w:szCs w:val="20"/>
        </w:rPr>
        <w:t>prophetic outline of redemption</w:t>
      </w:r>
      <w:r w:rsidRPr="00FB223A">
        <w:rPr>
          <w:rFonts w:ascii="Garamond" w:hAnsi="Garamond"/>
          <w:sz w:val="20"/>
          <w:szCs w:val="20"/>
        </w:rPr>
        <w:t>.  For Christians, these feasts are seen as </w:t>
      </w:r>
      <w:r w:rsidRPr="00FB223A">
        <w:rPr>
          <w:rFonts w:ascii="Garamond" w:hAnsi="Garamond"/>
          <w:b/>
          <w:bCs/>
          <w:sz w:val="20"/>
          <w:szCs w:val="20"/>
        </w:rPr>
        <w:t>foreshadowing the work of Jesus Christ</w:t>
      </w:r>
      <w:r w:rsidRPr="00FB223A">
        <w:rPr>
          <w:rFonts w:ascii="Garamond" w:hAnsi="Garamond"/>
          <w:sz w:val="20"/>
          <w:szCs w:val="20"/>
        </w:rPr>
        <w:t>: He is the </w:t>
      </w:r>
      <w:r w:rsidRPr="00FB223A">
        <w:rPr>
          <w:rFonts w:ascii="Garamond" w:hAnsi="Garamond"/>
          <w:b/>
          <w:bCs/>
          <w:sz w:val="20"/>
          <w:szCs w:val="20"/>
        </w:rPr>
        <w:t>Passover Lamb</w:t>
      </w:r>
      <w:r w:rsidRPr="00FB223A">
        <w:rPr>
          <w:rFonts w:ascii="Garamond" w:hAnsi="Garamond"/>
          <w:sz w:val="20"/>
          <w:szCs w:val="20"/>
        </w:rPr>
        <w:t> whose sacrifice brings salvation, the </w:t>
      </w:r>
      <w:proofErr w:type="spellStart"/>
      <w:r w:rsidRPr="00FB223A">
        <w:rPr>
          <w:rFonts w:ascii="Garamond" w:hAnsi="Garamond"/>
          <w:b/>
          <w:bCs/>
          <w:sz w:val="20"/>
          <w:szCs w:val="20"/>
        </w:rPr>
        <w:t>Firstfruits</w:t>
      </w:r>
      <w:proofErr w:type="spellEnd"/>
      <w:r w:rsidRPr="00FB223A">
        <w:rPr>
          <w:rFonts w:ascii="Garamond" w:hAnsi="Garamond"/>
          <w:sz w:val="20"/>
          <w:szCs w:val="20"/>
        </w:rPr>
        <w:t> of the resurrection guaranteeing believers' future resurrection, and the ultimate </w:t>
      </w:r>
      <w:r w:rsidRPr="00FB223A">
        <w:rPr>
          <w:rFonts w:ascii="Garamond" w:hAnsi="Garamond"/>
          <w:b/>
          <w:bCs/>
          <w:sz w:val="20"/>
          <w:szCs w:val="20"/>
        </w:rPr>
        <w:t>Atonement</w:t>
      </w:r>
      <w:r w:rsidRPr="00FB223A">
        <w:rPr>
          <w:rFonts w:ascii="Garamond" w:hAnsi="Garamond"/>
          <w:sz w:val="20"/>
          <w:szCs w:val="20"/>
        </w:rPr>
        <w:t> for sin.  The festivals also point to future events, such as the gathering of God’s people and the hope of eternal dwelling with Him, teaching believers to maintain rhythms of </w:t>
      </w:r>
      <w:r w:rsidRPr="00FB223A">
        <w:rPr>
          <w:rFonts w:ascii="Garamond" w:hAnsi="Garamond"/>
          <w:b/>
          <w:bCs/>
          <w:sz w:val="20"/>
          <w:szCs w:val="20"/>
        </w:rPr>
        <w:t>worship, reflection, and spiritual rest</w:t>
      </w:r>
      <w:r w:rsidRPr="00FB223A">
        <w:rPr>
          <w:rFonts w:ascii="Garamond" w:hAnsi="Garamond"/>
          <w:sz w:val="20"/>
          <w:szCs w:val="20"/>
        </w:rPr>
        <w:t> in alignment with God’s redemptive plan.</w:t>
      </w:r>
    </w:p>
    <w:p w14:paraId="01B0E84C" w14:textId="77777777" w:rsidR="00BE53C7" w:rsidRPr="00FB223A" w:rsidRDefault="00BE53C7" w:rsidP="00BE53C7">
      <w:pPr>
        <w:pStyle w:val="Standard"/>
        <w:ind w:left="1440"/>
        <w:rPr>
          <w:rFonts w:ascii="Garamond" w:hAnsi="Garamond"/>
          <w:sz w:val="20"/>
          <w:szCs w:val="20"/>
        </w:rPr>
      </w:pPr>
    </w:p>
    <w:p w14:paraId="45D7033C" w14:textId="77777777" w:rsidR="005F120D" w:rsidRPr="00FB223A" w:rsidRDefault="005F120D" w:rsidP="005F120D">
      <w:pPr>
        <w:pStyle w:val="Standard"/>
        <w:rPr>
          <w:rFonts w:ascii="Garamond" w:hAnsi="Garamond"/>
          <w:sz w:val="20"/>
          <w:szCs w:val="20"/>
        </w:rPr>
      </w:pPr>
    </w:p>
    <w:p w14:paraId="64A3FC6C" w14:textId="77777777" w:rsidR="005F120D" w:rsidRPr="00FB223A" w:rsidRDefault="005F120D" w:rsidP="005F120D">
      <w:pPr>
        <w:pStyle w:val="Standard"/>
        <w:rPr>
          <w:rFonts w:ascii="Garamond" w:hAnsi="Garamond"/>
          <w:b/>
          <w:bCs/>
          <w:sz w:val="20"/>
          <w:szCs w:val="20"/>
        </w:rPr>
      </w:pPr>
      <w:r w:rsidRPr="00FB223A">
        <w:rPr>
          <w:rFonts w:ascii="Garamond" w:hAnsi="Garamond"/>
          <w:b/>
          <w:bCs/>
          <w:sz w:val="20"/>
          <w:szCs w:val="20"/>
        </w:rPr>
        <w:t>NUMBERS</w:t>
      </w:r>
    </w:p>
    <w:p w14:paraId="02179D18"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14</w:t>
      </w:r>
      <w:r w:rsidRPr="00FB223A">
        <w:rPr>
          <w:rFonts w:ascii="Garamond" w:hAnsi="Garamond"/>
          <w:sz w:val="20"/>
          <w:szCs w:val="20"/>
        </w:rPr>
        <w:tab/>
        <w:t>The rebellion at Kadesh-</w:t>
      </w:r>
      <w:proofErr w:type="spellStart"/>
      <w:r w:rsidRPr="00FB223A">
        <w:rPr>
          <w:rFonts w:ascii="Garamond" w:hAnsi="Garamond"/>
          <w:sz w:val="20"/>
          <w:szCs w:val="20"/>
        </w:rPr>
        <w:t>barnea</w:t>
      </w:r>
      <w:proofErr w:type="spellEnd"/>
    </w:p>
    <w:p w14:paraId="5EF25DBC" w14:textId="77777777" w:rsidR="005F120D" w:rsidRPr="00FB223A" w:rsidRDefault="005F120D" w:rsidP="005F120D">
      <w:pPr>
        <w:pStyle w:val="Standard"/>
        <w:rPr>
          <w:rFonts w:ascii="Garamond" w:hAnsi="Garamond"/>
          <w:sz w:val="20"/>
          <w:szCs w:val="20"/>
        </w:rPr>
      </w:pPr>
      <w:bookmarkStart w:id="10" w:name="en-NKJV-4110"/>
      <w:bookmarkEnd w:id="10"/>
      <w:r w:rsidRPr="00FB223A">
        <w:rPr>
          <w:rFonts w:ascii="Garamond" w:hAnsi="Garamond"/>
          <w:sz w:val="20"/>
          <w:szCs w:val="20"/>
        </w:rPr>
        <w:tab/>
        <w:t>Israel Refuses to Enter Canaan</w:t>
      </w:r>
    </w:p>
    <w:p w14:paraId="1302E219"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11" w:name="en-ESV-4122"/>
      <w:bookmarkEnd w:id="11"/>
      <w:r w:rsidRPr="00FB223A">
        <w:rPr>
          <w:rFonts w:ascii="Garamond" w:hAnsi="Garamond"/>
          <w:sz w:val="20"/>
          <w:szCs w:val="20"/>
        </w:rPr>
        <w:t>Moses Intercedes for the People</w:t>
      </w:r>
    </w:p>
    <w:p w14:paraId="70A899AB"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12" w:name="en-ESV-4129"/>
      <w:bookmarkEnd w:id="12"/>
      <w:r w:rsidRPr="00FB223A">
        <w:rPr>
          <w:rFonts w:ascii="Garamond" w:hAnsi="Garamond"/>
          <w:sz w:val="20"/>
          <w:szCs w:val="20"/>
        </w:rPr>
        <w:t>God Promises Judgment</w:t>
      </w:r>
    </w:p>
    <w:p w14:paraId="0F1C24FE"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13" w:name="en-NKJV-4135"/>
      <w:bookmarkEnd w:id="13"/>
      <w:r w:rsidRPr="00FB223A">
        <w:rPr>
          <w:rFonts w:ascii="Garamond" w:hAnsi="Garamond"/>
          <w:sz w:val="20"/>
          <w:szCs w:val="20"/>
        </w:rPr>
        <w:t>Death Sentence on the Rebels</w:t>
      </w:r>
    </w:p>
    <w:p w14:paraId="45C3DF18"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14" w:name="en-ESV-4148"/>
      <w:bookmarkEnd w:id="14"/>
      <w:r w:rsidRPr="00FB223A">
        <w:rPr>
          <w:rFonts w:ascii="Garamond" w:hAnsi="Garamond"/>
          <w:sz w:val="20"/>
          <w:szCs w:val="20"/>
        </w:rPr>
        <w:t>Israel Defeated in Battle</w:t>
      </w:r>
    </w:p>
    <w:p w14:paraId="7EF49D91" w14:textId="77777777" w:rsidR="00BE53C7" w:rsidRPr="00FB223A" w:rsidRDefault="00BE53C7" w:rsidP="00BE53C7">
      <w:pPr>
        <w:pStyle w:val="Standard"/>
        <w:ind w:left="1440"/>
        <w:rPr>
          <w:rFonts w:ascii="Garamond" w:hAnsi="Garamond"/>
          <w:sz w:val="20"/>
          <w:szCs w:val="20"/>
        </w:rPr>
      </w:pPr>
      <w:r w:rsidRPr="00FB223A">
        <w:rPr>
          <w:rFonts w:ascii="Garamond" w:hAnsi="Garamond"/>
          <w:sz w:val="20"/>
          <w:szCs w:val="20"/>
        </w:rPr>
        <w:t>In the Book of </w:t>
      </w:r>
      <w:r w:rsidRPr="00FB223A">
        <w:rPr>
          <w:rFonts w:ascii="Garamond" w:hAnsi="Garamond"/>
          <w:b/>
          <w:bCs/>
          <w:sz w:val="20"/>
          <w:szCs w:val="20"/>
        </w:rPr>
        <w:t>Numbers</w:t>
      </w:r>
      <w:r w:rsidRPr="00FB223A">
        <w:rPr>
          <w:rFonts w:ascii="Garamond" w:hAnsi="Garamond"/>
          <w:sz w:val="20"/>
          <w:szCs w:val="20"/>
        </w:rPr>
        <w:t>, Chapter 14 records the </w:t>
      </w:r>
      <w:r w:rsidRPr="00FB223A">
        <w:rPr>
          <w:rFonts w:ascii="Garamond" w:hAnsi="Garamond"/>
          <w:b/>
          <w:bCs/>
          <w:sz w:val="20"/>
          <w:szCs w:val="20"/>
        </w:rPr>
        <w:t>Israelites' rebellion</w:t>
      </w:r>
      <w:r w:rsidRPr="00FB223A">
        <w:rPr>
          <w:rFonts w:ascii="Garamond" w:hAnsi="Garamond"/>
          <w:sz w:val="20"/>
          <w:szCs w:val="20"/>
        </w:rPr>
        <w:t> in the wilderness after the twelve spies returned from scouting the Promised Land with a negative report. Despite witnessing God's miracles, the people feared the inhabitants of Canaan and refused to enter, leading </w:t>
      </w:r>
      <w:r w:rsidRPr="00FB223A">
        <w:rPr>
          <w:rFonts w:ascii="Garamond" w:hAnsi="Garamond"/>
          <w:b/>
          <w:bCs/>
          <w:sz w:val="20"/>
          <w:szCs w:val="20"/>
        </w:rPr>
        <w:t>God</w:t>
      </w:r>
      <w:r w:rsidRPr="00FB223A">
        <w:rPr>
          <w:rFonts w:ascii="Garamond" w:hAnsi="Garamond"/>
          <w:sz w:val="20"/>
          <w:szCs w:val="20"/>
        </w:rPr>
        <w:t> to decree that that generation would wander for </w:t>
      </w:r>
      <w:r w:rsidRPr="00FB223A">
        <w:rPr>
          <w:rFonts w:ascii="Garamond" w:hAnsi="Garamond"/>
          <w:b/>
          <w:bCs/>
          <w:sz w:val="20"/>
          <w:szCs w:val="20"/>
        </w:rPr>
        <w:t>40 years</w:t>
      </w:r>
      <w:r w:rsidRPr="00FB223A">
        <w:rPr>
          <w:rFonts w:ascii="Garamond" w:hAnsi="Garamond"/>
          <w:sz w:val="20"/>
          <w:szCs w:val="20"/>
        </w:rPr>
        <w:t> and die in the wilderness, preventing them from claiming the inheritance.</w:t>
      </w:r>
    </w:p>
    <w:p w14:paraId="094DCE13" w14:textId="77777777" w:rsidR="00BE53C7" w:rsidRPr="00FB223A" w:rsidRDefault="00BE53C7" w:rsidP="00BE53C7">
      <w:pPr>
        <w:pStyle w:val="Standard"/>
        <w:ind w:left="1440"/>
        <w:rPr>
          <w:rFonts w:ascii="Garamond" w:hAnsi="Garamond"/>
          <w:sz w:val="20"/>
          <w:szCs w:val="20"/>
        </w:rPr>
      </w:pPr>
      <w:r w:rsidRPr="00FB223A">
        <w:rPr>
          <w:rFonts w:ascii="Garamond" w:hAnsi="Garamond"/>
          <w:sz w:val="20"/>
          <w:szCs w:val="20"/>
        </w:rPr>
        <w:t>The chapter highlights the </w:t>
      </w:r>
      <w:r w:rsidRPr="00FB223A">
        <w:rPr>
          <w:rFonts w:ascii="Garamond" w:hAnsi="Garamond"/>
          <w:b/>
          <w:bCs/>
          <w:sz w:val="20"/>
          <w:szCs w:val="20"/>
        </w:rPr>
        <w:t>consequences of unbelief</w:t>
      </w:r>
      <w:r w:rsidRPr="00FB223A">
        <w:rPr>
          <w:rFonts w:ascii="Garamond" w:hAnsi="Garamond"/>
          <w:sz w:val="20"/>
          <w:szCs w:val="20"/>
        </w:rPr>
        <w:t> and </w:t>
      </w:r>
      <w:r w:rsidRPr="00FB223A">
        <w:rPr>
          <w:rFonts w:ascii="Garamond" w:hAnsi="Garamond"/>
          <w:b/>
          <w:bCs/>
          <w:sz w:val="20"/>
          <w:szCs w:val="20"/>
        </w:rPr>
        <w:t>disobedience</w:t>
      </w:r>
      <w:r w:rsidRPr="00FB223A">
        <w:rPr>
          <w:rFonts w:ascii="Garamond" w:hAnsi="Garamond"/>
          <w:sz w:val="20"/>
          <w:szCs w:val="20"/>
        </w:rPr>
        <w:t>, contrasting the faith of </w:t>
      </w:r>
      <w:r w:rsidRPr="00FB223A">
        <w:rPr>
          <w:rFonts w:ascii="Garamond" w:hAnsi="Garamond"/>
          <w:b/>
          <w:bCs/>
          <w:sz w:val="20"/>
          <w:szCs w:val="20"/>
        </w:rPr>
        <w:t>Joshua</w:t>
      </w:r>
      <w:r w:rsidRPr="00FB223A">
        <w:rPr>
          <w:rFonts w:ascii="Garamond" w:hAnsi="Garamond"/>
          <w:sz w:val="20"/>
          <w:szCs w:val="20"/>
        </w:rPr>
        <w:t> and </w:t>
      </w:r>
      <w:r w:rsidRPr="00FB223A">
        <w:rPr>
          <w:rFonts w:ascii="Garamond" w:hAnsi="Garamond"/>
          <w:b/>
          <w:bCs/>
          <w:sz w:val="20"/>
          <w:szCs w:val="20"/>
        </w:rPr>
        <w:t>Caleb</w:t>
      </w:r>
      <w:r w:rsidRPr="00FB223A">
        <w:rPr>
          <w:rFonts w:ascii="Garamond" w:hAnsi="Garamond"/>
          <w:sz w:val="20"/>
          <w:szCs w:val="20"/>
        </w:rPr>
        <w:t>, who trusted in God's promise, with the collective fear of the nation. It underscores the </w:t>
      </w:r>
      <w:r w:rsidRPr="00FB223A">
        <w:rPr>
          <w:rFonts w:ascii="Garamond" w:hAnsi="Garamond"/>
          <w:b/>
          <w:bCs/>
          <w:sz w:val="20"/>
          <w:szCs w:val="20"/>
        </w:rPr>
        <w:t>seriousness of testing God</w:t>
      </w:r>
      <w:r w:rsidRPr="00FB223A">
        <w:rPr>
          <w:rFonts w:ascii="Garamond" w:hAnsi="Garamond"/>
          <w:sz w:val="20"/>
          <w:szCs w:val="20"/>
        </w:rPr>
        <w:t> and the reality that divine grace does not negate the necessity of faith and obedience in fulfilling His covenant promises.</w:t>
      </w:r>
    </w:p>
    <w:p w14:paraId="3BB2A2D6" w14:textId="77777777" w:rsidR="00BE53C7" w:rsidRPr="00FB223A" w:rsidRDefault="00BE53C7" w:rsidP="00BE53C7">
      <w:pPr>
        <w:pStyle w:val="Standard"/>
        <w:ind w:left="1440"/>
        <w:rPr>
          <w:rFonts w:ascii="Garamond" w:hAnsi="Garamond"/>
          <w:sz w:val="20"/>
          <w:szCs w:val="20"/>
        </w:rPr>
      </w:pPr>
    </w:p>
    <w:p w14:paraId="065265C0"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21</w:t>
      </w:r>
      <w:r w:rsidRPr="00FB223A">
        <w:rPr>
          <w:rFonts w:ascii="Garamond" w:hAnsi="Garamond"/>
          <w:sz w:val="20"/>
          <w:szCs w:val="20"/>
        </w:rPr>
        <w:tab/>
        <w:t>The serpent of brass</w:t>
      </w:r>
    </w:p>
    <w:p w14:paraId="22163BE9"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15" w:name="en-ESV-4342"/>
      <w:bookmarkEnd w:id="15"/>
      <w:r w:rsidRPr="00FB223A">
        <w:rPr>
          <w:rFonts w:ascii="Garamond" w:hAnsi="Garamond"/>
          <w:sz w:val="20"/>
          <w:szCs w:val="20"/>
        </w:rPr>
        <w:t>Arad Destroyed</w:t>
      </w:r>
    </w:p>
    <w:p w14:paraId="4A052639"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lastRenderedPageBreak/>
        <w:tab/>
      </w:r>
      <w:bookmarkStart w:id="16" w:name="en-ESV-4345"/>
      <w:bookmarkEnd w:id="16"/>
      <w:r w:rsidRPr="00FB223A">
        <w:rPr>
          <w:rFonts w:ascii="Garamond" w:hAnsi="Garamond"/>
          <w:sz w:val="20"/>
          <w:szCs w:val="20"/>
        </w:rPr>
        <w:t>The Bronze Serpent</w:t>
      </w:r>
    </w:p>
    <w:p w14:paraId="4298249C"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17" w:name="en-ESV-4351"/>
      <w:bookmarkEnd w:id="17"/>
      <w:r w:rsidRPr="00FB223A">
        <w:rPr>
          <w:rFonts w:ascii="Garamond" w:hAnsi="Garamond"/>
          <w:sz w:val="20"/>
          <w:szCs w:val="20"/>
        </w:rPr>
        <w:t>The Song of the Well</w:t>
      </w:r>
    </w:p>
    <w:p w14:paraId="61C14E96"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18" w:name="en-ESV-4362"/>
      <w:bookmarkEnd w:id="18"/>
      <w:r w:rsidRPr="00FB223A">
        <w:rPr>
          <w:rFonts w:ascii="Garamond" w:hAnsi="Garamond"/>
          <w:sz w:val="20"/>
          <w:szCs w:val="20"/>
        </w:rPr>
        <w:t xml:space="preserve">King </w:t>
      </w:r>
      <w:proofErr w:type="spellStart"/>
      <w:r w:rsidRPr="00FB223A">
        <w:rPr>
          <w:rFonts w:ascii="Garamond" w:hAnsi="Garamond"/>
          <w:sz w:val="20"/>
          <w:szCs w:val="20"/>
        </w:rPr>
        <w:t>Sihon</w:t>
      </w:r>
      <w:proofErr w:type="spellEnd"/>
      <w:r w:rsidRPr="00FB223A">
        <w:rPr>
          <w:rFonts w:ascii="Garamond" w:hAnsi="Garamond"/>
          <w:sz w:val="20"/>
          <w:szCs w:val="20"/>
        </w:rPr>
        <w:t xml:space="preserve"> Defeated</w:t>
      </w:r>
    </w:p>
    <w:p w14:paraId="4FF0A922"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19" w:name="en-ESV-4372"/>
      <w:bookmarkEnd w:id="19"/>
      <w:r w:rsidRPr="00FB223A">
        <w:rPr>
          <w:rFonts w:ascii="Garamond" w:hAnsi="Garamond"/>
          <w:sz w:val="20"/>
          <w:szCs w:val="20"/>
        </w:rPr>
        <w:t>King Og Defeated</w:t>
      </w:r>
    </w:p>
    <w:p w14:paraId="17BCA1EB" w14:textId="77777777" w:rsidR="00BE53C7" w:rsidRPr="00FB223A" w:rsidRDefault="00BE53C7" w:rsidP="00BE53C7">
      <w:pPr>
        <w:pStyle w:val="Standard"/>
        <w:ind w:left="1440"/>
        <w:rPr>
          <w:rFonts w:ascii="Garamond" w:hAnsi="Garamond"/>
          <w:sz w:val="20"/>
          <w:szCs w:val="20"/>
        </w:rPr>
      </w:pPr>
      <w:r w:rsidRPr="00FB223A">
        <w:rPr>
          <w:rFonts w:ascii="Garamond" w:hAnsi="Garamond"/>
          <w:b/>
          <w:bCs/>
          <w:sz w:val="20"/>
          <w:szCs w:val="20"/>
        </w:rPr>
        <w:t>Numbers 21</w:t>
      </w:r>
      <w:r w:rsidRPr="00FB223A">
        <w:rPr>
          <w:rFonts w:ascii="Garamond" w:hAnsi="Garamond"/>
          <w:sz w:val="20"/>
          <w:szCs w:val="20"/>
        </w:rPr>
        <w:t> chronicles the Israelites' final wilderness journey before entering the Promised Land, highlighting their repeated </w:t>
      </w:r>
      <w:r w:rsidRPr="00FB223A">
        <w:rPr>
          <w:rFonts w:ascii="Garamond" w:hAnsi="Garamond"/>
          <w:b/>
          <w:bCs/>
          <w:sz w:val="20"/>
          <w:szCs w:val="20"/>
        </w:rPr>
        <w:t>rebellion</w:t>
      </w:r>
      <w:r w:rsidRPr="00FB223A">
        <w:rPr>
          <w:rFonts w:ascii="Garamond" w:hAnsi="Garamond"/>
          <w:sz w:val="20"/>
          <w:szCs w:val="20"/>
        </w:rPr>
        <w:t> and God’s corresponding </w:t>
      </w:r>
      <w:r w:rsidRPr="00FB223A">
        <w:rPr>
          <w:rFonts w:ascii="Garamond" w:hAnsi="Garamond"/>
          <w:b/>
          <w:bCs/>
          <w:sz w:val="20"/>
          <w:szCs w:val="20"/>
        </w:rPr>
        <w:t>judgment</w:t>
      </w:r>
      <w:r w:rsidRPr="00FB223A">
        <w:rPr>
          <w:rFonts w:ascii="Garamond" w:hAnsi="Garamond"/>
          <w:sz w:val="20"/>
          <w:szCs w:val="20"/>
        </w:rPr>
        <w:t> and </w:t>
      </w:r>
      <w:r w:rsidRPr="00FB223A">
        <w:rPr>
          <w:rFonts w:ascii="Garamond" w:hAnsi="Garamond"/>
          <w:b/>
          <w:bCs/>
          <w:sz w:val="20"/>
          <w:szCs w:val="20"/>
        </w:rPr>
        <w:t>provision</w:t>
      </w:r>
      <w:r w:rsidRPr="00FB223A">
        <w:rPr>
          <w:rFonts w:ascii="Garamond" w:hAnsi="Garamond"/>
          <w:sz w:val="20"/>
          <w:szCs w:val="20"/>
        </w:rPr>
        <w:t>.  The chapter is structurally divided into three main sections: the victory over </w:t>
      </w:r>
      <w:r w:rsidRPr="00FB223A">
        <w:rPr>
          <w:rFonts w:ascii="Garamond" w:hAnsi="Garamond"/>
          <w:b/>
          <w:bCs/>
          <w:sz w:val="20"/>
          <w:szCs w:val="20"/>
        </w:rPr>
        <w:t>King Arad</w:t>
      </w:r>
      <w:r w:rsidRPr="00FB223A">
        <w:rPr>
          <w:rFonts w:ascii="Garamond" w:hAnsi="Garamond"/>
          <w:sz w:val="20"/>
          <w:szCs w:val="20"/>
        </w:rPr>
        <w:t>, the incident of the </w:t>
      </w:r>
      <w:r w:rsidRPr="00FB223A">
        <w:rPr>
          <w:rFonts w:ascii="Garamond" w:hAnsi="Garamond"/>
          <w:b/>
          <w:bCs/>
          <w:sz w:val="20"/>
          <w:szCs w:val="20"/>
        </w:rPr>
        <w:t>fiery serpents</w:t>
      </w:r>
      <w:r w:rsidRPr="00FB223A">
        <w:rPr>
          <w:rFonts w:ascii="Garamond" w:hAnsi="Garamond"/>
          <w:sz w:val="20"/>
          <w:szCs w:val="20"/>
        </w:rPr>
        <w:t> and the subsequent healing via the </w:t>
      </w:r>
      <w:r w:rsidRPr="00FB223A">
        <w:rPr>
          <w:rFonts w:ascii="Garamond" w:hAnsi="Garamond"/>
          <w:b/>
          <w:bCs/>
          <w:sz w:val="20"/>
          <w:szCs w:val="20"/>
        </w:rPr>
        <w:t>bronze serpent</w:t>
      </w:r>
      <w:r w:rsidRPr="00FB223A">
        <w:rPr>
          <w:rFonts w:ascii="Garamond" w:hAnsi="Garamond"/>
          <w:sz w:val="20"/>
          <w:szCs w:val="20"/>
        </w:rPr>
        <w:t>, and the military conquest of </w:t>
      </w:r>
      <w:proofErr w:type="spellStart"/>
      <w:r w:rsidRPr="00FB223A">
        <w:rPr>
          <w:rFonts w:ascii="Garamond" w:hAnsi="Garamond"/>
          <w:b/>
          <w:bCs/>
          <w:sz w:val="20"/>
          <w:szCs w:val="20"/>
        </w:rPr>
        <w:t>Sihon</w:t>
      </w:r>
      <w:proofErr w:type="spellEnd"/>
      <w:r w:rsidRPr="00FB223A">
        <w:rPr>
          <w:rFonts w:ascii="Garamond" w:hAnsi="Garamond"/>
          <w:sz w:val="20"/>
          <w:szCs w:val="20"/>
        </w:rPr>
        <w:t> and </w:t>
      </w:r>
      <w:r w:rsidRPr="00FB223A">
        <w:rPr>
          <w:rFonts w:ascii="Garamond" w:hAnsi="Garamond"/>
          <w:b/>
          <w:bCs/>
          <w:sz w:val="20"/>
          <w:szCs w:val="20"/>
        </w:rPr>
        <w:t>Og</w:t>
      </w:r>
      <w:r w:rsidRPr="00FB223A">
        <w:rPr>
          <w:rFonts w:ascii="Garamond" w:hAnsi="Garamond"/>
          <w:sz w:val="20"/>
          <w:szCs w:val="20"/>
        </w:rPr>
        <w:t>. </w:t>
      </w:r>
    </w:p>
    <w:p w14:paraId="3A9C8119" w14:textId="77777777" w:rsidR="00BE53C7" w:rsidRPr="00FB223A" w:rsidRDefault="00BE53C7" w:rsidP="00BE53C7">
      <w:pPr>
        <w:pStyle w:val="Standard"/>
        <w:ind w:left="1440"/>
        <w:rPr>
          <w:rFonts w:ascii="Garamond" w:hAnsi="Garamond"/>
          <w:sz w:val="20"/>
          <w:szCs w:val="20"/>
        </w:rPr>
      </w:pPr>
      <w:r w:rsidRPr="00FB223A">
        <w:rPr>
          <w:rFonts w:ascii="Garamond" w:hAnsi="Garamond"/>
          <w:sz w:val="20"/>
          <w:szCs w:val="20"/>
        </w:rPr>
        <w:t>The chapter's theological importance lies in its illustration of the consequences of </w:t>
      </w:r>
      <w:r w:rsidRPr="00FB223A">
        <w:rPr>
          <w:rFonts w:ascii="Garamond" w:hAnsi="Garamond"/>
          <w:b/>
          <w:bCs/>
          <w:sz w:val="20"/>
          <w:szCs w:val="20"/>
        </w:rPr>
        <w:t>impatience</w:t>
      </w:r>
      <w:r w:rsidRPr="00FB223A">
        <w:rPr>
          <w:rFonts w:ascii="Garamond" w:hAnsi="Garamond"/>
          <w:sz w:val="20"/>
          <w:szCs w:val="20"/>
        </w:rPr>
        <w:t> and </w:t>
      </w:r>
      <w:r w:rsidRPr="00FB223A">
        <w:rPr>
          <w:rFonts w:ascii="Garamond" w:hAnsi="Garamond"/>
          <w:b/>
          <w:bCs/>
          <w:sz w:val="20"/>
          <w:szCs w:val="20"/>
        </w:rPr>
        <w:t>disobedience</w:t>
      </w:r>
      <w:r w:rsidRPr="00FB223A">
        <w:rPr>
          <w:rFonts w:ascii="Garamond" w:hAnsi="Garamond"/>
          <w:sz w:val="20"/>
          <w:szCs w:val="20"/>
        </w:rPr>
        <w:t>, while simultaneously pointing toward </w:t>
      </w:r>
      <w:r w:rsidRPr="00FB223A">
        <w:rPr>
          <w:rFonts w:ascii="Garamond" w:hAnsi="Garamond"/>
          <w:b/>
          <w:bCs/>
          <w:sz w:val="20"/>
          <w:szCs w:val="20"/>
        </w:rPr>
        <w:t>redemption</w:t>
      </w:r>
      <w:r w:rsidRPr="00FB223A">
        <w:rPr>
          <w:rFonts w:ascii="Garamond" w:hAnsi="Garamond"/>
          <w:sz w:val="20"/>
          <w:szCs w:val="20"/>
        </w:rPr>
        <w:t>.  The bronze serpent served as a divine remedy for those who looked to it in faith, a motif later interpreted in the New Testament as a </w:t>
      </w:r>
      <w:r w:rsidRPr="00FB223A">
        <w:rPr>
          <w:rFonts w:ascii="Garamond" w:hAnsi="Garamond"/>
          <w:b/>
          <w:bCs/>
          <w:sz w:val="20"/>
          <w:szCs w:val="20"/>
        </w:rPr>
        <w:t>typology</w:t>
      </w:r>
      <w:r w:rsidRPr="00FB223A">
        <w:rPr>
          <w:rFonts w:ascii="Garamond" w:hAnsi="Garamond"/>
          <w:sz w:val="20"/>
          <w:szCs w:val="20"/>
        </w:rPr>
        <w:t> of </w:t>
      </w:r>
      <w:r w:rsidRPr="00FB223A">
        <w:rPr>
          <w:rFonts w:ascii="Garamond" w:hAnsi="Garamond"/>
          <w:b/>
          <w:bCs/>
          <w:sz w:val="20"/>
          <w:szCs w:val="20"/>
        </w:rPr>
        <w:t>Jesus Christ</w:t>
      </w:r>
      <w:r w:rsidRPr="00FB223A">
        <w:rPr>
          <w:rFonts w:ascii="Garamond" w:hAnsi="Garamond"/>
          <w:sz w:val="20"/>
          <w:szCs w:val="20"/>
        </w:rPr>
        <w:t> being lifted up on the cross for the salvation of believers.  Additionally, the chapter demonstrates God's </w:t>
      </w:r>
      <w:r w:rsidRPr="00FB223A">
        <w:rPr>
          <w:rFonts w:ascii="Garamond" w:hAnsi="Garamond"/>
          <w:b/>
          <w:bCs/>
          <w:sz w:val="20"/>
          <w:szCs w:val="20"/>
        </w:rPr>
        <w:t>sovereignty</w:t>
      </w:r>
      <w:r w:rsidRPr="00FB223A">
        <w:rPr>
          <w:rFonts w:ascii="Garamond" w:hAnsi="Garamond"/>
          <w:sz w:val="20"/>
          <w:szCs w:val="20"/>
        </w:rPr>
        <w:t> over nations, as He delivered the Amorite kings into Israel's hands despite their initial requests for peaceful passage. </w:t>
      </w:r>
    </w:p>
    <w:p w14:paraId="211175EC" w14:textId="77777777" w:rsidR="00BE53C7" w:rsidRPr="00FB223A" w:rsidRDefault="00BE53C7" w:rsidP="00BE53C7">
      <w:pPr>
        <w:pStyle w:val="Standard"/>
        <w:ind w:left="1440"/>
        <w:rPr>
          <w:rFonts w:ascii="Garamond" w:hAnsi="Garamond"/>
          <w:sz w:val="20"/>
          <w:szCs w:val="20"/>
        </w:rPr>
      </w:pPr>
      <w:r w:rsidRPr="00FB223A">
        <w:rPr>
          <w:rFonts w:ascii="Garamond" w:hAnsi="Garamond"/>
          <w:sz w:val="20"/>
          <w:szCs w:val="20"/>
        </w:rPr>
        <w:t>Key events and their significance include:</w:t>
      </w:r>
    </w:p>
    <w:p w14:paraId="35E5B068" w14:textId="77777777" w:rsidR="00BE53C7" w:rsidRPr="00FB223A" w:rsidRDefault="00BE53C7" w:rsidP="00BE53C7">
      <w:pPr>
        <w:pStyle w:val="Standard"/>
        <w:numPr>
          <w:ilvl w:val="0"/>
          <w:numId w:val="15"/>
        </w:numPr>
        <w:rPr>
          <w:rFonts w:ascii="Garamond" w:hAnsi="Garamond"/>
          <w:sz w:val="20"/>
          <w:szCs w:val="20"/>
        </w:rPr>
      </w:pPr>
      <w:r w:rsidRPr="00FB223A">
        <w:rPr>
          <w:rFonts w:ascii="Garamond" w:hAnsi="Garamond"/>
          <w:b/>
          <w:bCs/>
          <w:sz w:val="20"/>
          <w:szCs w:val="20"/>
        </w:rPr>
        <w:t>The Bronze Serpent</w:t>
      </w:r>
      <w:r w:rsidRPr="00FB223A">
        <w:rPr>
          <w:rFonts w:ascii="Garamond" w:hAnsi="Garamond"/>
          <w:sz w:val="20"/>
          <w:szCs w:val="20"/>
        </w:rPr>
        <w:t>: After complaining against God, the Israelites were punished by venomous snakes; God provided a cure through a bronze serpent on a pole, symbolizing </w:t>
      </w:r>
      <w:r w:rsidRPr="00FB223A">
        <w:rPr>
          <w:rFonts w:ascii="Garamond" w:hAnsi="Garamond"/>
          <w:b/>
          <w:bCs/>
          <w:sz w:val="20"/>
          <w:szCs w:val="20"/>
        </w:rPr>
        <w:t>healing through faith</w:t>
      </w:r>
      <w:r w:rsidRPr="00FB223A">
        <w:rPr>
          <w:rFonts w:ascii="Garamond" w:hAnsi="Garamond"/>
          <w:sz w:val="20"/>
          <w:szCs w:val="20"/>
        </w:rPr>
        <w:t> and </w:t>
      </w:r>
      <w:r w:rsidRPr="00FB223A">
        <w:rPr>
          <w:rFonts w:ascii="Garamond" w:hAnsi="Garamond"/>
          <w:b/>
          <w:bCs/>
          <w:sz w:val="20"/>
          <w:szCs w:val="20"/>
        </w:rPr>
        <w:t>divine provision</w:t>
      </w:r>
      <w:r w:rsidRPr="00FB223A">
        <w:rPr>
          <w:rFonts w:ascii="Garamond" w:hAnsi="Garamond"/>
          <w:sz w:val="20"/>
          <w:szCs w:val="20"/>
        </w:rPr>
        <w:t> in times of crisis. </w:t>
      </w:r>
    </w:p>
    <w:p w14:paraId="47AD5F2C" w14:textId="77777777" w:rsidR="00BE53C7" w:rsidRPr="00FB223A" w:rsidRDefault="00BE53C7" w:rsidP="00BE53C7">
      <w:pPr>
        <w:pStyle w:val="Standard"/>
        <w:numPr>
          <w:ilvl w:val="0"/>
          <w:numId w:val="15"/>
        </w:numPr>
        <w:rPr>
          <w:rFonts w:ascii="Garamond" w:hAnsi="Garamond"/>
          <w:sz w:val="20"/>
          <w:szCs w:val="20"/>
        </w:rPr>
      </w:pPr>
      <w:r w:rsidRPr="00FB223A">
        <w:rPr>
          <w:rFonts w:ascii="Garamond" w:hAnsi="Garamond"/>
          <w:b/>
          <w:bCs/>
          <w:sz w:val="20"/>
          <w:szCs w:val="20"/>
        </w:rPr>
        <w:t xml:space="preserve">Defeat of </w:t>
      </w:r>
      <w:proofErr w:type="spellStart"/>
      <w:r w:rsidRPr="00FB223A">
        <w:rPr>
          <w:rFonts w:ascii="Garamond" w:hAnsi="Garamond"/>
          <w:b/>
          <w:bCs/>
          <w:sz w:val="20"/>
          <w:szCs w:val="20"/>
        </w:rPr>
        <w:t>Sihon</w:t>
      </w:r>
      <w:proofErr w:type="spellEnd"/>
      <w:r w:rsidRPr="00FB223A">
        <w:rPr>
          <w:rFonts w:ascii="Garamond" w:hAnsi="Garamond"/>
          <w:b/>
          <w:bCs/>
          <w:sz w:val="20"/>
          <w:szCs w:val="20"/>
        </w:rPr>
        <w:t xml:space="preserve"> and Og</w:t>
      </w:r>
      <w:r w:rsidRPr="00FB223A">
        <w:rPr>
          <w:rFonts w:ascii="Garamond" w:hAnsi="Garamond"/>
          <w:sz w:val="20"/>
          <w:szCs w:val="20"/>
        </w:rPr>
        <w:t>: The conquest of these powerful Amorite kings secured the territory east of the Jordan, fulfilling God’s promise and demonstrating that </w:t>
      </w:r>
      <w:r w:rsidRPr="00FB223A">
        <w:rPr>
          <w:rFonts w:ascii="Garamond" w:hAnsi="Garamond"/>
          <w:b/>
          <w:bCs/>
          <w:sz w:val="20"/>
          <w:szCs w:val="20"/>
        </w:rPr>
        <w:t>victory comes from God</w:t>
      </w:r>
      <w:r w:rsidRPr="00FB223A">
        <w:rPr>
          <w:rFonts w:ascii="Garamond" w:hAnsi="Garamond"/>
          <w:sz w:val="20"/>
          <w:szCs w:val="20"/>
        </w:rPr>
        <w:t> rather than military strength. </w:t>
      </w:r>
    </w:p>
    <w:p w14:paraId="6128E935" w14:textId="77777777" w:rsidR="00BE53C7" w:rsidRPr="00FB223A" w:rsidRDefault="00BE53C7" w:rsidP="00BE53C7">
      <w:pPr>
        <w:pStyle w:val="Standard"/>
        <w:numPr>
          <w:ilvl w:val="0"/>
          <w:numId w:val="15"/>
        </w:numPr>
        <w:rPr>
          <w:rFonts w:ascii="Garamond" w:hAnsi="Garamond"/>
          <w:sz w:val="20"/>
          <w:szCs w:val="20"/>
        </w:rPr>
      </w:pPr>
      <w:r w:rsidRPr="00FB223A">
        <w:rPr>
          <w:rFonts w:ascii="Garamond" w:hAnsi="Garamond"/>
          <w:b/>
          <w:bCs/>
          <w:sz w:val="20"/>
          <w:szCs w:val="20"/>
        </w:rPr>
        <w:t>Theme of Rebellion</w:t>
      </w:r>
      <w:r w:rsidRPr="00FB223A">
        <w:rPr>
          <w:rFonts w:ascii="Garamond" w:hAnsi="Garamond"/>
          <w:sz w:val="20"/>
          <w:szCs w:val="20"/>
        </w:rPr>
        <w:t>: The narrative reinforces the biblical theme that </w:t>
      </w:r>
      <w:r w:rsidRPr="00FB223A">
        <w:rPr>
          <w:rFonts w:ascii="Garamond" w:hAnsi="Garamond"/>
          <w:b/>
          <w:bCs/>
          <w:sz w:val="20"/>
          <w:szCs w:val="20"/>
        </w:rPr>
        <w:t>21</w:t>
      </w:r>
      <w:r w:rsidRPr="00FB223A">
        <w:rPr>
          <w:rFonts w:ascii="Garamond" w:hAnsi="Garamond"/>
          <w:sz w:val="20"/>
          <w:szCs w:val="20"/>
        </w:rPr>
        <w:t> is associated with </w:t>
      </w:r>
      <w:r w:rsidRPr="00FB223A">
        <w:rPr>
          <w:rFonts w:ascii="Garamond" w:hAnsi="Garamond"/>
          <w:b/>
          <w:bCs/>
          <w:sz w:val="20"/>
          <w:szCs w:val="20"/>
        </w:rPr>
        <w:t>sin and rebellion</w:t>
      </w:r>
      <w:r w:rsidRPr="00FB223A">
        <w:rPr>
          <w:rFonts w:ascii="Garamond" w:hAnsi="Garamond"/>
          <w:sz w:val="20"/>
          <w:szCs w:val="20"/>
        </w:rPr>
        <w:t>, as the Israelites committed major acts of disobedience during their wilderness wanderings, yet God remained faithful to His covenant. </w:t>
      </w:r>
    </w:p>
    <w:p w14:paraId="7987885E" w14:textId="77777777" w:rsidR="00BE53C7" w:rsidRPr="00FB223A" w:rsidRDefault="00BE53C7" w:rsidP="00BE53C7">
      <w:pPr>
        <w:pStyle w:val="Standard"/>
        <w:numPr>
          <w:ilvl w:val="0"/>
          <w:numId w:val="15"/>
        </w:numPr>
        <w:rPr>
          <w:rFonts w:ascii="Garamond" w:hAnsi="Garamond"/>
          <w:sz w:val="20"/>
          <w:szCs w:val="20"/>
        </w:rPr>
      </w:pPr>
      <w:r w:rsidRPr="00FB223A">
        <w:rPr>
          <w:rFonts w:ascii="Garamond" w:hAnsi="Garamond"/>
          <w:b/>
          <w:bCs/>
          <w:sz w:val="20"/>
          <w:szCs w:val="20"/>
        </w:rPr>
        <w:t>Spiritual Warfare</w:t>
      </w:r>
      <w:r w:rsidRPr="00FB223A">
        <w:rPr>
          <w:rFonts w:ascii="Garamond" w:hAnsi="Garamond"/>
          <w:sz w:val="20"/>
          <w:szCs w:val="20"/>
        </w:rPr>
        <w:t>: The delay in answering Daniel’s prayer in related biblical numerology (21 days) parallels the spiritual struggles depicted in Numbers, emphasizing the reality of </w:t>
      </w:r>
      <w:r w:rsidRPr="00FB223A">
        <w:rPr>
          <w:rFonts w:ascii="Garamond" w:hAnsi="Garamond"/>
          <w:b/>
          <w:bCs/>
          <w:sz w:val="20"/>
          <w:szCs w:val="20"/>
        </w:rPr>
        <w:t>spiritual conflict</w:t>
      </w:r>
      <w:r w:rsidRPr="00FB223A">
        <w:rPr>
          <w:rFonts w:ascii="Garamond" w:hAnsi="Garamond"/>
          <w:sz w:val="20"/>
          <w:szCs w:val="20"/>
        </w:rPr>
        <w:t> and the need for </w:t>
      </w:r>
      <w:r w:rsidRPr="00FB223A">
        <w:rPr>
          <w:rFonts w:ascii="Garamond" w:hAnsi="Garamond"/>
          <w:b/>
          <w:bCs/>
          <w:sz w:val="20"/>
          <w:szCs w:val="20"/>
        </w:rPr>
        <w:t>persistent prayer</w:t>
      </w:r>
      <w:r w:rsidRPr="00FB223A">
        <w:rPr>
          <w:rFonts w:ascii="Garamond" w:hAnsi="Garamond"/>
          <w:sz w:val="20"/>
          <w:szCs w:val="20"/>
        </w:rPr>
        <w:t>.</w:t>
      </w:r>
    </w:p>
    <w:p w14:paraId="5ACF7563" w14:textId="77777777" w:rsidR="00BE53C7" w:rsidRPr="00FB223A" w:rsidRDefault="00BE53C7" w:rsidP="00BE53C7">
      <w:pPr>
        <w:pStyle w:val="Standard"/>
        <w:ind w:left="1440"/>
        <w:rPr>
          <w:rFonts w:ascii="Garamond" w:hAnsi="Garamond"/>
          <w:sz w:val="20"/>
          <w:szCs w:val="20"/>
        </w:rPr>
      </w:pPr>
    </w:p>
    <w:p w14:paraId="5E95529E"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p>
    <w:p w14:paraId="218F6C5D" w14:textId="77777777" w:rsidR="005F120D" w:rsidRPr="00FB223A" w:rsidRDefault="005F120D" w:rsidP="005F120D">
      <w:pPr>
        <w:pStyle w:val="Standard"/>
        <w:rPr>
          <w:rFonts w:ascii="Garamond" w:hAnsi="Garamond"/>
          <w:b/>
          <w:bCs/>
          <w:sz w:val="20"/>
          <w:szCs w:val="20"/>
        </w:rPr>
      </w:pPr>
      <w:r w:rsidRPr="00FB223A">
        <w:rPr>
          <w:rFonts w:ascii="Garamond" w:hAnsi="Garamond"/>
          <w:b/>
          <w:bCs/>
          <w:sz w:val="20"/>
          <w:szCs w:val="20"/>
        </w:rPr>
        <w:t>DEUTERONOMY</w:t>
      </w:r>
    </w:p>
    <w:p w14:paraId="163CF405"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6</w:t>
      </w:r>
      <w:r w:rsidRPr="00FB223A">
        <w:rPr>
          <w:rFonts w:ascii="Garamond" w:hAnsi="Garamond"/>
          <w:sz w:val="20"/>
          <w:szCs w:val="20"/>
        </w:rPr>
        <w:tab/>
      </w:r>
      <w:bookmarkStart w:id="20" w:name="en-ESV-5088"/>
      <w:bookmarkEnd w:id="20"/>
      <w:r w:rsidRPr="00FB223A">
        <w:rPr>
          <w:rFonts w:ascii="Garamond" w:hAnsi="Garamond"/>
          <w:sz w:val="20"/>
          <w:szCs w:val="20"/>
        </w:rPr>
        <w:t>The Greatest Commandment</w:t>
      </w:r>
    </w:p>
    <w:p w14:paraId="3B6A1B30"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21" w:name="en-NKJV-5097"/>
      <w:bookmarkEnd w:id="21"/>
      <w:r w:rsidRPr="00FB223A">
        <w:rPr>
          <w:rFonts w:ascii="Garamond" w:hAnsi="Garamond"/>
          <w:sz w:val="20"/>
          <w:szCs w:val="20"/>
        </w:rPr>
        <w:t>Caution Against Disobedience</w:t>
      </w:r>
    </w:p>
    <w:p w14:paraId="392BE576" w14:textId="77777777" w:rsidR="00CA09D7" w:rsidRPr="00FB223A" w:rsidRDefault="00CA09D7" w:rsidP="00CA09D7">
      <w:pPr>
        <w:pStyle w:val="Standard"/>
        <w:ind w:left="1440"/>
        <w:rPr>
          <w:rFonts w:ascii="Garamond" w:hAnsi="Garamond"/>
          <w:sz w:val="20"/>
          <w:szCs w:val="20"/>
        </w:rPr>
      </w:pPr>
      <w:r w:rsidRPr="00FB223A">
        <w:rPr>
          <w:rFonts w:ascii="Garamond" w:hAnsi="Garamond"/>
          <w:b/>
          <w:bCs/>
          <w:sz w:val="20"/>
          <w:szCs w:val="20"/>
        </w:rPr>
        <w:t>Deuteronomy 6</w:t>
      </w:r>
      <w:r w:rsidRPr="00FB223A">
        <w:rPr>
          <w:rFonts w:ascii="Garamond" w:hAnsi="Garamond"/>
          <w:sz w:val="20"/>
          <w:szCs w:val="20"/>
        </w:rPr>
        <w:t> is a pivotal chapter in the Bible where Moses delivers the core of Israel’s covenant obligations to the new generation entering the Promised Land.  Its primary importance lies in establishing </w:t>
      </w:r>
      <w:r w:rsidRPr="00FB223A">
        <w:rPr>
          <w:rFonts w:ascii="Garamond" w:hAnsi="Garamond"/>
          <w:b/>
          <w:bCs/>
          <w:sz w:val="20"/>
          <w:szCs w:val="20"/>
        </w:rPr>
        <w:t>exclusive loyalty to God</w:t>
      </w:r>
      <w:r w:rsidRPr="00FB223A">
        <w:rPr>
          <w:rFonts w:ascii="Garamond" w:hAnsi="Garamond"/>
          <w:sz w:val="20"/>
          <w:szCs w:val="20"/>
        </w:rPr>
        <w:t> and defining the nature of true faith through the </w:t>
      </w:r>
      <w:r w:rsidRPr="00FB223A">
        <w:rPr>
          <w:rFonts w:ascii="Garamond" w:hAnsi="Garamond"/>
          <w:b/>
          <w:bCs/>
          <w:sz w:val="20"/>
          <w:szCs w:val="20"/>
        </w:rPr>
        <w:t>Shema</w:t>
      </w:r>
      <w:r w:rsidRPr="00FB223A">
        <w:rPr>
          <w:rFonts w:ascii="Garamond" w:hAnsi="Garamond"/>
          <w:sz w:val="20"/>
          <w:szCs w:val="20"/>
        </w:rPr>
        <w:t>, a declaration of monotheism and total devotion. </w:t>
      </w:r>
    </w:p>
    <w:p w14:paraId="640EC46C" w14:textId="77777777" w:rsidR="00CA09D7" w:rsidRPr="00FB223A" w:rsidRDefault="00CA09D7" w:rsidP="00CA09D7">
      <w:pPr>
        <w:pStyle w:val="Standard"/>
        <w:ind w:left="1440"/>
        <w:rPr>
          <w:rFonts w:ascii="Garamond" w:hAnsi="Garamond"/>
          <w:sz w:val="20"/>
          <w:szCs w:val="20"/>
        </w:rPr>
      </w:pPr>
      <w:r w:rsidRPr="00FB223A">
        <w:rPr>
          <w:rFonts w:ascii="Garamond" w:hAnsi="Garamond"/>
          <w:sz w:val="20"/>
          <w:szCs w:val="20"/>
        </w:rPr>
        <w:t>The chapter is structured around three main imperatives:</w:t>
      </w:r>
    </w:p>
    <w:p w14:paraId="25924AF0" w14:textId="77777777" w:rsidR="00CA09D7" w:rsidRPr="00FB223A" w:rsidRDefault="00CA09D7" w:rsidP="00CA09D7">
      <w:pPr>
        <w:pStyle w:val="Standard"/>
        <w:numPr>
          <w:ilvl w:val="0"/>
          <w:numId w:val="16"/>
        </w:numPr>
        <w:rPr>
          <w:rFonts w:ascii="Garamond" w:hAnsi="Garamond"/>
          <w:sz w:val="20"/>
          <w:szCs w:val="20"/>
        </w:rPr>
      </w:pPr>
      <w:r w:rsidRPr="00FB223A">
        <w:rPr>
          <w:rFonts w:ascii="Garamond" w:hAnsi="Garamond"/>
          <w:b/>
          <w:bCs/>
          <w:sz w:val="20"/>
          <w:szCs w:val="20"/>
        </w:rPr>
        <w:t>The Greatest Commandment</w:t>
      </w:r>
      <w:r w:rsidRPr="00FB223A">
        <w:rPr>
          <w:rFonts w:ascii="Garamond" w:hAnsi="Garamond"/>
          <w:sz w:val="20"/>
          <w:szCs w:val="20"/>
        </w:rPr>
        <w:t>: Verses 4–9 contain the </w:t>
      </w:r>
      <w:r w:rsidRPr="00FB223A">
        <w:rPr>
          <w:rFonts w:ascii="Garamond" w:hAnsi="Garamond"/>
          <w:b/>
          <w:bCs/>
          <w:sz w:val="20"/>
          <w:szCs w:val="20"/>
        </w:rPr>
        <w:t>Shema</w:t>
      </w:r>
      <w:r w:rsidRPr="00FB223A">
        <w:rPr>
          <w:rFonts w:ascii="Garamond" w:hAnsi="Garamond"/>
          <w:sz w:val="20"/>
          <w:szCs w:val="20"/>
        </w:rPr>
        <w:t xml:space="preserve"> ("Hear, O Israel: The LORD our God, the LORD is </w:t>
      </w:r>
      <w:r w:rsidRPr="00FB223A">
        <w:rPr>
          <w:rFonts w:ascii="Garamond" w:hAnsi="Garamond"/>
          <w:sz w:val="20"/>
          <w:szCs w:val="20"/>
        </w:rPr>
        <w:lastRenderedPageBreak/>
        <w:t>one"), commanding believers to love God with all their heart, soul, and strength.  Jesus later cited verse 5 as the greatest commandment, cementing its central role in both Jewish and Christian ethics.</w:t>
      </w:r>
    </w:p>
    <w:p w14:paraId="78519BA5" w14:textId="77777777" w:rsidR="00CA09D7" w:rsidRPr="00FB223A" w:rsidRDefault="00CA09D7" w:rsidP="00CA09D7">
      <w:pPr>
        <w:pStyle w:val="Standard"/>
        <w:numPr>
          <w:ilvl w:val="0"/>
          <w:numId w:val="16"/>
        </w:numPr>
        <w:rPr>
          <w:rFonts w:ascii="Garamond" w:hAnsi="Garamond"/>
          <w:sz w:val="20"/>
          <w:szCs w:val="20"/>
        </w:rPr>
      </w:pPr>
      <w:r w:rsidRPr="00FB223A">
        <w:rPr>
          <w:rFonts w:ascii="Garamond" w:hAnsi="Garamond"/>
          <w:b/>
          <w:bCs/>
          <w:sz w:val="20"/>
          <w:szCs w:val="20"/>
        </w:rPr>
        <w:t>Daily Integration and Discipleship</w:t>
      </w:r>
      <w:r w:rsidRPr="00FB223A">
        <w:rPr>
          <w:rFonts w:ascii="Garamond" w:hAnsi="Garamond"/>
          <w:sz w:val="20"/>
          <w:szCs w:val="20"/>
        </w:rPr>
        <w:t>: The text instructs God’s words to be internalized ("upon your hearts") and actively taught to children in every aspect of daily life. It mandates visible reminders, such as binding words on hands and foreheads and writing them on doorposts, to ensure faith remains a constant, lived reality rather than a ritualistic formality. </w:t>
      </w:r>
    </w:p>
    <w:p w14:paraId="6DCD0D90" w14:textId="77777777" w:rsidR="00CA09D7" w:rsidRPr="00FB223A" w:rsidRDefault="00CA09D7" w:rsidP="00CA09D7">
      <w:pPr>
        <w:pStyle w:val="Standard"/>
        <w:numPr>
          <w:ilvl w:val="0"/>
          <w:numId w:val="16"/>
        </w:numPr>
        <w:rPr>
          <w:rFonts w:ascii="Garamond" w:hAnsi="Garamond"/>
          <w:sz w:val="20"/>
          <w:szCs w:val="20"/>
        </w:rPr>
      </w:pPr>
      <w:r w:rsidRPr="00FB223A">
        <w:rPr>
          <w:rFonts w:ascii="Garamond" w:hAnsi="Garamond"/>
          <w:b/>
          <w:bCs/>
          <w:sz w:val="20"/>
          <w:szCs w:val="20"/>
        </w:rPr>
        <w:t>Warning Against Prosperity</w:t>
      </w:r>
      <w:r w:rsidRPr="00FB223A">
        <w:rPr>
          <w:rFonts w:ascii="Garamond" w:hAnsi="Garamond"/>
          <w:sz w:val="20"/>
          <w:szCs w:val="20"/>
        </w:rPr>
        <w:t>: Verses 10–19 warn that material abundance and comfort in the Promised Land pose a spiritual danger. Moses cautions against forgetting the God who delivered them from Egypt or testing His character, emphasizing that obedience is a grateful response to grace, not a means to earn it. </w:t>
      </w:r>
    </w:p>
    <w:p w14:paraId="6E8E3AA1" w14:textId="77777777" w:rsidR="00CA09D7" w:rsidRPr="00FB223A" w:rsidRDefault="00CA09D7" w:rsidP="00CA09D7">
      <w:pPr>
        <w:pStyle w:val="Standard"/>
        <w:ind w:left="1440"/>
        <w:rPr>
          <w:rFonts w:ascii="Garamond" w:hAnsi="Garamond"/>
          <w:sz w:val="20"/>
          <w:szCs w:val="20"/>
        </w:rPr>
      </w:pPr>
      <w:r w:rsidRPr="00FB223A">
        <w:rPr>
          <w:rFonts w:ascii="Garamond" w:hAnsi="Garamond"/>
          <w:sz w:val="20"/>
          <w:szCs w:val="20"/>
        </w:rPr>
        <w:t>Ultimately, Deuteronomy 6 serves as a foundational call for </w:t>
      </w:r>
      <w:r w:rsidRPr="00FB223A">
        <w:rPr>
          <w:rFonts w:ascii="Garamond" w:hAnsi="Garamond"/>
          <w:b/>
          <w:bCs/>
          <w:sz w:val="20"/>
          <w:szCs w:val="20"/>
        </w:rPr>
        <w:t>wholehearted commitment</w:t>
      </w:r>
      <w:r w:rsidRPr="00FB223A">
        <w:rPr>
          <w:rFonts w:ascii="Garamond" w:hAnsi="Garamond"/>
          <w:sz w:val="20"/>
          <w:szCs w:val="20"/>
        </w:rPr>
        <w:t>, linking theological belief with practical obedience, family discipleship, and vigilance against idolatry. </w:t>
      </w:r>
    </w:p>
    <w:p w14:paraId="544B7BDE" w14:textId="77777777" w:rsidR="00BE53C7" w:rsidRPr="00FB223A" w:rsidRDefault="00BE53C7" w:rsidP="00BE53C7">
      <w:pPr>
        <w:pStyle w:val="Standard"/>
        <w:ind w:left="1440"/>
        <w:rPr>
          <w:rFonts w:ascii="Garamond" w:hAnsi="Garamond"/>
          <w:sz w:val="20"/>
          <w:szCs w:val="20"/>
        </w:rPr>
      </w:pPr>
    </w:p>
    <w:p w14:paraId="70A1E331"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28</w:t>
      </w:r>
      <w:r w:rsidRPr="00FB223A">
        <w:rPr>
          <w:rFonts w:ascii="Garamond" w:hAnsi="Garamond"/>
          <w:sz w:val="20"/>
          <w:szCs w:val="20"/>
        </w:rPr>
        <w:tab/>
        <w:t>Israel’s future predicted by Moses</w:t>
      </w:r>
    </w:p>
    <w:p w14:paraId="0D95B814"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22" w:name="en-ESV-5613"/>
      <w:bookmarkEnd w:id="22"/>
      <w:r w:rsidRPr="00FB223A">
        <w:rPr>
          <w:rFonts w:ascii="Garamond" w:hAnsi="Garamond"/>
          <w:sz w:val="20"/>
          <w:szCs w:val="20"/>
        </w:rPr>
        <w:t xml:space="preserve">Blessings for Obedience </w:t>
      </w:r>
      <w:bookmarkStart w:id="23" w:name="en-NASB-5613"/>
      <w:bookmarkEnd w:id="23"/>
      <w:r w:rsidRPr="00FB223A">
        <w:rPr>
          <w:rFonts w:ascii="Garamond" w:hAnsi="Garamond"/>
          <w:sz w:val="20"/>
          <w:szCs w:val="20"/>
        </w:rPr>
        <w:t>at Mount Gerizim</w:t>
      </w:r>
    </w:p>
    <w:p w14:paraId="72C47814" w14:textId="77777777" w:rsidR="00CA09D7" w:rsidRPr="00FB223A" w:rsidRDefault="00CA09D7" w:rsidP="00CA09D7">
      <w:pPr>
        <w:pStyle w:val="Standard"/>
        <w:ind w:left="1440"/>
        <w:rPr>
          <w:rFonts w:ascii="Garamond" w:hAnsi="Garamond"/>
          <w:sz w:val="20"/>
          <w:szCs w:val="20"/>
        </w:rPr>
      </w:pPr>
      <w:r w:rsidRPr="00FB223A">
        <w:rPr>
          <w:rFonts w:ascii="Garamond" w:hAnsi="Garamond"/>
          <w:b/>
          <w:bCs/>
          <w:sz w:val="20"/>
          <w:szCs w:val="20"/>
        </w:rPr>
        <w:t>Deuteronomy 28</w:t>
      </w:r>
      <w:r w:rsidRPr="00FB223A">
        <w:rPr>
          <w:rFonts w:ascii="Garamond" w:hAnsi="Garamond"/>
          <w:sz w:val="20"/>
          <w:szCs w:val="20"/>
        </w:rPr>
        <w:t> is the pivotal chapter in the fifth book of the Torah, outlining the </w:t>
      </w:r>
      <w:r w:rsidRPr="00FB223A">
        <w:rPr>
          <w:rFonts w:ascii="Garamond" w:hAnsi="Garamond"/>
          <w:b/>
          <w:bCs/>
          <w:sz w:val="20"/>
          <w:szCs w:val="20"/>
        </w:rPr>
        <w:t>covenantal blessings</w:t>
      </w:r>
      <w:r w:rsidRPr="00FB223A">
        <w:rPr>
          <w:rFonts w:ascii="Garamond" w:hAnsi="Garamond"/>
          <w:sz w:val="20"/>
          <w:szCs w:val="20"/>
        </w:rPr>
        <w:t> for obedience and the </w:t>
      </w:r>
      <w:r w:rsidRPr="00FB223A">
        <w:rPr>
          <w:rFonts w:ascii="Garamond" w:hAnsi="Garamond"/>
          <w:b/>
          <w:bCs/>
          <w:sz w:val="20"/>
          <w:szCs w:val="20"/>
        </w:rPr>
        <w:t>severe curses</w:t>
      </w:r>
      <w:r w:rsidRPr="00FB223A">
        <w:rPr>
          <w:rFonts w:ascii="Garamond" w:hAnsi="Garamond"/>
          <w:sz w:val="20"/>
          <w:szCs w:val="20"/>
        </w:rPr>
        <w:t> for disobedience that Israel would face upon entering the Promised Land.  It serves as the climax of Moses’ second sermon, presenting a stark choice between life and death, prosperity and devastation, based entirely on the nation's fidelity to God’s commandments. </w:t>
      </w:r>
    </w:p>
    <w:p w14:paraId="763F8E8C" w14:textId="77777777" w:rsidR="00CA09D7" w:rsidRPr="00FB223A" w:rsidRDefault="00CA09D7" w:rsidP="00CA09D7">
      <w:pPr>
        <w:pStyle w:val="Standard"/>
        <w:ind w:left="1440"/>
        <w:rPr>
          <w:rFonts w:ascii="Garamond" w:hAnsi="Garamond"/>
          <w:sz w:val="20"/>
          <w:szCs w:val="20"/>
        </w:rPr>
      </w:pPr>
      <w:r w:rsidRPr="00FB223A">
        <w:rPr>
          <w:rFonts w:ascii="Garamond" w:hAnsi="Garamond"/>
          <w:sz w:val="20"/>
          <w:szCs w:val="20"/>
        </w:rPr>
        <w:t>The chapter’s </w:t>
      </w:r>
      <w:r w:rsidRPr="00FB223A">
        <w:rPr>
          <w:rFonts w:ascii="Garamond" w:hAnsi="Garamond"/>
          <w:b/>
          <w:bCs/>
          <w:sz w:val="20"/>
          <w:szCs w:val="20"/>
        </w:rPr>
        <w:t>significance</w:t>
      </w:r>
      <w:r w:rsidRPr="00FB223A">
        <w:rPr>
          <w:rFonts w:ascii="Garamond" w:hAnsi="Garamond"/>
          <w:sz w:val="20"/>
          <w:szCs w:val="20"/>
        </w:rPr>
        <w:t> lies in its detailed exposition of the consequences of covenant loyalty.  It covers </w:t>
      </w:r>
      <w:r w:rsidRPr="00FB223A">
        <w:rPr>
          <w:rFonts w:ascii="Garamond" w:hAnsi="Garamond"/>
          <w:b/>
          <w:bCs/>
          <w:sz w:val="20"/>
          <w:szCs w:val="20"/>
        </w:rPr>
        <w:t>verses 1–14</w:t>
      </w:r>
      <w:r w:rsidRPr="00FB223A">
        <w:rPr>
          <w:rFonts w:ascii="Garamond" w:hAnsi="Garamond"/>
          <w:sz w:val="20"/>
          <w:szCs w:val="20"/>
        </w:rPr>
        <w:t> with promises of national ascendancy, agricultural abundance, and military victory, while </w:t>
      </w:r>
      <w:r w:rsidRPr="00FB223A">
        <w:rPr>
          <w:rFonts w:ascii="Garamond" w:hAnsi="Garamond"/>
          <w:b/>
          <w:bCs/>
          <w:sz w:val="20"/>
          <w:szCs w:val="20"/>
        </w:rPr>
        <w:t>verses 15–68</w:t>
      </w:r>
      <w:r w:rsidRPr="00FB223A">
        <w:rPr>
          <w:rFonts w:ascii="Garamond" w:hAnsi="Garamond"/>
          <w:sz w:val="20"/>
          <w:szCs w:val="20"/>
        </w:rPr>
        <w:t> describe escalating judgments including disease, defeat, exile, and siege horrors.  This structure mirrors ancient Near Eastern treaties, emphasizing that God’s relationship with His people is conditional upon their adherence to the law. </w:t>
      </w:r>
    </w:p>
    <w:p w14:paraId="7F4C97A7" w14:textId="77777777" w:rsidR="00CA09D7" w:rsidRPr="00FB223A" w:rsidRDefault="00CA09D7" w:rsidP="00CA09D7">
      <w:pPr>
        <w:pStyle w:val="Standard"/>
        <w:ind w:left="1440"/>
        <w:rPr>
          <w:rFonts w:ascii="Garamond" w:hAnsi="Garamond"/>
          <w:sz w:val="20"/>
          <w:szCs w:val="20"/>
        </w:rPr>
      </w:pPr>
      <w:r w:rsidRPr="00FB223A">
        <w:rPr>
          <w:rFonts w:ascii="Garamond" w:hAnsi="Garamond"/>
          <w:sz w:val="20"/>
          <w:szCs w:val="20"/>
        </w:rPr>
        <w:t>Key aspects of its importance include:</w:t>
      </w:r>
    </w:p>
    <w:p w14:paraId="3862D92E" w14:textId="77777777" w:rsidR="00CA09D7" w:rsidRPr="00FB223A" w:rsidRDefault="00CA09D7" w:rsidP="00CA09D7">
      <w:pPr>
        <w:pStyle w:val="Standard"/>
        <w:numPr>
          <w:ilvl w:val="0"/>
          <w:numId w:val="17"/>
        </w:numPr>
        <w:rPr>
          <w:rFonts w:ascii="Garamond" w:hAnsi="Garamond"/>
          <w:sz w:val="20"/>
          <w:szCs w:val="20"/>
        </w:rPr>
      </w:pPr>
      <w:r w:rsidRPr="00FB223A">
        <w:rPr>
          <w:rFonts w:ascii="Garamond" w:hAnsi="Garamond"/>
          <w:b/>
          <w:bCs/>
          <w:sz w:val="20"/>
          <w:szCs w:val="20"/>
        </w:rPr>
        <w:t>Theological Framework</w:t>
      </w:r>
      <w:r w:rsidRPr="00FB223A">
        <w:rPr>
          <w:rFonts w:ascii="Garamond" w:hAnsi="Garamond"/>
          <w:sz w:val="20"/>
          <w:szCs w:val="20"/>
        </w:rPr>
        <w:t>: It establishes the principle of </w:t>
      </w:r>
      <w:r w:rsidRPr="00FB223A">
        <w:rPr>
          <w:rFonts w:ascii="Garamond" w:hAnsi="Garamond"/>
          <w:b/>
          <w:bCs/>
          <w:sz w:val="20"/>
          <w:szCs w:val="20"/>
        </w:rPr>
        <w:t>moral cause-and-effect</w:t>
      </w:r>
      <w:r w:rsidRPr="00FB223A">
        <w:rPr>
          <w:rFonts w:ascii="Garamond" w:hAnsi="Garamond"/>
          <w:sz w:val="20"/>
          <w:szCs w:val="20"/>
        </w:rPr>
        <w:t> in history, where obedience brings blessing and rebellion invites judgment, reinforcing the seriousness of the covenant. </w:t>
      </w:r>
    </w:p>
    <w:p w14:paraId="433288C3" w14:textId="77777777" w:rsidR="00CA09D7" w:rsidRPr="00FB223A" w:rsidRDefault="00CA09D7" w:rsidP="00CA09D7">
      <w:pPr>
        <w:pStyle w:val="Standard"/>
        <w:numPr>
          <w:ilvl w:val="0"/>
          <w:numId w:val="17"/>
        </w:numPr>
        <w:rPr>
          <w:rFonts w:ascii="Garamond" w:hAnsi="Garamond"/>
          <w:sz w:val="20"/>
          <w:szCs w:val="20"/>
        </w:rPr>
      </w:pPr>
      <w:r w:rsidRPr="00FB223A">
        <w:rPr>
          <w:rFonts w:ascii="Garamond" w:hAnsi="Garamond"/>
          <w:b/>
          <w:bCs/>
          <w:sz w:val="20"/>
          <w:szCs w:val="20"/>
        </w:rPr>
        <w:t>Historical Fulfillment</w:t>
      </w:r>
      <w:r w:rsidRPr="00FB223A">
        <w:rPr>
          <w:rFonts w:ascii="Garamond" w:hAnsi="Garamond"/>
          <w:sz w:val="20"/>
          <w:szCs w:val="20"/>
        </w:rPr>
        <w:t>: Many curses are viewed as historically fulfilled in the periods of the Judges, the Babylonian exile, and the Roman destruction of Jerusalem, serving as a testament to the chapter's prophetic weight. </w:t>
      </w:r>
    </w:p>
    <w:p w14:paraId="04B56C85" w14:textId="77777777" w:rsidR="00CA09D7" w:rsidRPr="00FB223A" w:rsidRDefault="00CA09D7" w:rsidP="00CA09D7">
      <w:pPr>
        <w:pStyle w:val="Standard"/>
        <w:numPr>
          <w:ilvl w:val="0"/>
          <w:numId w:val="17"/>
        </w:numPr>
        <w:rPr>
          <w:rFonts w:ascii="Garamond" w:hAnsi="Garamond"/>
          <w:sz w:val="20"/>
          <w:szCs w:val="20"/>
        </w:rPr>
      </w:pPr>
      <w:r w:rsidRPr="00FB223A">
        <w:rPr>
          <w:rFonts w:ascii="Garamond" w:hAnsi="Garamond"/>
          <w:b/>
          <w:bCs/>
          <w:sz w:val="20"/>
          <w:szCs w:val="20"/>
        </w:rPr>
        <w:t>Messianic Connection</w:t>
      </w:r>
      <w:r w:rsidRPr="00FB223A">
        <w:rPr>
          <w:rFonts w:ascii="Garamond" w:hAnsi="Garamond"/>
          <w:sz w:val="20"/>
          <w:szCs w:val="20"/>
        </w:rPr>
        <w:t>: In Christian theology, the chapter is crucial for understanding </w:t>
      </w:r>
      <w:r w:rsidRPr="00FB223A">
        <w:rPr>
          <w:rFonts w:ascii="Garamond" w:hAnsi="Garamond"/>
          <w:b/>
          <w:bCs/>
          <w:sz w:val="20"/>
          <w:szCs w:val="20"/>
        </w:rPr>
        <w:t>Christ’s redemptive work</w:t>
      </w:r>
      <w:r w:rsidRPr="00FB223A">
        <w:rPr>
          <w:rFonts w:ascii="Garamond" w:hAnsi="Garamond"/>
          <w:sz w:val="20"/>
          <w:szCs w:val="20"/>
        </w:rPr>
        <w:t>, as Jesus is seen as absorbing the "curse of the Law" to free believers from its condemnation, allowing them to inherit the covenant blessings through faith.</w:t>
      </w:r>
    </w:p>
    <w:p w14:paraId="3F10EF53" w14:textId="77777777" w:rsidR="00CA09D7" w:rsidRPr="00FB223A" w:rsidRDefault="00CA09D7" w:rsidP="00CA09D7">
      <w:pPr>
        <w:pStyle w:val="Standard"/>
        <w:numPr>
          <w:ilvl w:val="0"/>
          <w:numId w:val="17"/>
        </w:numPr>
        <w:rPr>
          <w:rFonts w:ascii="Garamond" w:hAnsi="Garamond"/>
          <w:sz w:val="20"/>
          <w:szCs w:val="20"/>
        </w:rPr>
      </w:pPr>
      <w:r w:rsidRPr="00FB223A">
        <w:rPr>
          <w:rFonts w:ascii="Garamond" w:hAnsi="Garamond"/>
          <w:b/>
          <w:bCs/>
          <w:sz w:val="20"/>
          <w:szCs w:val="20"/>
        </w:rPr>
        <w:t>Missional Impact</w:t>
      </w:r>
      <w:r w:rsidRPr="00FB223A">
        <w:rPr>
          <w:rFonts w:ascii="Garamond" w:hAnsi="Garamond"/>
          <w:sz w:val="20"/>
          <w:szCs w:val="20"/>
        </w:rPr>
        <w:t xml:space="preserve">: Both blessings and curses serve as a witness to </w:t>
      </w:r>
      <w:r w:rsidRPr="00FB223A">
        <w:rPr>
          <w:rFonts w:ascii="Garamond" w:hAnsi="Garamond"/>
          <w:sz w:val="20"/>
          <w:szCs w:val="20"/>
        </w:rPr>
        <w:lastRenderedPageBreak/>
        <w:t>the nations; Israel’s elevation showcases God’s power, while their exile acts as a living testimony of divine justice. </w:t>
      </w:r>
    </w:p>
    <w:p w14:paraId="43C392AF" w14:textId="77777777" w:rsidR="005F120D" w:rsidRPr="00FB223A" w:rsidRDefault="005F120D" w:rsidP="00CA09D7">
      <w:pPr>
        <w:pStyle w:val="Standard"/>
        <w:ind w:left="1440"/>
        <w:rPr>
          <w:rFonts w:ascii="Garamond" w:hAnsi="Garamond"/>
          <w:sz w:val="20"/>
          <w:szCs w:val="20"/>
        </w:rPr>
      </w:pPr>
    </w:p>
    <w:p w14:paraId="40DF1EFD" w14:textId="77777777" w:rsidR="005F120D" w:rsidRPr="00FB223A" w:rsidRDefault="005F120D" w:rsidP="005F120D">
      <w:pPr>
        <w:pStyle w:val="Standard"/>
        <w:rPr>
          <w:rFonts w:ascii="Garamond" w:hAnsi="Garamond"/>
          <w:b/>
          <w:bCs/>
          <w:sz w:val="20"/>
          <w:szCs w:val="20"/>
        </w:rPr>
      </w:pPr>
      <w:r w:rsidRPr="00FB223A">
        <w:rPr>
          <w:rFonts w:ascii="Garamond" w:hAnsi="Garamond"/>
          <w:b/>
          <w:bCs/>
          <w:sz w:val="20"/>
          <w:szCs w:val="20"/>
        </w:rPr>
        <w:t>JOSHUA</w:t>
      </w:r>
    </w:p>
    <w:p w14:paraId="4AB49A77"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w:t>
      </w:r>
      <w:r w:rsidRPr="00FB223A">
        <w:rPr>
          <w:rFonts w:ascii="Garamond" w:hAnsi="Garamond"/>
          <w:sz w:val="20"/>
          <w:szCs w:val="20"/>
        </w:rPr>
        <w:tab/>
      </w:r>
      <w:bookmarkStart w:id="24" w:name="en-ESV-5853"/>
      <w:bookmarkEnd w:id="24"/>
      <w:r w:rsidRPr="00FB223A">
        <w:rPr>
          <w:rFonts w:ascii="Garamond" w:hAnsi="Garamond"/>
          <w:sz w:val="20"/>
          <w:szCs w:val="20"/>
        </w:rPr>
        <w:t>God Commissions Joshua</w:t>
      </w:r>
    </w:p>
    <w:p w14:paraId="0D9696CF"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25" w:name="en-ESV-5862"/>
      <w:bookmarkEnd w:id="25"/>
      <w:r w:rsidRPr="00FB223A">
        <w:rPr>
          <w:rFonts w:ascii="Garamond" w:hAnsi="Garamond"/>
          <w:sz w:val="20"/>
          <w:szCs w:val="20"/>
        </w:rPr>
        <w:t>Joshua Assumes Command</w:t>
      </w:r>
    </w:p>
    <w:p w14:paraId="271FA6D9" w14:textId="77777777" w:rsidR="00CA09D7" w:rsidRPr="00FB223A" w:rsidRDefault="00CA09D7" w:rsidP="00CA09D7">
      <w:pPr>
        <w:pStyle w:val="Standard"/>
        <w:ind w:left="1440"/>
        <w:rPr>
          <w:rFonts w:ascii="Garamond" w:hAnsi="Garamond"/>
          <w:sz w:val="20"/>
          <w:szCs w:val="20"/>
        </w:rPr>
      </w:pPr>
      <w:r w:rsidRPr="00FB223A">
        <w:rPr>
          <w:rFonts w:ascii="Garamond" w:hAnsi="Garamond"/>
          <w:b/>
          <w:bCs/>
          <w:sz w:val="20"/>
          <w:szCs w:val="20"/>
        </w:rPr>
        <w:t>Joshua 1</w:t>
      </w:r>
      <w:r w:rsidRPr="00FB223A">
        <w:rPr>
          <w:rFonts w:ascii="Garamond" w:hAnsi="Garamond"/>
          <w:sz w:val="20"/>
          <w:szCs w:val="20"/>
        </w:rPr>
        <w:t> serves as the pivotal transition from the wilderness wanderings to the conquest of Canaan, marking </w:t>
      </w:r>
      <w:r w:rsidRPr="00FB223A">
        <w:rPr>
          <w:rFonts w:ascii="Garamond" w:hAnsi="Garamond"/>
          <w:b/>
          <w:bCs/>
          <w:sz w:val="20"/>
          <w:szCs w:val="20"/>
        </w:rPr>
        <w:t>Joshua</w:t>
      </w:r>
      <w:r w:rsidRPr="00FB223A">
        <w:rPr>
          <w:rFonts w:ascii="Garamond" w:hAnsi="Garamond"/>
          <w:sz w:val="20"/>
          <w:szCs w:val="20"/>
        </w:rPr>
        <w:t>’s commission as the new leader of Israel following the death of </w:t>
      </w:r>
      <w:r w:rsidRPr="00FB223A">
        <w:rPr>
          <w:rFonts w:ascii="Garamond" w:hAnsi="Garamond"/>
          <w:b/>
          <w:bCs/>
          <w:sz w:val="20"/>
          <w:szCs w:val="20"/>
        </w:rPr>
        <w:t>Moses</w:t>
      </w:r>
      <w:r w:rsidRPr="00FB223A">
        <w:rPr>
          <w:rFonts w:ascii="Garamond" w:hAnsi="Garamond"/>
          <w:sz w:val="20"/>
          <w:szCs w:val="20"/>
        </w:rPr>
        <w:t>.  The chapter outlines God’s command to cross the </w:t>
      </w:r>
      <w:r w:rsidRPr="00FB223A">
        <w:rPr>
          <w:rFonts w:ascii="Garamond" w:hAnsi="Garamond"/>
          <w:b/>
          <w:bCs/>
          <w:sz w:val="20"/>
          <w:szCs w:val="20"/>
        </w:rPr>
        <w:t>Jordan River</w:t>
      </w:r>
      <w:r w:rsidRPr="00FB223A">
        <w:rPr>
          <w:rFonts w:ascii="Garamond" w:hAnsi="Garamond"/>
          <w:sz w:val="20"/>
          <w:szCs w:val="20"/>
        </w:rPr>
        <w:t>, reaffirms the promise of the </w:t>
      </w:r>
      <w:r w:rsidRPr="00FB223A">
        <w:rPr>
          <w:rFonts w:ascii="Garamond" w:hAnsi="Garamond"/>
          <w:b/>
          <w:bCs/>
          <w:sz w:val="20"/>
          <w:szCs w:val="20"/>
        </w:rPr>
        <w:t>Promised Land</w:t>
      </w:r>
      <w:r w:rsidRPr="00FB223A">
        <w:rPr>
          <w:rFonts w:ascii="Garamond" w:hAnsi="Garamond"/>
          <w:sz w:val="20"/>
          <w:szCs w:val="20"/>
        </w:rPr>
        <w:t>, and establishes the foundational requirement for success: unwavering obedience to the </w:t>
      </w:r>
      <w:r w:rsidRPr="00FB223A">
        <w:rPr>
          <w:rFonts w:ascii="Garamond" w:hAnsi="Garamond"/>
          <w:b/>
          <w:bCs/>
          <w:sz w:val="20"/>
          <w:szCs w:val="20"/>
        </w:rPr>
        <w:t>Law</w:t>
      </w:r>
      <w:r w:rsidRPr="00FB223A">
        <w:rPr>
          <w:rFonts w:ascii="Garamond" w:hAnsi="Garamond"/>
          <w:sz w:val="20"/>
          <w:szCs w:val="20"/>
        </w:rPr>
        <w:t>. </w:t>
      </w:r>
    </w:p>
    <w:p w14:paraId="045088DC" w14:textId="77777777" w:rsidR="00CA09D7" w:rsidRPr="00FB223A" w:rsidRDefault="00CA09D7" w:rsidP="00CA09D7">
      <w:pPr>
        <w:pStyle w:val="Standard"/>
        <w:ind w:left="1440"/>
        <w:rPr>
          <w:rFonts w:ascii="Garamond" w:hAnsi="Garamond"/>
          <w:sz w:val="20"/>
          <w:szCs w:val="20"/>
        </w:rPr>
      </w:pPr>
      <w:r w:rsidRPr="00FB223A">
        <w:rPr>
          <w:rFonts w:ascii="Garamond" w:hAnsi="Garamond"/>
          <w:sz w:val="20"/>
          <w:szCs w:val="20"/>
        </w:rPr>
        <w:t>The chapter’s importance lies in its theological and leadership principles, which remain central to biblical study today. Key elements include:</w:t>
      </w:r>
    </w:p>
    <w:p w14:paraId="209F11FA" w14:textId="77777777" w:rsidR="00CA09D7" w:rsidRPr="00FB223A" w:rsidRDefault="00CA09D7" w:rsidP="00CA09D7">
      <w:pPr>
        <w:pStyle w:val="Standard"/>
        <w:numPr>
          <w:ilvl w:val="0"/>
          <w:numId w:val="18"/>
        </w:numPr>
        <w:rPr>
          <w:rFonts w:ascii="Garamond" w:hAnsi="Garamond"/>
          <w:sz w:val="20"/>
          <w:szCs w:val="20"/>
        </w:rPr>
      </w:pPr>
      <w:r w:rsidRPr="00FB223A">
        <w:rPr>
          <w:rFonts w:ascii="Garamond" w:hAnsi="Garamond"/>
          <w:b/>
          <w:bCs/>
          <w:sz w:val="20"/>
          <w:szCs w:val="20"/>
        </w:rPr>
        <w:t>Divine Assurance</w:t>
      </w:r>
      <w:r w:rsidRPr="00FB223A">
        <w:rPr>
          <w:rFonts w:ascii="Garamond" w:hAnsi="Garamond"/>
          <w:sz w:val="20"/>
          <w:szCs w:val="20"/>
        </w:rPr>
        <w:t>: God promises His constant presence, commanding Joshua to be </w:t>
      </w:r>
      <w:r w:rsidRPr="00FB223A">
        <w:rPr>
          <w:rFonts w:ascii="Garamond" w:hAnsi="Garamond"/>
          <w:b/>
          <w:bCs/>
          <w:sz w:val="20"/>
          <w:szCs w:val="20"/>
        </w:rPr>
        <w:t>"strong and courageous"</w:t>
      </w:r>
      <w:r w:rsidRPr="00FB223A">
        <w:rPr>
          <w:rFonts w:ascii="Garamond" w:hAnsi="Garamond"/>
          <w:sz w:val="20"/>
          <w:szCs w:val="20"/>
        </w:rPr>
        <w:t> not based on personal strength, but on divine support. </w:t>
      </w:r>
    </w:p>
    <w:p w14:paraId="11816430" w14:textId="77777777" w:rsidR="00CA09D7" w:rsidRPr="00FB223A" w:rsidRDefault="00CA09D7" w:rsidP="00CA09D7">
      <w:pPr>
        <w:pStyle w:val="Standard"/>
        <w:numPr>
          <w:ilvl w:val="0"/>
          <w:numId w:val="18"/>
        </w:numPr>
        <w:rPr>
          <w:rFonts w:ascii="Garamond" w:hAnsi="Garamond"/>
          <w:sz w:val="20"/>
          <w:szCs w:val="20"/>
        </w:rPr>
      </w:pPr>
      <w:r w:rsidRPr="00FB223A">
        <w:rPr>
          <w:rFonts w:ascii="Garamond" w:hAnsi="Garamond"/>
          <w:b/>
          <w:bCs/>
          <w:sz w:val="20"/>
          <w:szCs w:val="20"/>
        </w:rPr>
        <w:t>Centrality of Scripture</w:t>
      </w:r>
      <w:r w:rsidRPr="00FB223A">
        <w:rPr>
          <w:rFonts w:ascii="Garamond" w:hAnsi="Garamond"/>
          <w:sz w:val="20"/>
          <w:szCs w:val="20"/>
        </w:rPr>
        <w:t>: Success is explicitly tied to meditating on and obeying the </w:t>
      </w:r>
      <w:r w:rsidRPr="00FB223A">
        <w:rPr>
          <w:rFonts w:ascii="Garamond" w:hAnsi="Garamond"/>
          <w:b/>
          <w:bCs/>
          <w:sz w:val="20"/>
          <w:szCs w:val="20"/>
        </w:rPr>
        <w:t>Book of the Law</w:t>
      </w:r>
      <w:r w:rsidRPr="00FB223A">
        <w:rPr>
          <w:rFonts w:ascii="Garamond" w:hAnsi="Garamond"/>
          <w:sz w:val="20"/>
          <w:szCs w:val="20"/>
        </w:rPr>
        <w:t>, establishing a model for spiritual leadership rooted in scripture. </w:t>
      </w:r>
    </w:p>
    <w:p w14:paraId="2BED3A0A" w14:textId="77777777" w:rsidR="00CA09D7" w:rsidRPr="00FB223A" w:rsidRDefault="00CA09D7" w:rsidP="00CA09D7">
      <w:pPr>
        <w:pStyle w:val="Standard"/>
        <w:numPr>
          <w:ilvl w:val="0"/>
          <w:numId w:val="18"/>
        </w:numPr>
        <w:rPr>
          <w:rFonts w:ascii="Garamond" w:hAnsi="Garamond"/>
          <w:sz w:val="20"/>
          <w:szCs w:val="20"/>
        </w:rPr>
      </w:pPr>
      <w:r w:rsidRPr="00FB223A">
        <w:rPr>
          <w:rFonts w:ascii="Garamond" w:hAnsi="Garamond"/>
          <w:b/>
          <w:bCs/>
          <w:sz w:val="20"/>
          <w:szCs w:val="20"/>
        </w:rPr>
        <w:t>Unity and Obedience</w:t>
      </w:r>
      <w:r w:rsidRPr="00FB223A">
        <w:rPr>
          <w:rFonts w:ascii="Garamond" w:hAnsi="Garamond"/>
          <w:sz w:val="20"/>
          <w:szCs w:val="20"/>
        </w:rPr>
        <w:t>: The chapter highlights the unity of the tribes, particularly the commitment of the Trans-Jordan tribes (</w:t>
      </w:r>
      <w:r w:rsidRPr="00FB223A">
        <w:rPr>
          <w:rFonts w:ascii="Garamond" w:hAnsi="Garamond"/>
          <w:b/>
          <w:bCs/>
          <w:sz w:val="20"/>
          <w:szCs w:val="20"/>
        </w:rPr>
        <w:t>Reuben</w:t>
      </w:r>
      <w:r w:rsidRPr="00FB223A">
        <w:rPr>
          <w:rFonts w:ascii="Garamond" w:hAnsi="Garamond"/>
          <w:sz w:val="20"/>
          <w:szCs w:val="20"/>
        </w:rPr>
        <w:t>, </w:t>
      </w:r>
      <w:r w:rsidRPr="00FB223A">
        <w:rPr>
          <w:rFonts w:ascii="Garamond" w:hAnsi="Garamond"/>
          <w:b/>
          <w:bCs/>
          <w:sz w:val="20"/>
          <w:szCs w:val="20"/>
        </w:rPr>
        <w:t>Gad</w:t>
      </w:r>
      <w:r w:rsidRPr="00FB223A">
        <w:rPr>
          <w:rFonts w:ascii="Garamond" w:hAnsi="Garamond"/>
          <w:sz w:val="20"/>
          <w:szCs w:val="20"/>
        </w:rPr>
        <w:t>, and half of </w:t>
      </w:r>
      <w:r w:rsidRPr="00FB223A">
        <w:rPr>
          <w:rFonts w:ascii="Garamond" w:hAnsi="Garamond"/>
          <w:b/>
          <w:bCs/>
          <w:sz w:val="20"/>
          <w:szCs w:val="20"/>
        </w:rPr>
        <w:t>Manasseh</w:t>
      </w:r>
      <w:r w:rsidRPr="00FB223A">
        <w:rPr>
          <w:rFonts w:ascii="Garamond" w:hAnsi="Garamond"/>
          <w:sz w:val="20"/>
          <w:szCs w:val="20"/>
        </w:rPr>
        <w:t>) to fight alongside their brothers, demonstrating that communal obedience is essential for national blessing. </w:t>
      </w:r>
    </w:p>
    <w:p w14:paraId="46D858BD" w14:textId="77777777" w:rsidR="00CA09D7" w:rsidRPr="00FB223A" w:rsidRDefault="00CA09D7" w:rsidP="00CA09D7">
      <w:pPr>
        <w:pStyle w:val="Standard"/>
        <w:numPr>
          <w:ilvl w:val="0"/>
          <w:numId w:val="18"/>
        </w:numPr>
        <w:rPr>
          <w:rFonts w:ascii="Garamond" w:hAnsi="Garamond"/>
          <w:sz w:val="20"/>
          <w:szCs w:val="20"/>
        </w:rPr>
      </w:pPr>
      <w:r w:rsidRPr="00FB223A">
        <w:rPr>
          <w:rFonts w:ascii="Garamond" w:hAnsi="Garamond"/>
          <w:b/>
          <w:bCs/>
          <w:sz w:val="20"/>
          <w:szCs w:val="20"/>
        </w:rPr>
        <w:t>Typology of Christ</w:t>
      </w:r>
      <w:r w:rsidRPr="00FB223A">
        <w:rPr>
          <w:rFonts w:ascii="Garamond" w:hAnsi="Garamond"/>
          <w:sz w:val="20"/>
          <w:szCs w:val="20"/>
        </w:rPr>
        <w:t>: Joshua’s name, meaning </w:t>
      </w:r>
      <w:r w:rsidRPr="00FB223A">
        <w:rPr>
          <w:rFonts w:ascii="Garamond" w:hAnsi="Garamond"/>
          <w:b/>
          <w:bCs/>
          <w:sz w:val="20"/>
          <w:szCs w:val="20"/>
        </w:rPr>
        <w:t>"Yahweh is Salvation,"</w:t>
      </w:r>
      <w:r w:rsidRPr="00FB223A">
        <w:rPr>
          <w:rFonts w:ascii="Garamond" w:hAnsi="Garamond"/>
          <w:sz w:val="20"/>
          <w:szCs w:val="20"/>
        </w:rPr>
        <w:t> positions him as a type of </w:t>
      </w:r>
      <w:r w:rsidRPr="00FB223A">
        <w:rPr>
          <w:rFonts w:ascii="Garamond" w:hAnsi="Garamond"/>
          <w:b/>
          <w:bCs/>
          <w:sz w:val="20"/>
          <w:szCs w:val="20"/>
        </w:rPr>
        <w:t>Jesus</w:t>
      </w:r>
      <w:r w:rsidRPr="00FB223A">
        <w:rPr>
          <w:rFonts w:ascii="Garamond" w:hAnsi="Garamond"/>
          <w:sz w:val="20"/>
          <w:szCs w:val="20"/>
        </w:rPr>
        <w:t>, who leads believers into their true spiritual rest and inheritance. </w:t>
      </w:r>
    </w:p>
    <w:p w14:paraId="6D848D44" w14:textId="77777777" w:rsidR="00CA09D7" w:rsidRPr="00FB223A" w:rsidRDefault="00CA09D7" w:rsidP="00CA09D7">
      <w:pPr>
        <w:pStyle w:val="Standard"/>
        <w:ind w:left="1440"/>
        <w:rPr>
          <w:rFonts w:ascii="Garamond" w:hAnsi="Garamond"/>
          <w:sz w:val="20"/>
          <w:szCs w:val="20"/>
        </w:rPr>
      </w:pPr>
    </w:p>
    <w:p w14:paraId="652432ED"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4</w:t>
      </w:r>
      <w:r w:rsidRPr="00FB223A">
        <w:rPr>
          <w:rFonts w:ascii="Garamond" w:hAnsi="Garamond"/>
          <w:sz w:val="20"/>
          <w:szCs w:val="20"/>
        </w:rPr>
        <w:tab/>
        <w:t>Israel enters the Promised Land</w:t>
      </w:r>
    </w:p>
    <w:p w14:paraId="38C2A2FD"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26" w:name="en-ESV-5912"/>
      <w:bookmarkEnd w:id="26"/>
      <w:r w:rsidRPr="00FB223A">
        <w:rPr>
          <w:rFonts w:ascii="Garamond" w:hAnsi="Garamond"/>
          <w:sz w:val="20"/>
          <w:szCs w:val="20"/>
        </w:rPr>
        <w:t>Twelve Memorial Stones from the Jordan</w:t>
      </w:r>
    </w:p>
    <w:p w14:paraId="0606C932" w14:textId="77777777" w:rsidR="00CA09D7" w:rsidRPr="00FB223A" w:rsidRDefault="00CA09D7" w:rsidP="00CA09D7">
      <w:pPr>
        <w:pStyle w:val="Standard"/>
        <w:ind w:left="1440"/>
        <w:rPr>
          <w:rFonts w:ascii="Garamond" w:hAnsi="Garamond"/>
          <w:sz w:val="20"/>
          <w:szCs w:val="20"/>
        </w:rPr>
      </w:pPr>
      <w:r w:rsidRPr="00FB223A">
        <w:rPr>
          <w:rFonts w:ascii="Garamond" w:hAnsi="Garamond"/>
          <w:b/>
          <w:bCs/>
          <w:sz w:val="20"/>
          <w:szCs w:val="20"/>
        </w:rPr>
        <w:t>Joshua 4</w:t>
      </w:r>
      <w:r w:rsidRPr="00FB223A">
        <w:rPr>
          <w:rFonts w:ascii="Garamond" w:hAnsi="Garamond"/>
          <w:sz w:val="20"/>
          <w:szCs w:val="20"/>
        </w:rPr>
        <w:t> chronicles the completion of the Israelites' crossing of the </w:t>
      </w:r>
      <w:r w:rsidRPr="00FB223A">
        <w:rPr>
          <w:rFonts w:ascii="Garamond" w:hAnsi="Garamond"/>
          <w:b/>
          <w:bCs/>
          <w:sz w:val="20"/>
          <w:szCs w:val="20"/>
        </w:rPr>
        <w:t>Jordan River</w:t>
      </w:r>
      <w:r w:rsidRPr="00FB223A">
        <w:rPr>
          <w:rFonts w:ascii="Garamond" w:hAnsi="Garamond"/>
          <w:sz w:val="20"/>
          <w:szCs w:val="20"/>
        </w:rPr>
        <w:t> into the Promised Land and the establishment of a </w:t>
      </w:r>
      <w:r w:rsidRPr="00FB223A">
        <w:rPr>
          <w:rFonts w:ascii="Garamond" w:hAnsi="Garamond"/>
          <w:b/>
          <w:bCs/>
          <w:sz w:val="20"/>
          <w:szCs w:val="20"/>
        </w:rPr>
        <w:t>memorial</w:t>
      </w:r>
      <w:r w:rsidRPr="00FB223A">
        <w:rPr>
          <w:rFonts w:ascii="Garamond" w:hAnsi="Garamond"/>
          <w:sz w:val="20"/>
          <w:szCs w:val="20"/>
        </w:rPr>
        <w:t> to commemorate this miracle.  Following the crossing, </w:t>
      </w:r>
      <w:r w:rsidRPr="00FB223A">
        <w:rPr>
          <w:rFonts w:ascii="Garamond" w:hAnsi="Garamond"/>
          <w:b/>
          <w:bCs/>
          <w:sz w:val="20"/>
          <w:szCs w:val="20"/>
        </w:rPr>
        <w:t>Joshua</w:t>
      </w:r>
      <w:r w:rsidRPr="00FB223A">
        <w:rPr>
          <w:rFonts w:ascii="Garamond" w:hAnsi="Garamond"/>
          <w:sz w:val="20"/>
          <w:szCs w:val="20"/>
        </w:rPr>
        <w:t> commanded twelve men, one from each tribe, to retrieve twelve stones from the riverbed where the priests stood with the </w:t>
      </w:r>
      <w:r w:rsidRPr="00FB223A">
        <w:rPr>
          <w:rFonts w:ascii="Garamond" w:hAnsi="Garamond"/>
          <w:b/>
          <w:bCs/>
          <w:sz w:val="20"/>
          <w:szCs w:val="20"/>
        </w:rPr>
        <w:t>Ark of the Covenant</w:t>
      </w:r>
      <w:r w:rsidRPr="00FB223A">
        <w:rPr>
          <w:rFonts w:ascii="Garamond" w:hAnsi="Garamond"/>
          <w:sz w:val="20"/>
          <w:szCs w:val="20"/>
        </w:rPr>
        <w:t>.  These stones were set up at </w:t>
      </w:r>
      <w:r w:rsidRPr="00FB223A">
        <w:rPr>
          <w:rFonts w:ascii="Garamond" w:hAnsi="Garamond"/>
          <w:b/>
          <w:bCs/>
          <w:sz w:val="20"/>
          <w:szCs w:val="20"/>
        </w:rPr>
        <w:t>Gilgal</w:t>
      </w:r>
      <w:r w:rsidRPr="00FB223A">
        <w:rPr>
          <w:rFonts w:ascii="Garamond" w:hAnsi="Garamond"/>
          <w:sz w:val="20"/>
          <w:szCs w:val="20"/>
        </w:rPr>
        <w:t>, the first Israelite camp in Canaan, to serve as a permanent sign for future generations. </w:t>
      </w:r>
    </w:p>
    <w:p w14:paraId="4D612EEC" w14:textId="77777777" w:rsidR="00CA09D7" w:rsidRPr="00FB223A" w:rsidRDefault="00CA09D7" w:rsidP="00CA09D7">
      <w:pPr>
        <w:pStyle w:val="Standard"/>
        <w:ind w:left="1440"/>
        <w:rPr>
          <w:rFonts w:ascii="Garamond" w:hAnsi="Garamond"/>
          <w:sz w:val="20"/>
          <w:szCs w:val="20"/>
        </w:rPr>
      </w:pPr>
      <w:r w:rsidRPr="00FB223A">
        <w:rPr>
          <w:rFonts w:ascii="Garamond" w:hAnsi="Garamond"/>
          <w:sz w:val="20"/>
          <w:szCs w:val="20"/>
        </w:rPr>
        <w:t>The chapter’s importance lies in its emphasis on </w:t>
      </w:r>
      <w:r w:rsidRPr="00FB223A">
        <w:rPr>
          <w:rFonts w:ascii="Garamond" w:hAnsi="Garamond"/>
          <w:b/>
          <w:bCs/>
          <w:sz w:val="20"/>
          <w:szCs w:val="20"/>
        </w:rPr>
        <w:t>intergenerational faith</w:t>
      </w:r>
      <w:r w:rsidRPr="00FB223A">
        <w:rPr>
          <w:rFonts w:ascii="Garamond" w:hAnsi="Garamond"/>
          <w:sz w:val="20"/>
          <w:szCs w:val="20"/>
        </w:rPr>
        <w:t> and the recognition of </w:t>
      </w:r>
      <w:r w:rsidRPr="00FB223A">
        <w:rPr>
          <w:rFonts w:ascii="Garamond" w:hAnsi="Garamond"/>
          <w:b/>
          <w:bCs/>
          <w:sz w:val="20"/>
          <w:szCs w:val="20"/>
        </w:rPr>
        <w:t>God’s power</w:t>
      </w:r>
      <w:r w:rsidRPr="00FB223A">
        <w:rPr>
          <w:rFonts w:ascii="Garamond" w:hAnsi="Garamond"/>
          <w:sz w:val="20"/>
          <w:szCs w:val="20"/>
        </w:rPr>
        <w:t>.  The stones were intended to prompt children to ask about their significance, allowing parents to recount how </w:t>
      </w:r>
      <w:r w:rsidRPr="00FB223A">
        <w:rPr>
          <w:rFonts w:ascii="Garamond" w:hAnsi="Garamond"/>
          <w:b/>
          <w:bCs/>
          <w:sz w:val="20"/>
          <w:szCs w:val="20"/>
        </w:rPr>
        <w:t>Yahweh</w:t>
      </w:r>
      <w:r w:rsidRPr="00FB223A">
        <w:rPr>
          <w:rFonts w:ascii="Garamond" w:hAnsi="Garamond"/>
          <w:sz w:val="20"/>
          <w:szCs w:val="20"/>
        </w:rPr>
        <w:t> dried up the Jordan waters just as He did the Red Sea.  This act demonstrated that victory in Canaan depended on divine intervention rather than human strength, leading to the </w:t>
      </w:r>
      <w:r w:rsidRPr="00FB223A">
        <w:rPr>
          <w:rFonts w:ascii="Garamond" w:hAnsi="Garamond"/>
          <w:b/>
          <w:bCs/>
          <w:sz w:val="20"/>
          <w:szCs w:val="20"/>
        </w:rPr>
        <w:t>exaltation of Joshua</w:t>
      </w:r>
      <w:r w:rsidRPr="00FB223A">
        <w:rPr>
          <w:rFonts w:ascii="Garamond" w:hAnsi="Garamond"/>
          <w:sz w:val="20"/>
          <w:szCs w:val="20"/>
        </w:rPr>
        <w:t> as a leader revered like Moses and ensuring that all peoples of the earth would know the hand of the Lord is mighty. </w:t>
      </w:r>
    </w:p>
    <w:p w14:paraId="2451F093" w14:textId="77777777" w:rsidR="00CA09D7" w:rsidRPr="00FB223A" w:rsidRDefault="00CA09D7" w:rsidP="00CA09D7">
      <w:pPr>
        <w:pStyle w:val="Standard"/>
        <w:numPr>
          <w:ilvl w:val="0"/>
          <w:numId w:val="19"/>
        </w:numPr>
        <w:rPr>
          <w:rFonts w:ascii="Garamond" w:hAnsi="Garamond"/>
          <w:sz w:val="20"/>
          <w:szCs w:val="20"/>
        </w:rPr>
      </w:pPr>
      <w:r w:rsidRPr="00FB223A">
        <w:rPr>
          <w:rFonts w:ascii="Garamond" w:hAnsi="Garamond"/>
          <w:b/>
          <w:bCs/>
          <w:sz w:val="20"/>
          <w:szCs w:val="20"/>
        </w:rPr>
        <w:t>Memorial Purpose</w:t>
      </w:r>
      <w:r w:rsidRPr="00FB223A">
        <w:rPr>
          <w:rFonts w:ascii="Garamond" w:hAnsi="Garamond"/>
          <w:sz w:val="20"/>
          <w:szCs w:val="20"/>
        </w:rPr>
        <w:t>: To provide a tangible reminder of God’s faithfulness and a tool for teaching future generations about His covenant. </w:t>
      </w:r>
    </w:p>
    <w:p w14:paraId="7686ECE6" w14:textId="77777777" w:rsidR="00CA09D7" w:rsidRPr="00FB223A" w:rsidRDefault="00CA09D7" w:rsidP="00CA09D7">
      <w:pPr>
        <w:pStyle w:val="Standard"/>
        <w:numPr>
          <w:ilvl w:val="0"/>
          <w:numId w:val="19"/>
        </w:numPr>
        <w:rPr>
          <w:rFonts w:ascii="Garamond" w:hAnsi="Garamond"/>
          <w:sz w:val="20"/>
          <w:szCs w:val="20"/>
        </w:rPr>
      </w:pPr>
      <w:r w:rsidRPr="00FB223A">
        <w:rPr>
          <w:rFonts w:ascii="Garamond" w:hAnsi="Garamond"/>
          <w:b/>
          <w:bCs/>
          <w:sz w:val="20"/>
          <w:szCs w:val="20"/>
        </w:rPr>
        <w:lastRenderedPageBreak/>
        <w:t>Leadership Transition</w:t>
      </w:r>
      <w:r w:rsidRPr="00FB223A">
        <w:rPr>
          <w:rFonts w:ascii="Garamond" w:hAnsi="Garamond"/>
          <w:sz w:val="20"/>
          <w:szCs w:val="20"/>
        </w:rPr>
        <w:t>: The event solidified Joshua’s authority, as the people revered him "all the days of his life" just as they had revered Moses. </w:t>
      </w:r>
    </w:p>
    <w:p w14:paraId="313B27EB" w14:textId="77777777" w:rsidR="00CA09D7" w:rsidRPr="00FB223A" w:rsidRDefault="00CA09D7" w:rsidP="00CA09D7">
      <w:pPr>
        <w:pStyle w:val="Standard"/>
        <w:numPr>
          <w:ilvl w:val="0"/>
          <w:numId w:val="19"/>
        </w:numPr>
        <w:rPr>
          <w:rFonts w:ascii="Garamond" w:hAnsi="Garamond"/>
          <w:sz w:val="20"/>
          <w:szCs w:val="20"/>
        </w:rPr>
      </w:pPr>
      <w:r w:rsidRPr="00FB223A">
        <w:rPr>
          <w:rFonts w:ascii="Garamond" w:hAnsi="Garamond"/>
          <w:b/>
          <w:bCs/>
          <w:sz w:val="20"/>
          <w:szCs w:val="20"/>
        </w:rPr>
        <w:t>Divine Timing</w:t>
      </w:r>
      <w:r w:rsidRPr="00FB223A">
        <w:rPr>
          <w:rFonts w:ascii="Garamond" w:hAnsi="Garamond"/>
          <w:sz w:val="20"/>
          <w:szCs w:val="20"/>
        </w:rPr>
        <w:t>: The miracle occurred during the flood stage of the Jordan, highlighting that the deliverance was solely God’s work. </w:t>
      </w:r>
    </w:p>
    <w:p w14:paraId="45773FA8" w14:textId="77777777" w:rsidR="00CA09D7" w:rsidRPr="00FB223A" w:rsidRDefault="00CA09D7" w:rsidP="00CA09D7">
      <w:pPr>
        <w:pStyle w:val="Standard"/>
        <w:numPr>
          <w:ilvl w:val="0"/>
          <w:numId w:val="19"/>
        </w:numPr>
        <w:rPr>
          <w:rFonts w:ascii="Garamond" w:hAnsi="Garamond"/>
          <w:sz w:val="20"/>
          <w:szCs w:val="20"/>
        </w:rPr>
      </w:pPr>
      <w:r w:rsidRPr="00FB223A">
        <w:rPr>
          <w:rFonts w:ascii="Garamond" w:hAnsi="Garamond"/>
          <w:b/>
          <w:bCs/>
          <w:sz w:val="20"/>
          <w:szCs w:val="20"/>
        </w:rPr>
        <w:t>Theological Parallel</w:t>
      </w:r>
      <w:r w:rsidRPr="00FB223A">
        <w:rPr>
          <w:rFonts w:ascii="Garamond" w:hAnsi="Garamond"/>
          <w:sz w:val="20"/>
          <w:szCs w:val="20"/>
        </w:rPr>
        <w:t>: The crossing is explicitly compared to the Exodus, linking the entry into the land with the redemption from Egypt. </w:t>
      </w:r>
    </w:p>
    <w:p w14:paraId="06F0236B" w14:textId="77777777" w:rsidR="00CA09D7" w:rsidRPr="00FB223A" w:rsidRDefault="00CA09D7" w:rsidP="00CA09D7">
      <w:pPr>
        <w:pStyle w:val="Standard"/>
        <w:ind w:left="1440"/>
        <w:rPr>
          <w:rFonts w:ascii="Garamond" w:hAnsi="Garamond"/>
          <w:sz w:val="20"/>
          <w:szCs w:val="20"/>
        </w:rPr>
      </w:pPr>
    </w:p>
    <w:p w14:paraId="1DF3852D"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24</w:t>
      </w:r>
      <w:r w:rsidRPr="00FB223A">
        <w:rPr>
          <w:rFonts w:ascii="Garamond" w:hAnsi="Garamond"/>
          <w:sz w:val="20"/>
          <w:szCs w:val="20"/>
        </w:rPr>
        <w:tab/>
      </w:r>
      <w:bookmarkStart w:id="27" w:name="en-ESV-6478"/>
      <w:bookmarkEnd w:id="27"/>
      <w:r w:rsidRPr="00FB223A">
        <w:rPr>
          <w:rFonts w:ascii="Garamond" w:hAnsi="Garamond"/>
          <w:sz w:val="20"/>
          <w:szCs w:val="20"/>
        </w:rPr>
        <w:t>The Covenant Renewal at Shechem</w:t>
      </w:r>
    </w:p>
    <w:p w14:paraId="2248CAD8"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28" w:name="en-ESV-6491"/>
      <w:bookmarkEnd w:id="28"/>
      <w:r w:rsidRPr="00FB223A">
        <w:rPr>
          <w:rFonts w:ascii="Garamond" w:hAnsi="Garamond"/>
          <w:sz w:val="20"/>
          <w:szCs w:val="20"/>
        </w:rPr>
        <w:t>Choose Whom You Will Serve</w:t>
      </w:r>
    </w:p>
    <w:p w14:paraId="5D9A7C7C"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29" w:name="en-ESV-6506"/>
      <w:bookmarkEnd w:id="29"/>
      <w:r w:rsidRPr="00FB223A">
        <w:rPr>
          <w:rFonts w:ascii="Garamond" w:hAnsi="Garamond"/>
          <w:sz w:val="20"/>
          <w:szCs w:val="20"/>
        </w:rPr>
        <w:t>Joshua's Death and Burial</w:t>
      </w:r>
    </w:p>
    <w:p w14:paraId="2E839935" w14:textId="77777777" w:rsidR="00CA09D7" w:rsidRPr="00FB223A" w:rsidRDefault="00CA09D7" w:rsidP="00CA09D7">
      <w:pPr>
        <w:pStyle w:val="Standard"/>
        <w:ind w:left="1440"/>
        <w:rPr>
          <w:rFonts w:ascii="Garamond" w:hAnsi="Garamond"/>
          <w:sz w:val="20"/>
          <w:szCs w:val="20"/>
        </w:rPr>
      </w:pPr>
      <w:r w:rsidRPr="00FB223A">
        <w:rPr>
          <w:rFonts w:ascii="Garamond" w:hAnsi="Garamond"/>
          <w:b/>
          <w:bCs/>
          <w:sz w:val="20"/>
          <w:szCs w:val="20"/>
        </w:rPr>
        <w:t>Joshua 24</w:t>
      </w:r>
      <w:r w:rsidRPr="00FB223A">
        <w:rPr>
          <w:rFonts w:ascii="Garamond" w:hAnsi="Garamond"/>
          <w:sz w:val="20"/>
          <w:szCs w:val="20"/>
        </w:rPr>
        <w:t> is the final chapter of the Book of Joshua, serving as a pivotal </w:t>
      </w:r>
      <w:r w:rsidRPr="00FB223A">
        <w:rPr>
          <w:rFonts w:ascii="Garamond" w:hAnsi="Garamond"/>
          <w:b/>
          <w:bCs/>
          <w:sz w:val="20"/>
          <w:szCs w:val="20"/>
        </w:rPr>
        <w:t>covenant renewal ceremony</w:t>
      </w:r>
      <w:r w:rsidRPr="00FB223A">
        <w:rPr>
          <w:rFonts w:ascii="Garamond" w:hAnsi="Garamond"/>
          <w:sz w:val="20"/>
          <w:szCs w:val="20"/>
        </w:rPr>
        <w:t> at </w:t>
      </w:r>
      <w:r w:rsidRPr="00FB223A">
        <w:rPr>
          <w:rFonts w:ascii="Garamond" w:hAnsi="Garamond"/>
          <w:b/>
          <w:bCs/>
          <w:sz w:val="20"/>
          <w:szCs w:val="20"/>
        </w:rPr>
        <w:t>Shechem</w:t>
      </w:r>
      <w:r w:rsidRPr="00FB223A">
        <w:rPr>
          <w:rFonts w:ascii="Garamond" w:hAnsi="Garamond"/>
          <w:sz w:val="20"/>
          <w:szCs w:val="20"/>
        </w:rPr>
        <w:t> where the Israelites reaffirm their exclusive loyalty to </w:t>
      </w:r>
      <w:r w:rsidRPr="00FB223A">
        <w:rPr>
          <w:rFonts w:ascii="Garamond" w:hAnsi="Garamond"/>
          <w:b/>
          <w:bCs/>
          <w:sz w:val="20"/>
          <w:szCs w:val="20"/>
        </w:rPr>
        <w:t>YHWH</w:t>
      </w:r>
      <w:r w:rsidRPr="00FB223A">
        <w:rPr>
          <w:rFonts w:ascii="Garamond" w:hAnsi="Garamond"/>
          <w:sz w:val="20"/>
          <w:szCs w:val="20"/>
        </w:rPr>
        <w:t>.  Its primary importance lies in the narrative arc of </w:t>
      </w:r>
      <w:r w:rsidRPr="00FB223A">
        <w:rPr>
          <w:rFonts w:ascii="Garamond" w:hAnsi="Garamond"/>
          <w:b/>
          <w:bCs/>
          <w:sz w:val="20"/>
          <w:szCs w:val="20"/>
        </w:rPr>
        <w:t>Joshua’s</w:t>
      </w:r>
      <w:r w:rsidRPr="00FB223A">
        <w:rPr>
          <w:rFonts w:ascii="Garamond" w:hAnsi="Garamond"/>
          <w:sz w:val="20"/>
          <w:szCs w:val="20"/>
        </w:rPr>
        <w:t> farewell address, where he recounts God’s faithfulness from </w:t>
      </w:r>
      <w:r w:rsidRPr="00FB223A">
        <w:rPr>
          <w:rFonts w:ascii="Garamond" w:hAnsi="Garamond"/>
          <w:b/>
          <w:bCs/>
          <w:sz w:val="20"/>
          <w:szCs w:val="20"/>
        </w:rPr>
        <w:t>Abraham</w:t>
      </w:r>
      <w:r w:rsidRPr="00FB223A">
        <w:rPr>
          <w:rFonts w:ascii="Garamond" w:hAnsi="Garamond"/>
          <w:sz w:val="20"/>
          <w:szCs w:val="20"/>
        </w:rPr>
        <w:t> through the </w:t>
      </w:r>
      <w:r w:rsidRPr="00FB223A">
        <w:rPr>
          <w:rFonts w:ascii="Garamond" w:hAnsi="Garamond"/>
          <w:b/>
          <w:bCs/>
          <w:sz w:val="20"/>
          <w:szCs w:val="20"/>
        </w:rPr>
        <w:t>Exodus</w:t>
      </w:r>
      <w:r w:rsidRPr="00FB223A">
        <w:rPr>
          <w:rFonts w:ascii="Garamond" w:hAnsi="Garamond"/>
          <w:sz w:val="20"/>
          <w:szCs w:val="20"/>
        </w:rPr>
        <w:t> and </w:t>
      </w:r>
      <w:r w:rsidRPr="00FB223A">
        <w:rPr>
          <w:rFonts w:ascii="Garamond" w:hAnsi="Garamond"/>
          <w:b/>
          <w:bCs/>
          <w:sz w:val="20"/>
          <w:szCs w:val="20"/>
        </w:rPr>
        <w:t>Conquest</w:t>
      </w:r>
      <w:r w:rsidRPr="00FB223A">
        <w:rPr>
          <w:rFonts w:ascii="Garamond" w:hAnsi="Garamond"/>
          <w:sz w:val="20"/>
          <w:szCs w:val="20"/>
        </w:rPr>
        <w:t>, culminating in the famous declaration: "</w:t>
      </w:r>
      <w:r w:rsidRPr="00FB223A">
        <w:rPr>
          <w:rFonts w:ascii="Garamond" w:hAnsi="Garamond"/>
          <w:b/>
          <w:bCs/>
          <w:sz w:val="20"/>
          <w:szCs w:val="20"/>
        </w:rPr>
        <w:t>As for me and my house, we will serve the Lord</w:t>
      </w:r>
      <w:r w:rsidRPr="00FB223A">
        <w:rPr>
          <w:rFonts w:ascii="Garamond" w:hAnsi="Garamond"/>
          <w:sz w:val="20"/>
          <w:szCs w:val="20"/>
        </w:rPr>
        <w:t>" (Joshua 24:15). </w:t>
      </w:r>
    </w:p>
    <w:p w14:paraId="0999589B" w14:textId="77777777" w:rsidR="00CA09D7" w:rsidRPr="00FB223A" w:rsidRDefault="00CA09D7" w:rsidP="00CA09D7">
      <w:pPr>
        <w:pStyle w:val="Standard"/>
        <w:ind w:left="1440"/>
        <w:rPr>
          <w:rFonts w:ascii="Garamond" w:hAnsi="Garamond"/>
          <w:sz w:val="20"/>
          <w:szCs w:val="20"/>
        </w:rPr>
      </w:pPr>
      <w:r w:rsidRPr="00FB223A">
        <w:rPr>
          <w:rFonts w:ascii="Garamond" w:hAnsi="Garamond"/>
          <w:sz w:val="20"/>
          <w:szCs w:val="20"/>
        </w:rPr>
        <w:t>Key elements and their significance include:</w:t>
      </w:r>
    </w:p>
    <w:p w14:paraId="5AE8D752" w14:textId="77777777" w:rsidR="00CA09D7" w:rsidRPr="00FB223A" w:rsidRDefault="00CA09D7" w:rsidP="00CA09D7">
      <w:pPr>
        <w:pStyle w:val="Standard"/>
        <w:numPr>
          <w:ilvl w:val="0"/>
          <w:numId w:val="20"/>
        </w:numPr>
        <w:rPr>
          <w:rFonts w:ascii="Garamond" w:hAnsi="Garamond"/>
          <w:sz w:val="20"/>
          <w:szCs w:val="20"/>
        </w:rPr>
      </w:pPr>
      <w:r w:rsidRPr="00FB223A">
        <w:rPr>
          <w:rFonts w:ascii="Garamond" w:hAnsi="Garamond"/>
          <w:b/>
          <w:bCs/>
          <w:sz w:val="20"/>
          <w:szCs w:val="20"/>
        </w:rPr>
        <w:t>Historical Recap</w:t>
      </w:r>
      <w:r w:rsidRPr="00FB223A">
        <w:rPr>
          <w:rFonts w:ascii="Garamond" w:hAnsi="Garamond"/>
          <w:sz w:val="20"/>
          <w:szCs w:val="20"/>
        </w:rPr>
        <w:t>: Joshua reviews God’s deliverance of Israel from </w:t>
      </w:r>
      <w:r w:rsidRPr="00FB223A">
        <w:rPr>
          <w:rFonts w:ascii="Garamond" w:hAnsi="Garamond"/>
          <w:b/>
          <w:bCs/>
          <w:sz w:val="20"/>
          <w:szCs w:val="20"/>
        </w:rPr>
        <w:t>Egypt</w:t>
      </w:r>
      <w:r w:rsidRPr="00FB223A">
        <w:rPr>
          <w:rFonts w:ascii="Garamond" w:hAnsi="Garamond"/>
          <w:sz w:val="20"/>
          <w:szCs w:val="20"/>
        </w:rPr>
        <w:t>, the crossing of the </w:t>
      </w:r>
      <w:r w:rsidRPr="00FB223A">
        <w:rPr>
          <w:rFonts w:ascii="Garamond" w:hAnsi="Garamond"/>
          <w:b/>
          <w:bCs/>
          <w:sz w:val="20"/>
          <w:szCs w:val="20"/>
        </w:rPr>
        <w:t>Jordan River</w:t>
      </w:r>
      <w:r w:rsidRPr="00FB223A">
        <w:rPr>
          <w:rFonts w:ascii="Garamond" w:hAnsi="Garamond"/>
          <w:sz w:val="20"/>
          <w:szCs w:val="20"/>
        </w:rPr>
        <w:t>, and the conquest of </w:t>
      </w:r>
      <w:r w:rsidRPr="00FB223A">
        <w:rPr>
          <w:rFonts w:ascii="Garamond" w:hAnsi="Garamond"/>
          <w:b/>
          <w:bCs/>
          <w:sz w:val="20"/>
          <w:szCs w:val="20"/>
        </w:rPr>
        <w:t>Canaan</w:t>
      </w:r>
      <w:r w:rsidRPr="00FB223A">
        <w:rPr>
          <w:rFonts w:ascii="Garamond" w:hAnsi="Garamond"/>
          <w:sz w:val="20"/>
          <w:szCs w:val="20"/>
        </w:rPr>
        <w:t>, emphasizing that victories were divine acts, not human achievements. </w:t>
      </w:r>
    </w:p>
    <w:p w14:paraId="31995AA7" w14:textId="77777777" w:rsidR="00CA09D7" w:rsidRPr="00FB223A" w:rsidRDefault="00CA09D7" w:rsidP="00CA09D7">
      <w:pPr>
        <w:pStyle w:val="Standard"/>
        <w:numPr>
          <w:ilvl w:val="0"/>
          <w:numId w:val="20"/>
        </w:numPr>
        <w:rPr>
          <w:rFonts w:ascii="Garamond" w:hAnsi="Garamond"/>
          <w:sz w:val="20"/>
          <w:szCs w:val="20"/>
        </w:rPr>
      </w:pPr>
      <w:r w:rsidRPr="00FB223A">
        <w:rPr>
          <w:rFonts w:ascii="Garamond" w:hAnsi="Garamond"/>
          <w:b/>
          <w:bCs/>
          <w:sz w:val="20"/>
          <w:szCs w:val="20"/>
        </w:rPr>
        <w:t>The Choice to Serve</w:t>
      </w:r>
      <w:r w:rsidRPr="00FB223A">
        <w:rPr>
          <w:rFonts w:ascii="Garamond" w:hAnsi="Garamond"/>
          <w:sz w:val="20"/>
          <w:szCs w:val="20"/>
        </w:rPr>
        <w:t>: The chapter presents a binary choice between serving foreign gods or the </w:t>
      </w:r>
      <w:r w:rsidRPr="00FB223A">
        <w:rPr>
          <w:rFonts w:ascii="Garamond" w:hAnsi="Garamond"/>
          <w:b/>
          <w:bCs/>
          <w:sz w:val="20"/>
          <w:szCs w:val="20"/>
        </w:rPr>
        <w:t>Lord</w:t>
      </w:r>
      <w:r w:rsidRPr="00FB223A">
        <w:rPr>
          <w:rFonts w:ascii="Garamond" w:hAnsi="Garamond"/>
          <w:sz w:val="20"/>
          <w:szCs w:val="20"/>
        </w:rPr>
        <w:t>, highlighting that neutrality is impossible and demanding wholehearted commitment. </w:t>
      </w:r>
    </w:p>
    <w:p w14:paraId="633787CA" w14:textId="77777777" w:rsidR="00CA09D7" w:rsidRPr="00FB223A" w:rsidRDefault="00CA09D7" w:rsidP="00CA09D7">
      <w:pPr>
        <w:pStyle w:val="Standard"/>
        <w:numPr>
          <w:ilvl w:val="0"/>
          <w:numId w:val="20"/>
        </w:numPr>
        <w:rPr>
          <w:rFonts w:ascii="Garamond" w:hAnsi="Garamond"/>
          <w:sz w:val="20"/>
          <w:szCs w:val="20"/>
        </w:rPr>
      </w:pPr>
      <w:r w:rsidRPr="00FB223A">
        <w:rPr>
          <w:rFonts w:ascii="Garamond" w:hAnsi="Garamond"/>
          <w:b/>
          <w:bCs/>
          <w:sz w:val="20"/>
          <w:szCs w:val="20"/>
        </w:rPr>
        <w:t>Covenant Stipulations</w:t>
      </w:r>
      <w:r w:rsidRPr="00FB223A">
        <w:rPr>
          <w:rFonts w:ascii="Garamond" w:hAnsi="Garamond"/>
          <w:sz w:val="20"/>
          <w:szCs w:val="20"/>
        </w:rPr>
        <w:t>: The people agree to put away </w:t>
      </w:r>
      <w:r w:rsidRPr="00FB223A">
        <w:rPr>
          <w:rFonts w:ascii="Garamond" w:hAnsi="Garamond"/>
          <w:b/>
          <w:bCs/>
          <w:sz w:val="20"/>
          <w:szCs w:val="20"/>
        </w:rPr>
        <w:t>idols</w:t>
      </w:r>
      <w:r w:rsidRPr="00FB223A">
        <w:rPr>
          <w:rFonts w:ascii="Garamond" w:hAnsi="Garamond"/>
          <w:sz w:val="20"/>
          <w:szCs w:val="20"/>
        </w:rPr>
        <w:t>, and Joshua establishes a written record and a </w:t>
      </w:r>
      <w:r w:rsidRPr="00FB223A">
        <w:rPr>
          <w:rFonts w:ascii="Garamond" w:hAnsi="Garamond"/>
          <w:b/>
          <w:bCs/>
          <w:sz w:val="20"/>
          <w:szCs w:val="20"/>
        </w:rPr>
        <w:t>standing stone</w:t>
      </w:r>
      <w:r w:rsidRPr="00FB223A">
        <w:rPr>
          <w:rFonts w:ascii="Garamond" w:hAnsi="Garamond"/>
          <w:sz w:val="20"/>
          <w:szCs w:val="20"/>
        </w:rPr>
        <w:t> as witnesses to their pledge, underscoring the seriousness of breaking faith with God. </w:t>
      </w:r>
    </w:p>
    <w:p w14:paraId="64614964" w14:textId="77777777" w:rsidR="00CA09D7" w:rsidRPr="00FB223A" w:rsidRDefault="00CA09D7" w:rsidP="00CA09D7">
      <w:pPr>
        <w:pStyle w:val="Standard"/>
        <w:numPr>
          <w:ilvl w:val="0"/>
          <w:numId w:val="20"/>
        </w:numPr>
        <w:rPr>
          <w:rFonts w:ascii="Garamond" w:hAnsi="Garamond"/>
          <w:sz w:val="20"/>
          <w:szCs w:val="20"/>
        </w:rPr>
      </w:pPr>
      <w:r w:rsidRPr="00FB223A">
        <w:rPr>
          <w:rFonts w:ascii="Garamond" w:hAnsi="Garamond"/>
          <w:b/>
          <w:bCs/>
          <w:sz w:val="20"/>
          <w:szCs w:val="20"/>
        </w:rPr>
        <w:t>Leadership Transition</w:t>
      </w:r>
      <w:r w:rsidRPr="00FB223A">
        <w:rPr>
          <w:rFonts w:ascii="Garamond" w:hAnsi="Garamond"/>
          <w:sz w:val="20"/>
          <w:szCs w:val="20"/>
        </w:rPr>
        <w:t>: The chapter concludes with the deaths of </w:t>
      </w:r>
      <w:r w:rsidRPr="00FB223A">
        <w:rPr>
          <w:rFonts w:ascii="Garamond" w:hAnsi="Garamond"/>
          <w:b/>
          <w:bCs/>
          <w:sz w:val="20"/>
          <w:szCs w:val="20"/>
        </w:rPr>
        <w:t>Joshua</w:t>
      </w:r>
      <w:r w:rsidRPr="00FB223A">
        <w:rPr>
          <w:rFonts w:ascii="Garamond" w:hAnsi="Garamond"/>
          <w:sz w:val="20"/>
          <w:szCs w:val="20"/>
        </w:rPr>
        <w:t> and High Priest </w:t>
      </w:r>
      <w:r w:rsidRPr="00FB223A">
        <w:rPr>
          <w:rFonts w:ascii="Garamond" w:hAnsi="Garamond"/>
          <w:b/>
          <w:bCs/>
          <w:sz w:val="20"/>
          <w:szCs w:val="20"/>
        </w:rPr>
        <w:t>Eleazar</w:t>
      </w:r>
      <w:r w:rsidRPr="00FB223A">
        <w:rPr>
          <w:rFonts w:ascii="Garamond" w:hAnsi="Garamond"/>
          <w:sz w:val="20"/>
          <w:szCs w:val="20"/>
        </w:rPr>
        <w:t>, marking the end of the conquest era and the burial of </w:t>
      </w:r>
      <w:r w:rsidRPr="00FB223A">
        <w:rPr>
          <w:rFonts w:ascii="Garamond" w:hAnsi="Garamond"/>
          <w:b/>
          <w:bCs/>
          <w:sz w:val="20"/>
          <w:szCs w:val="20"/>
        </w:rPr>
        <w:t>Joseph’s bones</w:t>
      </w:r>
      <w:r w:rsidRPr="00FB223A">
        <w:rPr>
          <w:rFonts w:ascii="Garamond" w:hAnsi="Garamond"/>
          <w:sz w:val="20"/>
          <w:szCs w:val="20"/>
        </w:rPr>
        <w:t>, which ties the narrative back to the patriarchal promises in Genesis. </w:t>
      </w:r>
    </w:p>
    <w:p w14:paraId="03496895" w14:textId="77777777" w:rsidR="00CA09D7" w:rsidRPr="00FB223A" w:rsidRDefault="00CA09D7" w:rsidP="00CA09D7">
      <w:pPr>
        <w:pStyle w:val="Standard"/>
        <w:numPr>
          <w:ilvl w:val="0"/>
          <w:numId w:val="20"/>
        </w:numPr>
        <w:rPr>
          <w:rFonts w:ascii="Garamond" w:hAnsi="Garamond"/>
          <w:sz w:val="20"/>
          <w:szCs w:val="20"/>
        </w:rPr>
      </w:pPr>
      <w:r w:rsidRPr="00FB223A">
        <w:rPr>
          <w:rFonts w:ascii="Garamond" w:hAnsi="Garamond"/>
          <w:b/>
          <w:bCs/>
          <w:sz w:val="20"/>
          <w:szCs w:val="20"/>
        </w:rPr>
        <w:t>Legacy</w:t>
      </w:r>
      <w:r w:rsidRPr="00FB223A">
        <w:rPr>
          <w:rFonts w:ascii="Garamond" w:hAnsi="Garamond"/>
          <w:sz w:val="20"/>
          <w:szCs w:val="20"/>
        </w:rPr>
        <w:t>: It establishes a pattern for household leadership and faithful service, noting that Israel served God faithfully during Joshua’s lifetime, though this unity would later fray. </w:t>
      </w:r>
    </w:p>
    <w:p w14:paraId="5E0BBFA2" w14:textId="77777777" w:rsidR="00CA09D7" w:rsidRPr="00FB223A" w:rsidRDefault="00CA09D7" w:rsidP="00CA09D7">
      <w:pPr>
        <w:pStyle w:val="Standard"/>
        <w:ind w:left="1440"/>
        <w:rPr>
          <w:rFonts w:ascii="Garamond" w:hAnsi="Garamond"/>
          <w:sz w:val="20"/>
          <w:szCs w:val="20"/>
        </w:rPr>
      </w:pPr>
    </w:p>
    <w:p w14:paraId="0AA68DD9" w14:textId="77777777" w:rsidR="005F120D" w:rsidRPr="00FB223A" w:rsidRDefault="005F120D" w:rsidP="005F120D">
      <w:pPr>
        <w:pStyle w:val="Standard"/>
        <w:rPr>
          <w:rFonts w:ascii="Garamond" w:hAnsi="Garamond"/>
          <w:sz w:val="20"/>
          <w:szCs w:val="20"/>
        </w:rPr>
      </w:pPr>
    </w:p>
    <w:p w14:paraId="329C676B" w14:textId="77777777" w:rsidR="005F120D" w:rsidRPr="00FB223A" w:rsidRDefault="005F120D" w:rsidP="005F120D">
      <w:pPr>
        <w:pStyle w:val="Standard"/>
        <w:rPr>
          <w:rFonts w:ascii="Garamond" w:hAnsi="Garamond"/>
          <w:b/>
          <w:bCs/>
          <w:sz w:val="20"/>
          <w:szCs w:val="20"/>
        </w:rPr>
      </w:pPr>
      <w:r w:rsidRPr="00FB223A">
        <w:rPr>
          <w:rFonts w:ascii="Garamond" w:hAnsi="Garamond"/>
          <w:b/>
          <w:bCs/>
          <w:sz w:val="20"/>
          <w:szCs w:val="20"/>
        </w:rPr>
        <w:t>RUTH</w:t>
      </w:r>
    </w:p>
    <w:p w14:paraId="35384671"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4</w:t>
      </w:r>
      <w:r w:rsidRPr="00FB223A">
        <w:rPr>
          <w:rFonts w:ascii="Garamond" w:hAnsi="Garamond"/>
          <w:sz w:val="20"/>
          <w:szCs w:val="20"/>
        </w:rPr>
        <w:tab/>
        <w:t>The marriage of Boaz and Ruth</w:t>
      </w:r>
    </w:p>
    <w:p w14:paraId="4AF33D55"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30" w:name="en-NIV-7204"/>
      <w:bookmarkEnd w:id="30"/>
      <w:r w:rsidRPr="00FB223A">
        <w:rPr>
          <w:rFonts w:ascii="Garamond" w:hAnsi="Garamond"/>
          <w:sz w:val="20"/>
          <w:szCs w:val="20"/>
        </w:rPr>
        <w:t xml:space="preserve">Naomi Gains a </w:t>
      </w:r>
      <w:proofErr w:type="gramStart"/>
      <w:r w:rsidRPr="00FB223A">
        <w:rPr>
          <w:rFonts w:ascii="Garamond" w:hAnsi="Garamond"/>
          <w:sz w:val="20"/>
          <w:szCs w:val="20"/>
        </w:rPr>
        <w:t>Son</w:t>
      </w:r>
      <w:proofErr w:type="gramEnd"/>
    </w:p>
    <w:p w14:paraId="7FCD45A2" w14:textId="77777777" w:rsidR="00CA09D7" w:rsidRPr="00FB223A" w:rsidRDefault="00CA09D7" w:rsidP="00CA09D7">
      <w:pPr>
        <w:pStyle w:val="Standard"/>
        <w:ind w:left="1440"/>
        <w:rPr>
          <w:rFonts w:ascii="Garamond" w:hAnsi="Garamond"/>
          <w:sz w:val="20"/>
          <w:szCs w:val="20"/>
        </w:rPr>
      </w:pPr>
      <w:r w:rsidRPr="00FB223A">
        <w:rPr>
          <w:rFonts w:ascii="Garamond" w:hAnsi="Garamond"/>
          <w:b/>
          <w:bCs/>
          <w:sz w:val="20"/>
          <w:szCs w:val="20"/>
        </w:rPr>
        <w:t>Ruth 4</w:t>
      </w:r>
      <w:r w:rsidRPr="00FB223A">
        <w:rPr>
          <w:rFonts w:ascii="Garamond" w:hAnsi="Garamond"/>
          <w:sz w:val="20"/>
          <w:szCs w:val="20"/>
        </w:rPr>
        <w:t> serves as the concluding chapter of the Book of Ruth, detailing the legal and communal resolution of </w:t>
      </w:r>
      <w:r w:rsidRPr="00FB223A">
        <w:rPr>
          <w:rFonts w:ascii="Garamond" w:hAnsi="Garamond"/>
          <w:b/>
          <w:bCs/>
          <w:sz w:val="20"/>
          <w:szCs w:val="20"/>
        </w:rPr>
        <w:t>Boaz</w:t>
      </w:r>
      <w:r w:rsidRPr="00FB223A">
        <w:rPr>
          <w:rFonts w:ascii="Garamond" w:hAnsi="Garamond"/>
          <w:sz w:val="20"/>
          <w:szCs w:val="20"/>
        </w:rPr>
        <w:t> redeeming the family land and marrying </w:t>
      </w:r>
      <w:r w:rsidRPr="00FB223A">
        <w:rPr>
          <w:rFonts w:ascii="Garamond" w:hAnsi="Garamond"/>
          <w:b/>
          <w:bCs/>
          <w:sz w:val="20"/>
          <w:szCs w:val="20"/>
        </w:rPr>
        <w:t>Ruth</w:t>
      </w:r>
      <w:r w:rsidRPr="00FB223A">
        <w:rPr>
          <w:rFonts w:ascii="Garamond" w:hAnsi="Garamond"/>
          <w:sz w:val="20"/>
          <w:szCs w:val="20"/>
        </w:rPr>
        <w:t> the Moabitess.  The chapter centers on </w:t>
      </w:r>
      <w:r w:rsidRPr="00FB223A">
        <w:rPr>
          <w:rFonts w:ascii="Garamond" w:hAnsi="Garamond"/>
          <w:b/>
          <w:bCs/>
          <w:sz w:val="20"/>
          <w:szCs w:val="20"/>
        </w:rPr>
        <w:t>Boaz</w:t>
      </w:r>
      <w:r w:rsidRPr="00FB223A">
        <w:rPr>
          <w:rFonts w:ascii="Garamond" w:hAnsi="Garamond"/>
          <w:sz w:val="20"/>
          <w:szCs w:val="20"/>
        </w:rPr>
        <w:t> fulfilling his role as the </w:t>
      </w:r>
      <w:r w:rsidRPr="00FB223A">
        <w:rPr>
          <w:rFonts w:ascii="Garamond" w:hAnsi="Garamond"/>
          <w:b/>
          <w:bCs/>
          <w:sz w:val="20"/>
          <w:szCs w:val="20"/>
        </w:rPr>
        <w:t>kinsman-redeemer</w:t>
      </w:r>
      <w:r w:rsidRPr="00FB223A">
        <w:rPr>
          <w:rFonts w:ascii="Garamond" w:hAnsi="Garamond"/>
          <w:sz w:val="20"/>
          <w:szCs w:val="20"/>
        </w:rPr>
        <w:t> at the city gate, where a closer relative declines the obligation to marry Ruth to preserve the deceased husband’s name, transferring his rights to Boaz via the traditional sandal ceremony. </w:t>
      </w:r>
    </w:p>
    <w:p w14:paraId="00F55164" w14:textId="77777777" w:rsidR="00CA09D7" w:rsidRPr="00FB223A" w:rsidRDefault="00CA09D7" w:rsidP="00CA09D7">
      <w:pPr>
        <w:pStyle w:val="Standard"/>
        <w:ind w:left="1440"/>
        <w:rPr>
          <w:rFonts w:ascii="Garamond" w:hAnsi="Garamond"/>
          <w:sz w:val="20"/>
          <w:szCs w:val="20"/>
        </w:rPr>
      </w:pPr>
      <w:r w:rsidRPr="00FB223A">
        <w:rPr>
          <w:rFonts w:ascii="Garamond" w:hAnsi="Garamond"/>
          <w:sz w:val="20"/>
          <w:szCs w:val="20"/>
        </w:rPr>
        <w:lastRenderedPageBreak/>
        <w:t>The importance of this chapter is threefold: it demonstrates </w:t>
      </w:r>
      <w:r w:rsidRPr="00FB223A">
        <w:rPr>
          <w:rFonts w:ascii="Garamond" w:hAnsi="Garamond"/>
          <w:b/>
          <w:bCs/>
          <w:sz w:val="20"/>
          <w:szCs w:val="20"/>
        </w:rPr>
        <w:t>God’s providential redemption</w:t>
      </w:r>
      <w:r w:rsidRPr="00FB223A">
        <w:rPr>
          <w:rFonts w:ascii="Garamond" w:hAnsi="Garamond"/>
          <w:sz w:val="20"/>
          <w:szCs w:val="20"/>
        </w:rPr>
        <w:t> by restoring </w:t>
      </w:r>
      <w:r w:rsidRPr="00FB223A">
        <w:rPr>
          <w:rFonts w:ascii="Garamond" w:hAnsi="Garamond"/>
          <w:b/>
          <w:bCs/>
          <w:sz w:val="20"/>
          <w:szCs w:val="20"/>
        </w:rPr>
        <w:t>Naomi</w:t>
      </w:r>
      <w:r w:rsidRPr="00FB223A">
        <w:rPr>
          <w:rFonts w:ascii="Garamond" w:hAnsi="Garamond"/>
          <w:sz w:val="20"/>
          <w:szCs w:val="20"/>
        </w:rPr>
        <w:t> from bitterness to joy through the birth of her grandson, </w:t>
      </w:r>
      <w:r w:rsidRPr="00FB223A">
        <w:rPr>
          <w:rFonts w:ascii="Garamond" w:hAnsi="Garamond"/>
          <w:b/>
          <w:bCs/>
          <w:sz w:val="20"/>
          <w:szCs w:val="20"/>
        </w:rPr>
        <w:t>Obed</w:t>
      </w:r>
      <w:r w:rsidRPr="00FB223A">
        <w:rPr>
          <w:rFonts w:ascii="Garamond" w:hAnsi="Garamond"/>
          <w:sz w:val="20"/>
          <w:szCs w:val="20"/>
        </w:rPr>
        <w:t>; it establishes the </w:t>
      </w:r>
      <w:r w:rsidRPr="00FB223A">
        <w:rPr>
          <w:rFonts w:ascii="Garamond" w:hAnsi="Garamond"/>
          <w:b/>
          <w:bCs/>
          <w:sz w:val="20"/>
          <w:szCs w:val="20"/>
        </w:rPr>
        <w:t>genealogy of King David</w:t>
      </w:r>
      <w:r w:rsidRPr="00FB223A">
        <w:rPr>
          <w:rFonts w:ascii="Garamond" w:hAnsi="Garamond"/>
          <w:sz w:val="20"/>
          <w:szCs w:val="20"/>
        </w:rPr>
        <w:t>, tracing the lineage from Perez through Obed to David; and it foreshadows the </w:t>
      </w:r>
      <w:r w:rsidRPr="00FB223A">
        <w:rPr>
          <w:rFonts w:ascii="Garamond" w:hAnsi="Garamond"/>
          <w:b/>
          <w:bCs/>
          <w:sz w:val="20"/>
          <w:szCs w:val="20"/>
        </w:rPr>
        <w:t>messianic line</w:t>
      </w:r>
      <w:r w:rsidRPr="00FB223A">
        <w:rPr>
          <w:rFonts w:ascii="Garamond" w:hAnsi="Garamond"/>
          <w:sz w:val="20"/>
          <w:szCs w:val="20"/>
        </w:rPr>
        <w:t>, as Ruth and Boaz are direct ancestors of </w:t>
      </w:r>
      <w:r w:rsidRPr="00FB223A">
        <w:rPr>
          <w:rFonts w:ascii="Garamond" w:hAnsi="Garamond"/>
          <w:b/>
          <w:bCs/>
          <w:sz w:val="20"/>
          <w:szCs w:val="20"/>
        </w:rPr>
        <w:t>Jesus Christ</w:t>
      </w:r>
      <w:r w:rsidRPr="00FB223A">
        <w:rPr>
          <w:rFonts w:ascii="Garamond" w:hAnsi="Garamond"/>
          <w:sz w:val="20"/>
          <w:szCs w:val="20"/>
        </w:rPr>
        <w:t>, highlighting the inclusion of Gentiles in God’s redemptive plan. </w:t>
      </w:r>
    </w:p>
    <w:p w14:paraId="7084CF60" w14:textId="77777777" w:rsidR="005F120D" w:rsidRPr="00FB223A" w:rsidRDefault="005F120D" w:rsidP="00CA09D7">
      <w:pPr>
        <w:pStyle w:val="Standard"/>
        <w:ind w:left="1440"/>
        <w:rPr>
          <w:rFonts w:ascii="Garamond" w:hAnsi="Garamond"/>
          <w:sz w:val="20"/>
          <w:szCs w:val="20"/>
        </w:rPr>
      </w:pPr>
    </w:p>
    <w:p w14:paraId="32148C7D" w14:textId="77777777" w:rsidR="005F120D" w:rsidRPr="00FB223A" w:rsidRDefault="005F120D" w:rsidP="005F120D">
      <w:pPr>
        <w:pStyle w:val="Standard"/>
        <w:rPr>
          <w:rFonts w:ascii="Garamond" w:hAnsi="Garamond"/>
          <w:b/>
          <w:bCs/>
          <w:sz w:val="20"/>
          <w:szCs w:val="20"/>
        </w:rPr>
      </w:pPr>
      <w:r w:rsidRPr="00FB223A">
        <w:rPr>
          <w:rFonts w:ascii="Garamond" w:hAnsi="Garamond"/>
          <w:b/>
          <w:bCs/>
          <w:sz w:val="20"/>
          <w:szCs w:val="20"/>
        </w:rPr>
        <w:t>1 SAMUEL</w:t>
      </w:r>
    </w:p>
    <w:p w14:paraId="595E5F91"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9</w:t>
      </w:r>
      <w:r w:rsidRPr="00FB223A">
        <w:rPr>
          <w:rFonts w:ascii="Garamond" w:hAnsi="Garamond"/>
          <w:sz w:val="20"/>
          <w:szCs w:val="20"/>
        </w:rPr>
        <w:tab/>
        <w:t>The anointing of Saul as Israel’s first king</w:t>
      </w:r>
    </w:p>
    <w:p w14:paraId="73C6509F" w14:textId="77777777" w:rsidR="00CA09D7" w:rsidRPr="00FB223A" w:rsidRDefault="00CA09D7" w:rsidP="00CA09D7">
      <w:pPr>
        <w:pStyle w:val="Standard"/>
        <w:ind w:left="1440"/>
        <w:rPr>
          <w:rFonts w:ascii="Garamond" w:hAnsi="Garamond"/>
          <w:sz w:val="20"/>
          <w:szCs w:val="20"/>
        </w:rPr>
      </w:pPr>
      <w:r w:rsidRPr="00FB223A">
        <w:rPr>
          <w:rFonts w:ascii="Garamond" w:hAnsi="Garamond"/>
          <w:b/>
          <w:bCs/>
          <w:sz w:val="20"/>
          <w:szCs w:val="20"/>
        </w:rPr>
        <w:t>1 Samuel 9</w:t>
      </w:r>
      <w:r w:rsidRPr="00FB223A">
        <w:rPr>
          <w:rFonts w:ascii="Garamond" w:hAnsi="Garamond"/>
          <w:sz w:val="20"/>
          <w:szCs w:val="20"/>
        </w:rPr>
        <w:t> details the </w:t>
      </w:r>
      <w:r w:rsidRPr="00FB223A">
        <w:rPr>
          <w:rFonts w:ascii="Garamond" w:hAnsi="Garamond"/>
          <w:b/>
          <w:bCs/>
          <w:sz w:val="20"/>
          <w:szCs w:val="20"/>
        </w:rPr>
        <w:t>divine orchestration</w:t>
      </w:r>
      <w:r w:rsidRPr="00FB223A">
        <w:rPr>
          <w:rFonts w:ascii="Garamond" w:hAnsi="Garamond"/>
          <w:sz w:val="20"/>
          <w:szCs w:val="20"/>
        </w:rPr>
        <w:t> leading to the first meeting between the prophet </w:t>
      </w:r>
      <w:r w:rsidRPr="00FB223A">
        <w:rPr>
          <w:rFonts w:ascii="Garamond" w:hAnsi="Garamond"/>
          <w:b/>
          <w:bCs/>
          <w:sz w:val="20"/>
          <w:szCs w:val="20"/>
        </w:rPr>
        <w:t>Samuel</w:t>
      </w:r>
      <w:r w:rsidRPr="00FB223A">
        <w:rPr>
          <w:rFonts w:ascii="Garamond" w:hAnsi="Garamond"/>
          <w:sz w:val="20"/>
          <w:szCs w:val="20"/>
        </w:rPr>
        <w:t> and </w:t>
      </w:r>
      <w:r w:rsidRPr="00FB223A">
        <w:rPr>
          <w:rFonts w:ascii="Garamond" w:hAnsi="Garamond"/>
          <w:b/>
          <w:bCs/>
          <w:sz w:val="20"/>
          <w:szCs w:val="20"/>
        </w:rPr>
        <w:t>Saul</w:t>
      </w:r>
      <w:r w:rsidRPr="00FB223A">
        <w:rPr>
          <w:rFonts w:ascii="Garamond" w:hAnsi="Garamond"/>
          <w:sz w:val="20"/>
          <w:szCs w:val="20"/>
        </w:rPr>
        <w:t>, a handsome Benjamite searching for his father’s lost donkeys.  God reveals to Samuel that He is sending Saul to be the ruler who will deliver Israel from the </w:t>
      </w:r>
      <w:r w:rsidRPr="00FB223A">
        <w:rPr>
          <w:rFonts w:ascii="Garamond" w:hAnsi="Garamond"/>
          <w:b/>
          <w:bCs/>
          <w:sz w:val="20"/>
          <w:szCs w:val="20"/>
        </w:rPr>
        <w:t>Philistines</w:t>
      </w:r>
      <w:r w:rsidRPr="00FB223A">
        <w:rPr>
          <w:rFonts w:ascii="Garamond" w:hAnsi="Garamond"/>
          <w:sz w:val="20"/>
          <w:szCs w:val="20"/>
        </w:rPr>
        <w:t>.  Saul’s humble search leads him to Samuel, who honors him at a sacrificial feast and prepares him for a private anointing the following day. </w:t>
      </w:r>
    </w:p>
    <w:p w14:paraId="1A0FD1C2" w14:textId="77777777" w:rsidR="00CA09D7" w:rsidRPr="00FB223A" w:rsidRDefault="00CA09D7" w:rsidP="00CA09D7">
      <w:pPr>
        <w:pStyle w:val="Standard"/>
        <w:ind w:left="1440"/>
        <w:rPr>
          <w:rFonts w:ascii="Garamond" w:hAnsi="Garamond"/>
          <w:sz w:val="20"/>
          <w:szCs w:val="20"/>
        </w:rPr>
      </w:pPr>
      <w:r w:rsidRPr="00FB223A">
        <w:rPr>
          <w:rFonts w:ascii="Garamond" w:hAnsi="Garamond"/>
          <w:sz w:val="20"/>
          <w:szCs w:val="20"/>
        </w:rPr>
        <w:t>This chapter is critically important as it marks Israel’s </w:t>
      </w:r>
      <w:r w:rsidRPr="00FB223A">
        <w:rPr>
          <w:rFonts w:ascii="Garamond" w:hAnsi="Garamond"/>
          <w:b/>
          <w:bCs/>
          <w:sz w:val="20"/>
          <w:szCs w:val="20"/>
        </w:rPr>
        <w:t>transition from the period of Judges to the Monarchy</w:t>
      </w:r>
      <w:r w:rsidRPr="00FB223A">
        <w:rPr>
          <w:rFonts w:ascii="Garamond" w:hAnsi="Garamond"/>
          <w:sz w:val="20"/>
          <w:szCs w:val="20"/>
        </w:rPr>
        <w:t>.  It highlights </w:t>
      </w:r>
      <w:r w:rsidRPr="00FB223A">
        <w:rPr>
          <w:rFonts w:ascii="Garamond" w:hAnsi="Garamond"/>
          <w:b/>
          <w:bCs/>
          <w:sz w:val="20"/>
          <w:szCs w:val="20"/>
        </w:rPr>
        <w:t>providence in everyday events</w:t>
      </w:r>
      <w:r w:rsidRPr="00FB223A">
        <w:rPr>
          <w:rFonts w:ascii="Garamond" w:hAnsi="Garamond"/>
          <w:sz w:val="20"/>
          <w:szCs w:val="20"/>
        </w:rPr>
        <w:t>, showing how mundane tasks can serve God’s grander purposes.  The narrative establishes Saul as God’s chosen instrument for immediate deliverance, while foreshadowing the eventual need for a king after God’s own heart, ultimately pointing toward the </w:t>
      </w:r>
      <w:r w:rsidRPr="00FB223A">
        <w:rPr>
          <w:rFonts w:ascii="Garamond" w:hAnsi="Garamond"/>
          <w:b/>
          <w:bCs/>
          <w:sz w:val="20"/>
          <w:szCs w:val="20"/>
        </w:rPr>
        <w:t>Messiah</w:t>
      </w:r>
      <w:r w:rsidRPr="00FB223A">
        <w:rPr>
          <w:rFonts w:ascii="Garamond" w:hAnsi="Garamond"/>
          <w:sz w:val="20"/>
          <w:szCs w:val="20"/>
        </w:rPr>
        <w:t>. </w:t>
      </w:r>
    </w:p>
    <w:p w14:paraId="0D6CF82F" w14:textId="77777777" w:rsidR="00CA09D7" w:rsidRPr="00FB223A" w:rsidRDefault="00CA09D7" w:rsidP="00CA09D7">
      <w:pPr>
        <w:pStyle w:val="Standard"/>
        <w:ind w:left="1440"/>
        <w:rPr>
          <w:rFonts w:ascii="Garamond" w:hAnsi="Garamond"/>
          <w:sz w:val="20"/>
          <w:szCs w:val="20"/>
        </w:rPr>
      </w:pPr>
    </w:p>
    <w:p w14:paraId="14851472"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16</w:t>
      </w:r>
      <w:r w:rsidRPr="00FB223A">
        <w:rPr>
          <w:rFonts w:ascii="Garamond" w:hAnsi="Garamond"/>
          <w:sz w:val="20"/>
          <w:szCs w:val="20"/>
        </w:rPr>
        <w:tab/>
        <w:t>The anointing of David</w:t>
      </w:r>
    </w:p>
    <w:p w14:paraId="506E19ED"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31" w:name="en-ESV-7610"/>
      <w:bookmarkEnd w:id="31"/>
      <w:r w:rsidRPr="00FB223A">
        <w:rPr>
          <w:rFonts w:ascii="Garamond" w:hAnsi="Garamond"/>
          <w:sz w:val="20"/>
          <w:szCs w:val="20"/>
        </w:rPr>
        <w:t>David in Saul's Service</w:t>
      </w:r>
    </w:p>
    <w:p w14:paraId="37C2E81E" w14:textId="77777777" w:rsidR="00CA09D7" w:rsidRPr="00FB223A" w:rsidRDefault="00CA09D7" w:rsidP="00CA09D7">
      <w:pPr>
        <w:pStyle w:val="Standard"/>
        <w:ind w:left="1440"/>
        <w:rPr>
          <w:rFonts w:ascii="Garamond" w:hAnsi="Garamond"/>
          <w:sz w:val="20"/>
          <w:szCs w:val="20"/>
        </w:rPr>
      </w:pPr>
      <w:r w:rsidRPr="00FB223A">
        <w:rPr>
          <w:rFonts w:ascii="Garamond" w:hAnsi="Garamond"/>
          <w:sz w:val="20"/>
          <w:szCs w:val="20"/>
        </w:rPr>
        <w:t>1 Samuel 16 marks a pivotal transition in Israel’s leadership, detailing God’s rejection of </w:t>
      </w:r>
      <w:r w:rsidRPr="00FB223A">
        <w:rPr>
          <w:rFonts w:ascii="Garamond" w:hAnsi="Garamond"/>
          <w:b/>
          <w:bCs/>
          <w:sz w:val="20"/>
          <w:szCs w:val="20"/>
        </w:rPr>
        <w:t>Saul</w:t>
      </w:r>
      <w:r w:rsidRPr="00FB223A">
        <w:rPr>
          <w:rFonts w:ascii="Garamond" w:hAnsi="Garamond"/>
          <w:sz w:val="20"/>
          <w:szCs w:val="20"/>
        </w:rPr>
        <w:t> and the secret anointing of </w:t>
      </w:r>
      <w:r w:rsidRPr="00FB223A">
        <w:rPr>
          <w:rFonts w:ascii="Garamond" w:hAnsi="Garamond"/>
          <w:b/>
          <w:bCs/>
          <w:sz w:val="20"/>
          <w:szCs w:val="20"/>
        </w:rPr>
        <w:t>David</w:t>
      </w:r>
      <w:r w:rsidRPr="00FB223A">
        <w:rPr>
          <w:rFonts w:ascii="Garamond" w:hAnsi="Garamond"/>
          <w:sz w:val="20"/>
          <w:szCs w:val="20"/>
        </w:rPr>
        <w:t> as the future king.  The chapter records the prophet </w:t>
      </w:r>
      <w:r w:rsidRPr="00FB223A">
        <w:rPr>
          <w:rFonts w:ascii="Garamond" w:hAnsi="Garamond"/>
          <w:b/>
          <w:bCs/>
          <w:sz w:val="20"/>
          <w:szCs w:val="20"/>
        </w:rPr>
        <w:t>Samuel</w:t>
      </w:r>
      <w:r w:rsidRPr="00FB223A">
        <w:rPr>
          <w:rFonts w:ascii="Garamond" w:hAnsi="Garamond"/>
          <w:sz w:val="20"/>
          <w:szCs w:val="20"/>
        </w:rPr>
        <w:t> traveling to Bethlehem to anoint one of </w:t>
      </w:r>
      <w:r w:rsidRPr="00FB223A">
        <w:rPr>
          <w:rFonts w:ascii="Garamond" w:hAnsi="Garamond"/>
          <w:b/>
          <w:bCs/>
          <w:sz w:val="20"/>
          <w:szCs w:val="20"/>
        </w:rPr>
        <w:t>Jesse</w:t>
      </w:r>
      <w:r w:rsidRPr="00FB223A">
        <w:rPr>
          <w:rFonts w:ascii="Garamond" w:hAnsi="Garamond"/>
          <w:sz w:val="20"/>
          <w:szCs w:val="20"/>
        </w:rPr>
        <w:t>’s sons, emphasizing that God chooses based on the heart rather than outward appearance.  After rejecting seven of Jesse’s older sons, including the imposing </w:t>
      </w:r>
      <w:r w:rsidRPr="00FB223A">
        <w:rPr>
          <w:rFonts w:ascii="Garamond" w:hAnsi="Garamond"/>
          <w:b/>
          <w:bCs/>
          <w:sz w:val="20"/>
          <w:szCs w:val="20"/>
        </w:rPr>
        <w:t>Eliab</w:t>
      </w:r>
      <w:r w:rsidRPr="00FB223A">
        <w:rPr>
          <w:rFonts w:ascii="Garamond" w:hAnsi="Garamond"/>
          <w:sz w:val="20"/>
          <w:szCs w:val="20"/>
        </w:rPr>
        <w:t>, God selects </w:t>
      </w:r>
      <w:r w:rsidRPr="00FB223A">
        <w:rPr>
          <w:rFonts w:ascii="Garamond" w:hAnsi="Garamond"/>
          <w:b/>
          <w:bCs/>
          <w:sz w:val="20"/>
          <w:szCs w:val="20"/>
        </w:rPr>
        <w:t>David</w:t>
      </w:r>
      <w:r w:rsidRPr="00FB223A">
        <w:rPr>
          <w:rFonts w:ascii="Garamond" w:hAnsi="Garamond"/>
          <w:sz w:val="20"/>
          <w:szCs w:val="20"/>
        </w:rPr>
        <w:t>, the youngest son who was tending sheep.  Samuel anoints David with oil, and the Spirit of the Lord comes powerfully upon him. Simultaneously, the Spirit departs from Saul, who is tormented by an evil spirit. David is subsequently brought to Saul’s court as a musician to soothe the king’s distress, setting the stage for his eventual rise to the throne. </w:t>
      </w:r>
    </w:p>
    <w:p w14:paraId="4B4F8F0E" w14:textId="77777777" w:rsidR="00CA09D7" w:rsidRPr="00FB223A" w:rsidRDefault="00CA09D7" w:rsidP="00CA09D7">
      <w:pPr>
        <w:pStyle w:val="Standard"/>
        <w:ind w:left="1440"/>
        <w:rPr>
          <w:rFonts w:ascii="Garamond" w:hAnsi="Garamond"/>
          <w:sz w:val="20"/>
          <w:szCs w:val="20"/>
        </w:rPr>
      </w:pPr>
      <w:r w:rsidRPr="00FB223A">
        <w:rPr>
          <w:rFonts w:ascii="Garamond" w:hAnsi="Garamond"/>
          <w:sz w:val="20"/>
          <w:szCs w:val="20"/>
        </w:rPr>
        <w:t>The importance of this chapter lies in its theological foundation for divine sovereignty and leadership. It establishes that </w:t>
      </w:r>
      <w:r w:rsidRPr="00FB223A">
        <w:rPr>
          <w:rFonts w:ascii="Garamond" w:hAnsi="Garamond"/>
          <w:b/>
          <w:bCs/>
          <w:sz w:val="20"/>
          <w:szCs w:val="20"/>
        </w:rPr>
        <w:t>God looks at the heart</w:t>
      </w:r>
      <w:r w:rsidRPr="00FB223A">
        <w:rPr>
          <w:rFonts w:ascii="Garamond" w:hAnsi="Garamond"/>
          <w:sz w:val="20"/>
          <w:szCs w:val="20"/>
        </w:rPr>
        <w:t xml:space="preserve">, contrasting human judgment based on stature with God’s focus on inner character and humility.  The anointing signifies the transfer of divine authority and the empowerment of the Holy Spirit for those chosen by God. Additionally, it highlights the irony of Saul’s downfall, as the man he unknowingly summons to relieve his torment is his divinely appointed successor. This narrative </w:t>
      </w:r>
      <w:proofErr w:type="gramStart"/>
      <w:r w:rsidRPr="00FB223A">
        <w:rPr>
          <w:rFonts w:ascii="Garamond" w:hAnsi="Garamond"/>
          <w:sz w:val="20"/>
          <w:szCs w:val="20"/>
        </w:rPr>
        <w:t>underscores</w:t>
      </w:r>
      <w:proofErr w:type="gramEnd"/>
      <w:r w:rsidRPr="00FB223A">
        <w:rPr>
          <w:rFonts w:ascii="Garamond" w:hAnsi="Garamond"/>
          <w:sz w:val="20"/>
          <w:szCs w:val="20"/>
        </w:rPr>
        <w:t xml:space="preserve"> themes of obedience, the insignificance of worldly status, and God’s ability to elevate the humble to fulfill His purposes. </w:t>
      </w:r>
    </w:p>
    <w:p w14:paraId="0B531FAE" w14:textId="77777777" w:rsidR="00CA09D7" w:rsidRPr="00FB223A" w:rsidRDefault="00CA09D7" w:rsidP="00CA09D7">
      <w:pPr>
        <w:pStyle w:val="Standard"/>
        <w:ind w:left="1440"/>
        <w:rPr>
          <w:rFonts w:ascii="Garamond" w:hAnsi="Garamond"/>
          <w:sz w:val="20"/>
          <w:szCs w:val="20"/>
        </w:rPr>
      </w:pPr>
    </w:p>
    <w:p w14:paraId="2AE58200"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17</w:t>
      </w:r>
      <w:r w:rsidRPr="00FB223A">
        <w:rPr>
          <w:rFonts w:ascii="Garamond" w:hAnsi="Garamond"/>
          <w:sz w:val="20"/>
          <w:szCs w:val="20"/>
        </w:rPr>
        <w:tab/>
      </w:r>
      <w:bookmarkStart w:id="32" w:name="en-ESV-7620"/>
      <w:bookmarkEnd w:id="32"/>
      <w:r w:rsidRPr="00FB223A">
        <w:rPr>
          <w:rFonts w:ascii="Garamond" w:hAnsi="Garamond"/>
          <w:sz w:val="20"/>
          <w:szCs w:val="20"/>
        </w:rPr>
        <w:t>David and Goliath</w:t>
      </w:r>
    </w:p>
    <w:p w14:paraId="41B8F8DD" w14:textId="77777777" w:rsidR="005F120D" w:rsidRPr="00FB223A" w:rsidRDefault="005F120D" w:rsidP="005F120D">
      <w:pPr>
        <w:pStyle w:val="Standard"/>
        <w:rPr>
          <w:rFonts w:ascii="Garamond" w:hAnsi="Garamond"/>
          <w:sz w:val="20"/>
          <w:szCs w:val="20"/>
        </w:rPr>
      </w:pPr>
      <w:bookmarkStart w:id="33" w:name="en-NASB-7650"/>
      <w:bookmarkEnd w:id="33"/>
      <w:r w:rsidRPr="00FB223A">
        <w:rPr>
          <w:rFonts w:ascii="Garamond" w:hAnsi="Garamond"/>
          <w:sz w:val="20"/>
          <w:szCs w:val="20"/>
        </w:rPr>
        <w:tab/>
        <w:t>David Kills Goliath</w:t>
      </w:r>
    </w:p>
    <w:p w14:paraId="643FA058" w14:textId="77777777" w:rsidR="00CA09D7" w:rsidRPr="00FB223A" w:rsidRDefault="00CA09D7" w:rsidP="00CA09D7">
      <w:pPr>
        <w:pStyle w:val="Standard"/>
        <w:ind w:left="1440"/>
        <w:rPr>
          <w:rFonts w:ascii="Garamond" w:hAnsi="Garamond"/>
          <w:sz w:val="20"/>
          <w:szCs w:val="20"/>
        </w:rPr>
      </w:pPr>
      <w:r w:rsidRPr="00FB223A">
        <w:rPr>
          <w:rFonts w:ascii="Garamond" w:hAnsi="Garamond"/>
          <w:b/>
          <w:bCs/>
          <w:sz w:val="20"/>
          <w:szCs w:val="20"/>
        </w:rPr>
        <w:t>1 Samuel 17</w:t>
      </w:r>
      <w:r w:rsidRPr="00FB223A">
        <w:rPr>
          <w:rFonts w:ascii="Garamond" w:hAnsi="Garamond"/>
          <w:sz w:val="20"/>
          <w:szCs w:val="20"/>
        </w:rPr>
        <w:t> is the pivotal biblical account of </w:t>
      </w:r>
      <w:r w:rsidRPr="00FB223A">
        <w:rPr>
          <w:rFonts w:ascii="Garamond" w:hAnsi="Garamond"/>
          <w:b/>
          <w:bCs/>
          <w:sz w:val="20"/>
          <w:szCs w:val="20"/>
        </w:rPr>
        <w:t>David</w:t>
      </w:r>
      <w:r w:rsidRPr="00FB223A">
        <w:rPr>
          <w:rFonts w:ascii="Garamond" w:hAnsi="Garamond"/>
          <w:sz w:val="20"/>
          <w:szCs w:val="20"/>
        </w:rPr>
        <w:t xml:space="preserve"> defeating the </w:t>
      </w:r>
      <w:r w:rsidRPr="00FB223A">
        <w:rPr>
          <w:rFonts w:ascii="Garamond" w:hAnsi="Garamond"/>
          <w:sz w:val="20"/>
          <w:szCs w:val="20"/>
        </w:rPr>
        <w:lastRenderedPageBreak/>
        <w:t>Philistine giant </w:t>
      </w:r>
      <w:r w:rsidRPr="00FB223A">
        <w:rPr>
          <w:rFonts w:ascii="Garamond" w:hAnsi="Garamond"/>
          <w:b/>
          <w:bCs/>
          <w:sz w:val="20"/>
          <w:szCs w:val="20"/>
        </w:rPr>
        <w:t>Goliath</w:t>
      </w:r>
      <w:r w:rsidRPr="00FB223A">
        <w:rPr>
          <w:rFonts w:ascii="Garamond" w:hAnsi="Garamond"/>
          <w:sz w:val="20"/>
          <w:szCs w:val="20"/>
        </w:rPr>
        <w:t>, marking the transition of leadership from King </w:t>
      </w:r>
      <w:r w:rsidRPr="00FB223A">
        <w:rPr>
          <w:rFonts w:ascii="Garamond" w:hAnsi="Garamond"/>
          <w:b/>
          <w:bCs/>
          <w:sz w:val="20"/>
          <w:szCs w:val="20"/>
        </w:rPr>
        <w:t>Saul</w:t>
      </w:r>
      <w:r w:rsidRPr="00FB223A">
        <w:rPr>
          <w:rFonts w:ascii="Garamond" w:hAnsi="Garamond"/>
          <w:sz w:val="20"/>
          <w:szCs w:val="20"/>
        </w:rPr>
        <w:t> to David and establishing his reputation as Israel’s champion.  The narrative details how David, a young shepherd, rejects conventional armor and uses a sling and stone to kill Goliath, demonstrating that divine power, not human strength, determines victory. </w:t>
      </w:r>
    </w:p>
    <w:p w14:paraId="77F73D96" w14:textId="77777777" w:rsidR="00CA09D7" w:rsidRPr="00FB223A" w:rsidRDefault="00CA09D7" w:rsidP="00CA09D7">
      <w:pPr>
        <w:pStyle w:val="Standard"/>
        <w:ind w:left="1440"/>
        <w:rPr>
          <w:rFonts w:ascii="Garamond" w:hAnsi="Garamond"/>
          <w:sz w:val="20"/>
          <w:szCs w:val="20"/>
        </w:rPr>
      </w:pPr>
      <w:r w:rsidRPr="00FB223A">
        <w:rPr>
          <w:rFonts w:ascii="Garamond" w:hAnsi="Garamond"/>
          <w:b/>
          <w:bCs/>
          <w:sz w:val="20"/>
          <w:szCs w:val="20"/>
        </w:rPr>
        <w:t>Key Summary Points:</w:t>
      </w:r>
    </w:p>
    <w:p w14:paraId="630299BA" w14:textId="77777777" w:rsidR="00CA09D7" w:rsidRPr="00FB223A" w:rsidRDefault="00CA09D7" w:rsidP="00CA09D7">
      <w:pPr>
        <w:pStyle w:val="Standard"/>
        <w:numPr>
          <w:ilvl w:val="0"/>
          <w:numId w:val="22"/>
        </w:numPr>
        <w:rPr>
          <w:rFonts w:ascii="Garamond" w:hAnsi="Garamond"/>
          <w:sz w:val="20"/>
          <w:szCs w:val="20"/>
        </w:rPr>
      </w:pPr>
      <w:r w:rsidRPr="00FB223A">
        <w:rPr>
          <w:rFonts w:ascii="Garamond" w:hAnsi="Garamond"/>
          <w:b/>
          <w:bCs/>
          <w:sz w:val="20"/>
          <w:szCs w:val="20"/>
        </w:rPr>
        <w:t>The Challenge:</w:t>
      </w:r>
      <w:r w:rsidRPr="00FB223A">
        <w:rPr>
          <w:rFonts w:ascii="Garamond" w:hAnsi="Garamond"/>
          <w:sz w:val="20"/>
          <w:szCs w:val="20"/>
        </w:rPr>
        <w:t> Goliath, described as six cubits and a span tall, defies the Israelite army for 40 days, causing King Saul and the soldiers to fear. </w:t>
      </w:r>
    </w:p>
    <w:p w14:paraId="75D066AF" w14:textId="77777777" w:rsidR="00CA09D7" w:rsidRPr="00FB223A" w:rsidRDefault="00CA09D7" w:rsidP="00CA09D7">
      <w:pPr>
        <w:pStyle w:val="Standard"/>
        <w:numPr>
          <w:ilvl w:val="0"/>
          <w:numId w:val="22"/>
        </w:numPr>
        <w:rPr>
          <w:rFonts w:ascii="Garamond" w:hAnsi="Garamond"/>
          <w:sz w:val="20"/>
          <w:szCs w:val="20"/>
        </w:rPr>
      </w:pPr>
      <w:r w:rsidRPr="00FB223A">
        <w:rPr>
          <w:rFonts w:ascii="Garamond" w:hAnsi="Garamond"/>
          <w:b/>
          <w:bCs/>
          <w:sz w:val="20"/>
          <w:szCs w:val="20"/>
        </w:rPr>
        <w:t>David’s Faith:</w:t>
      </w:r>
      <w:r w:rsidRPr="00FB223A">
        <w:rPr>
          <w:rFonts w:ascii="Garamond" w:hAnsi="Garamond"/>
          <w:sz w:val="20"/>
          <w:szCs w:val="20"/>
        </w:rPr>
        <w:t> David arrives to bring provisions to his brothers, volunteers to fight after hearing Goliath’s taunts against the "armies of the living God," and rejects Saul’s armor, relying instead on his shepherd’s skills and trust in God. </w:t>
      </w:r>
    </w:p>
    <w:p w14:paraId="570039EA" w14:textId="77777777" w:rsidR="00CA09D7" w:rsidRPr="00FB223A" w:rsidRDefault="00CA09D7" w:rsidP="00CA09D7">
      <w:pPr>
        <w:pStyle w:val="Standard"/>
        <w:numPr>
          <w:ilvl w:val="0"/>
          <w:numId w:val="22"/>
        </w:numPr>
        <w:rPr>
          <w:rFonts w:ascii="Garamond" w:hAnsi="Garamond"/>
          <w:sz w:val="20"/>
          <w:szCs w:val="20"/>
        </w:rPr>
      </w:pPr>
      <w:r w:rsidRPr="00FB223A">
        <w:rPr>
          <w:rFonts w:ascii="Garamond" w:hAnsi="Garamond"/>
          <w:b/>
          <w:bCs/>
          <w:sz w:val="20"/>
          <w:szCs w:val="20"/>
        </w:rPr>
        <w:t>The Victory:</w:t>
      </w:r>
      <w:r w:rsidRPr="00FB223A">
        <w:rPr>
          <w:rFonts w:ascii="Garamond" w:hAnsi="Garamond"/>
          <w:sz w:val="20"/>
          <w:szCs w:val="20"/>
        </w:rPr>
        <w:t> David strikes Goliath in the forehead with a stone, beheads him with Goliath’s own sword, and leads the Israelites to rout the Philistine army. </w:t>
      </w:r>
    </w:p>
    <w:p w14:paraId="3EBAA70A" w14:textId="77777777" w:rsidR="00CA09D7" w:rsidRPr="00FB223A" w:rsidRDefault="00CA09D7" w:rsidP="00CA09D7">
      <w:pPr>
        <w:pStyle w:val="Standard"/>
        <w:ind w:left="1440"/>
        <w:rPr>
          <w:rFonts w:ascii="Garamond" w:hAnsi="Garamond"/>
          <w:sz w:val="20"/>
          <w:szCs w:val="20"/>
        </w:rPr>
      </w:pPr>
      <w:r w:rsidRPr="00FB223A">
        <w:rPr>
          <w:rFonts w:ascii="Garamond" w:hAnsi="Garamond"/>
          <w:b/>
          <w:bCs/>
          <w:sz w:val="20"/>
          <w:szCs w:val="20"/>
        </w:rPr>
        <w:t>Theological and Historical Importance:</w:t>
      </w:r>
    </w:p>
    <w:p w14:paraId="19A70D17" w14:textId="77777777" w:rsidR="00CA09D7" w:rsidRPr="00FB223A" w:rsidRDefault="00CA09D7" w:rsidP="00CA09D7">
      <w:pPr>
        <w:pStyle w:val="Standard"/>
        <w:numPr>
          <w:ilvl w:val="0"/>
          <w:numId w:val="23"/>
        </w:numPr>
        <w:rPr>
          <w:rFonts w:ascii="Garamond" w:hAnsi="Garamond"/>
          <w:sz w:val="20"/>
          <w:szCs w:val="20"/>
        </w:rPr>
      </w:pPr>
      <w:r w:rsidRPr="00FB223A">
        <w:rPr>
          <w:rFonts w:ascii="Garamond" w:hAnsi="Garamond"/>
          <w:b/>
          <w:bCs/>
          <w:sz w:val="20"/>
          <w:szCs w:val="20"/>
        </w:rPr>
        <w:t>Faith Over Might:</w:t>
      </w:r>
      <w:r w:rsidRPr="00FB223A">
        <w:rPr>
          <w:rFonts w:ascii="Garamond" w:hAnsi="Garamond"/>
          <w:sz w:val="20"/>
          <w:szCs w:val="20"/>
        </w:rPr>
        <w:t> The story serves as a foundational metaphor for overcoming insurmountable odds through faith, illustrating that God empowers the humble and faithful rather than the physically powerful. </w:t>
      </w:r>
    </w:p>
    <w:p w14:paraId="38ADF8C2" w14:textId="77777777" w:rsidR="00CA09D7" w:rsidRPr="00FB223A" w:rsidRDefault="00CA09D7" w:rsidP="00CA09D7">
      <w:pPr>
        <w:pStyle w:val="Standard"/>
        <w:numPr>
          <w:ilvl w:val="0"/>
          <w:numId w:val="23"/>
        </w:numPr>
        <w:rPr>
          <w:rFonts w:ascii="Garamond" w:hAnsi="Garamond"/>
          <w:sz w:val="20"/>
          <w:szCs w:val="20"/>
        </w:rPr>
      </w:pPr>
      <w:r w:rsidRPr="00FB223A">
        <w:rPr>
          <w:rFonts w:ascii="Garamond" w:hAnsi="Garamond"/>
          <w:b/>
          <w:bCs/>
          <w:sz w:val="20"/>
          <w:szCs w:val="20"/>
        </w:rPr>
        <w:t>Messianic Foreshadowing:</w:t>
      </w:r>
      <w:r w:rsidRPr="00FB223A">
        <w:rPr>
          <w:rFonts w:ascii="Garamond" w:hAnsi="Garamond"/>
          <w:sz w:val="20"/>
          <w:szCs w:val="20"/>
        </w:rPr>
        <w:t> Christian tradition views David’s victory as a prefiguration of </w:t>
      </w:r>
      <w:r w:rsidRPr="00FB223A">
        <w:rPr>
          <w:rFonts w:ascii="Garamond" w:hAnsi="Garamond"/>
          <w:b/>
          <w:bCs/>
          <w:sz w:val="20"/>
          <w:szCs w:val="20"/>
        </w:rPr>
        <w:t>Jesus Christ</w:t>
      </w:r>
      <w:r w:rsidRPr="00FB223A">
        <w:rPr>
          <w:rFonts w:ascii="Garamond" w:hAnsi="Garamond"/>
          <w:sz w:val="20"/>
          <w:szCs w:val="20"/>
        </w:rPr>
        <w:t>’s triumph over sin and death, where the weak defeats the mighty through divine providence. </w:t>
      </w:r>
    </w:p>
    <w:p w14:paraId="052CF64F" w14:textId="77777777" w:rsidR="00CA09D7" w:rsidRPr="00FB223A" w:rsidRDefault="00CA09D7" w:rsidP="00CA09D7">
      <w:pPr>
        <w:pStyle w:val="Standard"/>
        <w:numPr>
          <w:ilvl w:val="0"/>
          <w:numId w:val="23"/>
        </w:numPr>
        <w:rPr>
          <w:rFonts w:ascii="Garamond" w:hAnsi="Garamond"/>
          <w:sz w:val="20"/>
          <w:szCs w:val="20"/>
        </w:rPr>
      </w:pPr>
      <w:r w:rsidRPr="00FB223A">
        <w:rPr>
          <w:rFonts w:ascii="Garamond" w:hAnsi="Garamond"/>
          <w:b/>
          <w:bCs/>
          <w:sz w:val="20"/>
          <w:szCs w:val="20"/>
        </w:rPr>
        <w:t>Rise of David:</w:t>
      </w:r>
      <w:r w:rsidRPr="00FB223A">
        <w:rPr>
          <w:rFonts w:ascii="Garamond" w:hAnsi="Garamond"/>
          <w:sz w:val="20"/>
          <w:szCs w:val="20"/>
        </w:rPr>
        <w:t> This event sets the stage for David’s future kingship, contrasting his reliance on God with Saul’s eventual reliance on his own judgment and fear. </w:t>
      </w:r>
    </w:p>
    <w:p w14:paraId="34039A56" w14:textId="77777777" w:rsidR="00CA09D7" w:rsidRPr="00FB223A" w:rsidRDefault="00CA09D7" w:rsidP="00CA09D7">
      <w:pPr>
        <w:pStyle w:val="Standard"/>
        <w:ind w:left="1440"/>
        <w:rPr>
          <w:rFonts w:ascii="Garamond" w:hAnsi="Garamond"/>
          <w:sz w:val="20"/>
          <w:szCs w:val="20"/>
        </w:rPr>
      </w:pPr>
    </w:p>
    <w:p w14:paraId="70301F55" w14:textId="77777777" w:rsidR="005F120D" w:rsidRPr="00FB223A" w:rsidRDefault="005F120D" w:rsidP="005F120D">
      <w:pPr>
        <w:pStyle w:val="Standard"/>
        <w:rPr>
          <w:rFonts w:ascii="Garamond" w:hAnsi="Garamond"/>
          <w:sz w:val="20"/>
          <w:szCs w:val="20"/>
        </w:rPr>
      </w:pPr>
    </w:p>
    <w:p w14:paraId="012EF30C" w14:textId="77777777" w:rsidR="005F120D" w:rsidRPr="00FB223A" w:rsidRDefault="005F120D" w:rsidP="005F120D">
      <w:pPr>
        <w:pStyle w:val="Standard"/>
        <w:rPr>
          <w:rFonts w:ascii="Garamond" w:hAnsi="Garamond"/>
          <w:b/>
          <w:bCs/>
          <w:sz w:val="20"/>
          <w:szCs w:val="20"/>
        </w:rPr>
      </w:pPr>
      <w:r w:rsidRPr="00FB223A">
        <w:rPr>
          <w:rFonts w:ascii="Garamond" w:hAnsi="Garamond"/>
          <w:b/>
          <w:bCs/>
          <w:sz w:val="20"/>
          <w:szCs w:val="20"/>
        </w:rPr>
        <w:t>2 SAMUEL</w:t>
      </w:r>
    </w:p>
    <w:p w14:paraId="012ECDE2"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6</w:t>
      </w:r>
      <w:r w:rsidRPr="00FB223A">
        <w:rPr>
          <w:rFonts w:ascii="Garamond" w:hAnsi="Garamond"/>
          <w:sz w:val="20"/>
          <w:szCs w:val="20"/>
        </w:rPr>
        <w:tab/>
        <w:t>Jerusalem becomes the capital of Israel</w:t>
      </w:r>
    </w:p>
    <w:p w14:paraId="7B9D0541"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34" w:name="en-ESV-8159"/>
      <w:bookmarkEnd w:id="34"/>
      <w:r w:rsidRPr="00FB223A">
        <w:rPr>
          <w:rFonts w:ascii="Garamond" w:hAnsi="Garamond"/>
          <w:sz w:val="20"/>
          <w:szCs w:val="20"/>
        </w:rPr>
        <w:t>The Ark Brought to Jerusalem</w:t>
      </w:r>
    </w:p>
    <w:p w14:paraId="51DF961E"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35" w:name="en-ESV-8163"/>
      <w:bookmarkEnd w:id="35"/>
      <w:r w:rsidRPr="00FB223A">
        <w:rPr>
          <w:rFonts w:ascii="Garamond" w:hAnsi="Garamond"/>
          <w:sz w:val="20"/>
          <w:szCs w:val="20"/>
        </w:rPr>
        <w:t>Uzzah and the Ark</w:t>
      </w:r>
    </w:p>
    <w:p w14:paraId="098EE607"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36" w:name="en-ESV-8174"/>
      <w:bookmarkEnd w:id="36"/>
      <w:r w:rsidRPr="00FB223A">
        <w:rPr>
          <w:rFonts w:ascii="Garamond" w:hAnsi="Garamond"/>
          <w:sz w:val="20"/>
          <w:szCs w:val="20"/>
        </w:rPr>
        <w:t>David and Michal</w:t>
      </w:r>
    </w:p>
    <w:p w14:paraId="0761AAD7" w14:textId="77777777" w:rsidR="00936937" w:rsidRPr="00FB223A" w:rsidRDefault="00936937" w:rsidP="00936937">
      <w:pPr>
        <w:pStyle w:val="Standard"/>
        <w:ind w:left="1440"/>
        <w:rPr>
          <w:rFonts w:ascii="Garamond" w:hAnsi="Garamond"/>
          <w:sz w:val="20"/>
          <w:szCs w:val="20"/>
        </w:rPr>
      </w:pPr>
      <w:r w:rsidRPr="00FB223A">
        <w:rPr>
          <w:rFonts w:ascii="Garamond" w:hAnsi="Garamond"/>
          <w:b/>
          <w:bCs/>
          <w:sz w:val="20"/>
          <w:szCs w:val="20"/>
        </w:rPr>
        <w:t>2 Samuel 6</w:t>
      </w:r>
      <w:r w:rsidRPr="00FB223A">
        <w:rPr>
          <w:rFonts w:ascii="Garamond" w:hAnsi="Garamond"/>
          <w:sz w:val="20"/>
          <w:szCs w:val="20"/>
        </w:rPr>
        <w:t> recounts King </w:t>
      </w:r>
      <w:r w:rsidRPr="00FB223A">
        <w:rPr>
          <w:rFonts w:ascii="Garamond" w:hAnsi="Garamond"/>
          <w:b/>
          <w:bCs/>
          <w:sz w:val="20"/>
          <w:szCs w:val="20"/>
        </w:rPr>
        <w:t>David</w:t>
      </w:r>
      <w:r w:rsidRPr="00FB223A">
        <w:rPr>
          <w:rFonts w:ascii="Garamond" w:hAnsi="Garamond"/>
          <w:sz w:val="20"/>
          <w:szCs w:val="20"/>
        </w:rPr>
        <w:t>’s successful transport of the </w:t>
      </w:r>
      <w:r w:rsidRPr="00FB223A">
        <w:rPr>
          <w:rFonts w:ascii="Garamond" w:hAnsi="Garamond"/>
          <w:b/>
          <w:bCs/>
          <w:sz w:val="20"/>
          <w:szCs w:val="20"/>
        </w:rPr>
        <w:t>Ark of the Covenant</w:t>
      </w:r>
      <w:r w:rsidRPr="00FB223A">
        <w:rPr>
          <w:rFonts w:ascii="Garamond" w:hAnsi="Garamond"/>
          <w:sz w:val="20"/>
          <w:szCs w:val="20"/>
        </w:rPr>
        <w:t> to </w:t>
      </w:r>
      <w:r w:rsidRPr="00FB223A">
        <w:rPr>
          <w:rFonts w:ascii="Garamond" w:hAnsi="Garamond"/>
          <w:b/>
          <w:bCs/>
          <w:sz w:val="20"/>
          <w:szCs w:val="20"/>
        </w:rPr>
        <w:t>Jerusalem</w:t>
      </w:r>
      <w:r w:rsidRPr="00FB223A">
        <w:rPr>
          <w:rFonts w:ascii="Garamond" w:hAnsi="Garamond"/>
          <w:sz w:val="20"/>
          <w:szCs w:val="20"/>
        </w:rPr>
        <w:t>, establishing the city as the spiritual and political center of Israel.  The narrative highlights the </w:t>
      </w:r>
      <w:r w:rsidRPr="00FB223A">
        <w:rPr>
          <w:rFonts w:ascii="Garamond" w:hAnsi="Garamond"/>
          <w:b/>
          <w:bCs/>
          <w:sz w:val="20"/>
          <w:szCs w:val="20"/>
        </w:rPr>
        <w:t>holiness of God</w:t>
      </w:r>
      <w:r w:rsidRPr="00FB223A">
        <w:rPr>
          <w:rFonts w:ascii="Garamond" w:hAnsi="Garamond"/>
          <w:sz w:val="20"/>
          <w:szCs w:val="20"/>
        </w:rPr>
        <w:t> through the tragic death of </w:t>
      </w:r>
      <w:r w:rsidRPr="00FB223A">
        <w:rPr>
          <w:rFonts w:ascii="Garamond" w:hAnsi="Garamond"/>
          <w:b/>
          <w:bCs/>
          <w:sz w:val="20"/>
          <w:szCs w:val="20"/>
        </w:rPr>
        <w:t>Uzzah</w:t>
      </w:r>
      <w:r w:rsidRPr="00FB223A">
        <w:rPr>
          <w:rFonts w:ascii="Garamond" w:hAnsi="Garamond"/>
          <w:sz w:val="20"/>
          <w:szCs w:val="20"/>
        </w:rPr>
        <w:t>, who was struck down for touching the Ark, and contrasts this with </w:t>
      </w:r>
      <w:r w:rsidRPr="00FB223A">
        <w:rPr>
          <w:rFonts w:ascii="Garamond" w:hAnsi="Garamond"/>
          <w:b/>
          <w:bCs/>
          <w:sz w:val="20"/>
          <w:szCs w:val="20"/>
        </w:rPr>
        <w:t>David</w:t>
      </w:r>
      <w:r w:rsidRPr="00FB223A">
        <w:rPr>
          <w:rFonts w:ascii="Garamond" w:hAnsi="Garamond"/>
          <w:sz w:val="20"/>
          <w:szCs w:val="20"/>
        </w:rPr>
        <w:t>’s humble, joyous worship and his wife </w:t>
      </w:r>
      <w:r w:rsidRPr="00FB223A">
        <w:rPr>
          <w:rFonts w:ascii="Garamond" w:hAnsi="Garamond"/>
          <w:b/>
          <w:bCs/>
          <w:sz w:val="20"/>
          <w:szCs w:val="20"/>
        </w:rPr>
        <w:t>Michal</w:t>
      </w:r>
      <w:r w:rsidRPr="00FB223A">
        <w:rPr>
          <w:rFonts w:ascii="Garamond" w:hAnsi="Garamond"/>
          <w:sz w:val="20"/>
          <w:szCs w:val="20"/>
        </w:rPr>
        <w:t>’s subsequent disdain. </w:t>
      </w:r>
    </w:p>
    <w:p w14:paraId="48E3ADCE" w14:textId="77777777" w:rsidR="00936937" w:rsidRPr="00FB223A" w:rsidRDefault="00936937" w:rsidP="00936937">
      <w:pPr>
        <w:pStyle w:val="Standard"/>
        <w:ind w:left="1440"/>
        <w:rPr>
          <w:rFonts w:ascii="Garamond" w:hAnsi="Garamond"/>
          <w:sz w:val="20"/>
          <w:szCs w:val="20"/>
        </w:rPr>
      </w:pPr>
      <w:r w:rsidRPr="00FB223A">
        <w:rPr>
          <w:rFonts w:ascii="Garamond" w:hAnsi="Garamond"/>
          <w:b/>
          <w:bCs/>
          <w:sz w:val="20"/>
          <w:szCs w:val="20"/>
        </w:rPr>
        <w:t>Key Events and Themes</w:t>
      </w:r>
    </w:p>
    <w:p w14:paraId="618F9E69" w14:textId="77777777" w:rsidR="00936937" w:rsidRPr="00FB223A" w:rsidRDefault="00936937" w:rsidP="00936937">
      <w:pPr>
        <w:pStyle w:val="Standard"/>
        <w:numPr>
          <w:ilvl w:val="0"/>
          <w:numId w:val="24"/>
        </w:numPr>
        <w:rPr>
          <w:rFonts w:ascii="Garamond" w:hAnsi="Garamond"/>
          <w:sz w:val="20"/>
          <w:szCs w:val="20"/>
        </w:rPr>
      </w:pPr>
      <w:r w:rsidRPr="00FB223A">
        <w:rPr>
          <w:rFonts w:ascii="Garamond" w:hAnsi="Garamond"/>
          <w:b/>
          <w:bCs/>
          <w:sz w:val="20"/>
          <w:szCs w:val="20"/>
        </w:rPr>
        <w:t>Divine Protocol vs. Human Innovation</w:t>
      </w:r>
      <w:r w:rsidRPr="00FB223A">
        <w:rPr>
          <w:rFonts w:ascii="Garamond" w:hAnsi="Garamond"/>
          <w:sz w:val="20"/>
          <w:szCs w:val="20"/>
        </w:rPr>
        <w:t>: The first attempt to move the Ark failed because David used a new cart, violating the Law of Moses which required </w:t>
      </w:r>
      <w:r w:rsidRPr="00FB223A">
        <w:rPr>
          <w:rFonts w:ascii="Garamond" w:hAnsi="Garamond"/>
          <w:b/>
          <w:bCs/>
          <w:sz w:val="20"/>
          <w:szCs w:val="20"/>
        </w:rPr>
        <w:t>Levites</w:t>
      </w:r>
      <w:r w:rsidRPr="00FB223A">
        <w:rPr>
          <w:rFonts w:ascii="Garamond" w:hAnsi="Garamond"/>
          <w:sz w:val="20"/>
          <w:szCs w:val="20"/>
        </w:rPr>
        <w:t> to carry it on poles.  This underscores that </w:t>
      </w:r>
      <w:r w:rsidRPr="00FB223A">
        <w:rPr>
          <w:rFonts w:ascii="Garamond" w:hAnsi="Garamond"/>
          <w:b/>
          <w:bCs/>
          <w:sz w:val="20"/>
          <w:szCs w:val="20"/>
        </w:rPr>
        <w:t>obedience</w:t>
      </w:r>
      <w:r w:rsidRPr="00FB223A">
        <w:rPr>
          <w:rFonts w:ascii="Garamond" w:hAnsi="Garamond"/>
          <w:sz w:val="20"/>
          <w:szCs w:val="20"/>
        </w:rPr>
        <w:t> to God’s commands is more critical than good intentions or grand productions. </w:t>
      </w:r>
    </w:p>
    <w:p w14:paraId="5DBD1588" w14:textId="77777777" w:rsidR="00936937" w:rsidRPr="00FB223A" w:rsidRDefault="00936937" w:rsidP="00936937">
      <w:pPr>
        <w:pStyle w:val="Standard"/>
        <w:numPr>
          <w:ilvl w:val="0"/>
          <w:numId w:val="24"/>
        </w:numPr>
        <w:rPr>
          <w:rFonts w:ascii="Garamond" w:hAnsi="Garamond"/>
          <w:sz w:val="20"/>
          <w:szCs w:val="20"/>
        </w:rPr>
      </w:pPr>
      <w:r w:rsidRPr="00FB223A">
        <w:rPr>
          <w:rFonts w:ascii="Garamond" w:hAnsi="Garamond"/>
          <w:b/>
          <w:bCs/>
          <w:sz w:val="20"/>
          <w:szCs w:val="20"/>
        </w:rPr>
        <w:t>God’s Blessing on Reverence</w:t>
      </w:r>
      <w:r w:rsidRPr="00FB223A">
        <w:rPr>
          <w:rFonts w:ascii="Garamond" w:hAnsi="Garamond"/>
          <w:sz w:val="20"/>
          <w:szCs w:val="20"/>
        </w:rPr>
        <w:t>: After a temporary stay at the house of </w:t>
      </w:r>
      <w:r w:rsidRPr="00FB223A">
        <w:rPr>
          <w:rFonts w:ascii="Garamond" w:hAnsi="Garamond"/>
          <w:b/>
          <w:bCs/>
          <w:sz w:val="20"/>
          <w:szCs w:val="20"/>
        </w:rPr>
        <w:t>Obed-Edom the Gittite</w:t>
      </w:r>
      <w:r w:rsidRPr="00FB223A">
        <w:rPr>
          <w:rFonts w:ascii="Garamond" w:hAnsi="Garamond"/>
          <w:sz w:val="20"/>
          <w:szCs w:val="20"/>
        </w:rPr>
        <w:t>, where God blessed the household, David successfully brought the Ark to Jerusalem using the correct Levitical method, resulting in national celebration and sacrifice. </w:t>
      </w:r>
    </w:p>
    <w:p w14:paraId="39EFF81F" w14:textId="77777777" w:rsidR="00936937" w:rsidRPr="00FB223A" w:rsidRDefault="00936937" w:rsidP="00936937">
      <w:pPr>
        <w:pStyle w:val="Standard"/>
        <w:numPr>
          <w:ilvl w:val="0"/>
          <w:numId w:val="24"/>
        </w:numPr>
        <w:rPr>
          <w:rFonts w:ascii="Garamond" w:hAnsi="Garamond"/>
          <w:sz w:val="20"/>
          <w:szCs w:val="20"/>
        </w:rPr>
      </w:pPr>
      <w:r w:rsidRPr="00FB223A">
        <w:rPr>
          <w:rFonts w:ascii="Garamond" w:hAnsi="Garamond"/>
          <w:b/>
          <w:bCs/>
          <w:sz w:val="20"/>
          <w:szCs w:val="20"/>
        </w:rPr>
        <w:t>True Worship vs. Pride</w:t>
      </w:r>
      <w:r w:rsidRPr="00FB223A">
        <w:rPr>
          <w:rFonts w:ascii="Garamond" w:hAnsi="Garamond"/>
          <w:sz w:val="20"/>
          <w:szCs w:val="20"/>
        </w:rPr>
        <w:t>: </w:t>
      </w:r>
      <w:r w:rsidRPr="00FB223A">
        <w:rPr>
          <w:rFonts w:ascii="Garamond" w:hAnsi="Garamond"/>
          <w:b/>
          <w:bCs/>
          <w:sz w:val="20"/>
          <w:szCs w:val="20"/>
        </w:rPr>
        <w:t>David</w:t>
      </w:r>
      <w:r w:rsidRPr="00FB223A">
        <w:rPr>
          <w:rFonts w:ascii="Garamond" w:hAnsi="Garamond"/>
          <w:sz w:val="20"/>
          <w:szCs w:val="20"/>
        </w:rPr>
        <w:t> danced before the Lord with abandon, prioritizing divine honor over royal dignity.  </w:t>
      </w:r>
      <w:r w:rsidRPr="00FB223A">
        <w:rPr>
          <w:rFonts w:ascii="Garamond" w:hAnsi="Garamond"/>
          <w:b/>
          <w:bCs/>
          <w:sz w:val="20"/>
          <w:szCs w:val="20"/>
        </w:rPr>
        <w:t>Michal</w:t>
      </w:r>
      <w:r w:rsidRPr="00FB223A">
        <w:rPr>
          <w:rFonts w:ascii="Garamond" w:hAnsi="Garamond"/>
          <w:sz w:val="20"/>
          <w:szCs w:val="20"/>
        </w:rPr>
        <w:t xml:space="preserve"> criticized this behavior, leading to her </w:t>
      </w:r>
      <w:r w:rsidRPr="00FB223A">
        <w:rPr>
          <w:rFonts w:ascii="Garamond" w:hAnsi="Garamond"/>
          <w:sz w:val="20"/>
          <w:szCs w:val="20"/>
        </w:rPr>
        <w:lastRenderedPageBreak/>
        <w:t>childlessness, illustrating the danger of </w:t>
      </w:r>
      <w:r w:rsidRPr="00FB223A">
        <w:rPr>
          <w:rFonts w:ascii="Garamond" w:hAnsi="Garamond"/>
          <w:b/>
          <w:bCs/>
          <w:sz w:val="20"/>
          <w:szCs w:val="20"/>
        </w:rPr>
        <w:t>pride</w:t>
      </w:r>
      <w:r w:rsidRPr="00FB223A">
        <w:rPr>
          <w:rFonts w:ascii="Garamond" w:hAnsi="Garamond"/>
          <w:sz w:val="20"/>
          <w:szCs w:val="20"/>
        </w:rPr>
        <w:t> and a lack of reverence in religious practice. </w:t>
      </w:r>
    </w:p>
    <w:p w14:paraId="460E7E73" w14:textId="77777777" w:rsidR="00936937" w:rsidRPr="00FB223A" w:rsidRDefault="00936937" w:rsidP="00936937">
      <w:pPr>
        <w:pStyle w:val="Standard"/>
        <w:numPr>
          <w:ilvl w:val="0"/>
          <w:numId w:val="24"/>
        </w:numPr>
        <w:rPr>
          <w:rFonts w:ascii="Garamond" w:hAnsi="Garamond"/>
          <w:sz w:val="20"/>
          <w:szCs w:val="20"/>
        </w:rPr>
      </w:pPr>
      <w:r w:rsidRPr="00FB223A">
        <w:rPr>
          <w:rFonts w:ascii="Garamond" w:hAnsi="Garamond"/>
          <w:b/>
          <w:bCs/>
          <w:sz w:val="20"/>
          <w:szCs w:val="20"/>
        </w:rPr>
        <w:t>Christological Significance</w:t>
      </w:r>
      <w:r w:rsidRPr="00FB223A">
        <w:rPr>
          <w:rFonts w:ascii="Garamond" w:hAnsi="Garamond"/>
          <w:sz w:val="20"/>
          <w:szCs w:val="20"/>
        </w:rPr>
        <w:t>: The Ark, as the symbol of God’s throne and presence, prefigures </w:t>
      </w:r>
      <w:r w:rsidRPr="00FB223A">
        <w:rPr>
          <w:rFonts w:ascii="Garamond" w:hAnsi="Garamond"/>
          <w:b/>
          <w:bCs/>
          <w:sz w:val="20"/>
          <w:szCs w:val="20"/>
        </w:rPr>
        <w:t>Jesus Christ</w:t>
      </w:r>
      <w:r w:rsidRPr="00FB223A">
        <w:rPr>
          <w:rFonts w:ascii="Garamond" w:hAnsi="Garamond"/>
          <w:sz w:val="20"/>
          <w:szCs w:val="20"/>
        </w:rPr>
        <w:t> (Immanuel), who embodies God’s presence among His people and mediates both judgment and blessing. </w:t>
      </w:r>
    </w:p>
    <w:p w14:paraId="3515DCAB" w14:textId="77777777" w:rsidR="00936937" w:rsidRPr="00FB223A" w:rsidRDefault="00936937" w:rsidP="00936937">
      <w:pPr>
        <w:pStyle w:val="Standard"/>
        <w:ind w:left="1440"/>
        <w:rPr>
          <w:rFonts w:ascii="Garamond" w:hAnsi="Garamond"/>
          <w:sz w:val="20"/>
          <w:szCs w:val="20"/>
        </w:rPr>
      </w:pPr>
      <w:r w:rsidRPr="00FB223A">
        <w:rPr>
          <w:rFonts w:ascii="Garamond" w:hAnsi="Garamond"/>
          <w:sz w:val="20"/>
          <w:szCs w:val="20"/>
        </w:rPr>
        <w:t>The chapter’s importance lies in its demonstration that </w:t>
      </w:r>
      <w:r w:rsidRPr="00FB223A">
        <w:rPr>
          <w:rFonts w:ascii="Garamond" w:hAnsi="Garamond"/>
          <w:b/>
          <w:bCs/>
          <w:sz w:val="20"/>
          <w:szCs w:val="20"/>
        </w:rPr>
        <w:t>approaching God requires reverence and adherence to His instructions</w:t>
      </w:r>
      <w:r w:rsidRPr="00FB223A">
        <w:rPr>
          <w:rFonts w:ascii="Garamond" w:hAnsi="Garamond"/>
          <w:sz w:val="20"/>
          <w:szCs w:val="20"/>
        </w:rPr>
        <w:t>, while true worship involves wholehearted humility and joy, ultimately pointing toward the greater King, </w:t>
      </w:r>
      <w:r w:rsidRPr="00FB223A">
        <w:rPr>
          <w:rFonts w:ascii="Garamond" w:hAnsi="Garamond"/>
          <w:b/>
          <w:bCs/>
          <w:sz w:val="20"/>
          <w:szCs w:val="20"/>
        </w:rPr>
        <w:t>Christ</w:t>
      </w:r>
      <w:r w:rsidRPr="00FB223A">
        <w:rPr>
          <w:rFonts w:ascii="Garamond" w:hAnsi="Garamond"/>
          <w:sz w:val="20"/>
          <w:szCs w:val="20"/>
        </w:rPr>
        <w:t>. </w:t>
      </w:r>
    </w:p>
    <w:p w14:paraId="7EDDB3F2" w14:textId="77777777" w:rsidR="00936937" w:rsidRPr="00FB223A" w:rsidRDefault="00936937" w:rsidP="00936937">
      <w:pPr>
        <w:pStyle w:val="Standard"/>
        <w:ind w:left="1440"/>
        <w:rPr>
          <w:rFonts w:ascii="Garamond" w:hAnsi="Garamond"/>
          <w:sz w:val="20"/>
          <w:szCs w:val="20"/>
        </w:rPr>
      </w:pPr>
    </w:p>
    <w:p w14:paraId="4A1B47F3"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7</w:t>
      </w:r>
      <w:r w:rsidRPr="00FB223A">
        <w:rPr>
          <w:rFonts w:ascii="Garamond" w:hAnsi="Garamond"/>
          <w:sz w:val="20"/>
          <w:szCs w:val="20"/>
        </w:rPr>
        <w:tab/>
        <w:t>The giving of the Davidic Covenant</w:t>
      </w:r>
    </w:p>
    <w:p w14:paraId="13A411F7"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t>God’s Covenant with David</w:t>
      </w:r>
    </w:p>
    <w:p w14:paraId="1851FEA9"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t>David’s House Will Be Established Forever</w:t>
      </w:r>
    </w:p>
    <w:p w14:paraId="1CA34947"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t>David's Prayer of Gratitude</w:t>
      </w:r>
    </w:p>
    <w:p w14:paraId="5365C484" w14:textId="77777777" w:rsidR="00936937" w:rsidRPr="00FB223A" w:rsidRDefault="00936937" w:rsidP="00936937">
      <w:pPr>
        <w:pStyle w:val="Standard"/>
        <w:ind w:left="1440"/>
        <w:rPr>
          <w:rFonts w:ascii="Garamond" w:hAnsi="Garamond"/>
          <w:sz w:val="20"/>
          <w:szCs w:val="20"/>
        </w:rPr>
      </w:pPr>
      <w:r w:rsidRPr="00FB223A">
        <w:rPr>
          <w:rFonts w:ascii="Garamond" w:hAnsi="Garamond"/>
          <w:b/>
          <w:bCs/>
          <w:sz w:val="20"/>
          <w:szCs w:val="20"/>
        </w:rPr>
        <w:t>2 Samuel 7</w:t>
      </w:r>
      <w:r w:rsidRPr="00FB223A">
        <w:rPr>
          <w:rFonts w:ascii="Garamond" w:hAnsi="Garamond"/>
          <w:sz w:val="20"/>
          <w:szCs w:val="20"/>
        </w:rPr>
        <w:t> details the </w:t>
      </w:r>
      <w:r w:rsidRPr="00FB223A">
        <w:rPr>
          <w:rFonts w:ascii="Garamond" w:hAnsi="Garamond"/>
          <w:b/>
          <w:bCs/>
          <w:sz w:val="20"/>
          <w:szCs w:val="20"/>
        </w:rPr>
        <w:t>Davidic Covenant</w:t>
      </w:r>
      <w:r w:rsidRPr="00FB223A">
        <w:rPr>
          <w:rFonts w:ascii="Garamond" w:hAnsi="Garamond"/>
          <w:sz w:val="20"/>
          <w:szCs w:val="20"/>
        </w:rPr>
        <w:t>, a pivotal moment where God promises King David an </w:t>
      </w:r>
      <w:r w:rsidRPr="00FB223A">
        <w:rPr>
          <w:rFonts w:ascii="Garamond" w:hAnsi="Garamond"/>
          <w:b/>
          <w:bCs/>
          <w:sz w:val="20"/>
          <w:szCs w:val="20"/>
        </w:rPr>
        <w:t>everlasting dynasty</w:t>
      </w:r>
      <w:r w:rsidRPr="00FB223A">
        <w:rPr>
          <w:rFonts w:ascii="Garamond" w:hAnsi="Garamond"/>
          <w:sz w:val="20"/>
          <w:szCs w:val="20"/>
        </w:rPr>
        <w:t> and an eternal kingdom through his lineage.  Although David wishes to build a physical temple for the Ark of the Covenant, God redirects this plan, declaring that He will instead build a "house" for David, ensuring his throne is established forever. This chapter highlights </w:t>
      </w:r>
      <w:r w:rsidRPr="00FB223A">
        <w:rPr>
          <w:rFonts w:ascii="Garamond" w:hAnsi="Garamond"/>
          <w:b/>
          <w:bCs/>
          <w:sz w:val="20"/>
          <w:szCs w:val="20"/>
        </w:rPr>
        <w:t>God’s sovereignty and faithfulness</w:t>
      </w:r>
      <w:r w:rsidRPr="00FB223A">
        <w:rPr>
          <w:rFonts w:ascii="Garamond" w:hAnsi="Garamond"/>
          <w:sz w:val="20"/>
          <w:szCs w:val="20"/>
        </w:rPr>
        <w:t>, shifting the focus from a temporary dwelling to a permanent relationship with His people through David’s descendants. </w:t>
      </w:r>
    </w:p>
    <w:p w14:paraId="0230E648" w14:textId="77777777" w:rsidR="00936937" w:rsidRPr="00FB223A" w:rsidRDefault="00936937" w:rsidP="00936937">
      <w:pPr>
        <w:pStyle w:val="Standard"/>
        <w:ind w:left="1440"/>
        <w:rPr>
          <w:rFonts w:ascii="Garamond" w:hAnsi="Garamond"/>
          <w:sz w:val="20"/>
          <w:szCs w:val="20"/>
        </w:rPr>
      </w:pPr>
      <w:r w:rsidRPr="00FB223A">
        <w:rPr>
          <w:rFonts w:ascii="Garamond" w:hAnsi="Garamond"/>
          <w:sz w:val="20"/>
          <w:szCs w:val="20"/>
        </w:rPr>
        <w:t>The </w:t>
      </w:r>
      <w:r w:rsidRPr="00FB223A">
        <w:rPr>
          <w:rFonts w:ascii="Garamond" w:hAnsi="Garamond"/>
          <w:b/>
          <w:bCs/>
          <w:sz w:val="20"/>
          <w:szCs w:val="20"/>
        </w:rPr>
        <w:t>importance</w:t>
      </w:r>
      <w:r w:rsidRPr="00FB223A">
        <w:rPr>
          <w:rFonts w:ascii="Garamond" w:hAnsi="Garamond"/>
          <w:sz w:val="20"/>
          <w:szCs w:val="20"/>
        </w:rPr>
        <w:t> of this chapter lies in its role as a cornerstone of biblical theology and messianic expectation.  It establishes the </w:t>
      </w:r>
      <w:r w:rsidRPr="00FB223A">
        <w:rPr>
          <w:rFonts w:ascii="Garamond" w:hAnsi="Garamond"/>
          <w:b/>
          <w:bCs/>
          <w:sz w:val="20"/>
          <w:szCs w:val="20"/>
        </w:rPr>
        <w:t>Davidic Covenant</w:t>
      </w:r>
      <w:r w:rsidRPr="00FB223A">
        <w:rPr>
          <w:rFonts w:ascii="Garamond" w:hAnsi="Garamond"/>
          <w:sz w:val="20"/>
          <w:szCs w:val="20"/>
        </w:rPr>
        <w:t>, which guarantees that a ruler from David’s line will reign eternally, a promise fulfilled in </w:t>
      </w:r>
      <w:r w:rsidRPr="00FB223A">
        <w:rPr>
          <w:rFonts w:ascii="Garamond" w:hAnsi="Garamond"/>
          <w:b/>
          <w:bCs/>
          <w:sz w:val="20"/>
          <w:szCs w:val="20"/>
        </w:rPr>
        <w:t>Jesus Christ</w:t>
      </w:r>
      <w:r w:rsidRPr="00FB223A">
        <w:rPr>
          <w:rFonts w:ascii="Garamond" w:hAnsi="Garamond"/>
          <w:sz w:val="20"/>
          <w:szCs w:val="20"/>
        </w:rPr>
        <w:t>, known as the "Son of David." The narrative provides the theological basis for understanding Israel’s monarchy, the division of the kingdom, and the ultimate redemption plan, illustrating that God’s purposes often surpass human ambitions and timelines.  Key themes include </w:t>
      </w:r>
      <w:r w:rsidRPr="00FB223A">
        <w:rPr>
          <w:rFonts w:ascii="Garamond" w:hAnsi="Garamond"/>
          <w:b/>
          <w:bCs/>
          <w:sz w:val="20"/>
          <w:szCs w:val="20"/>
        </w:rPr>
        <w:t>divine grace</w:t>
      </w:r>
      <w:r w:rsidRPr="00FB223A">
        <w:rPr>
          <w:rFonts w:ascii="Garamond" w:hAnsi="Garamond"/>
          <w:sz w:val="20"/>
          <w:szCs w:val="20"/>
        </w:rPr>
        <w:t>, </w:t>
      </w:r>
      <w:r w:rsidRPr="00FB223A">
        <w:rPr>
          <w:rFonts w:ascii="Garamond" w:hAnsi="Garamond"/>
          <w:b/>
          <w:bCs/>
          <w:sz w:val="20"/>
          <w:szCs w:val="20"/>
        </w:rPr>
        <w:t>humility</w:t>
      </w:r>
      <w:r w:rsidRPr="00FB223A">
        <w:rPr>
          <w:rFonts w:ascii="Garamond" w:hAnsi="Garamond"/>
          <w:sz w:val="20"/>
          <w:szCs w:val="20"/>
        </w:rPr>
        <w:t>, and the assurance that God remains committed to His people despite their failures. </w:t>
      </w:r>
    </w:p>
    <w:p w14:paraId="1D790A21" w14:textId="77777777" w:rsidR="00936937" w:rsidRPr="00FB223A" w:rsidRDefault="00936937" w:rsidP="00936937">
      <w:pPr>
        <w:pStyle w:val="Standard"/>
        <w:ind w:left="1440"/>
        <w:rPr>
          <w:rFonts w:ascii="Garamond" w:hAnsi="Garamond"/>
          <w:sz w:val="20"/>
          <w:szCs w:val="20"/>
        </w:rPr>
      </w:pPr>
    </w:p>
    <w:p w14:paraId="3F3EDEE4" w14:textId="77777777" w:rsidR="005F120D" w:rsidRPr="00FB223A" w:rsidRDefault="005F120D" w:rsidP="005F120D">
      <w:pPr>
        <w:pStyle w:val="Standard"/>
        <w:rPr>
          <w:rFonts w:ascii="Garamond" w:hAnsi="Garamond"/>
          <w:sz w:val="20"/>
          <w:szCs w:val="20"/>
        </w:rPr>
      </w:pPr>
    </w:p>
    <w:p w14:paraId="69F9B036" w14:textId="77777777" w:rsidR="005F120D" w:rsidRPr="00FB223A" w:rsidRDefault="005F120D" w:rsidP="005F120D">
      <w:pPr>
        <w:pStyle w:val="Standard"/>
        <w:rPr>
          <w:rFonts w:ascii="Garamond" w:hAnsi="Garamond"/>
          <w:b/>
          <w:bCs/>
          <w:sz w:val="20"/>
          <w:szCs w:val="20"/>
        </w:rPr>
      </w:pPr>
      <w:r w:rsidRPr="00FB223A">
        <w:rPr>
          <w:rFonts w:ascii="Garamond" w:hAnsi="Garamond"/>
          <w:b/>
          <w:bCs/>
          <w:sz w:val="20"/>
          <w:szCs w:val="20"/>
        </w:rPr>
        <w:t>1 KINGS</w:t>
      </w:r>
    </w:p>
    <w:p w14:paraId="2AE9EA39"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8</w:t>
      </w:r>
      <w:r w:rsidRPr="00FB223A">
        <w:rPr>
          <w:rFonts w:ascii="Garamond" w:hAnsi="Garamond"/>
          <w:sz w:val="20"/>
          <w:szCs w:val="20"/>
        </w:rPr>
        <w:tab/>
        <w:t>The dedication of the Temple by Solomon</w:t>
      </w:r>
    </w:p>
    <w:p w14:paraId="6ACB680B"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t>The Ark Brought into the Temple</w:t>
      </w:r>
    </w:p>
    <w:p w14:paraId="186357F3"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t>Solomon’s Speech at Completion of the Work</w:t>
      </w:r>
    </w:p>
    <w:p w14:paraId="3631B2C2"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t>Solomon's Prayer of Dedication</w:t>
      </w:r>
    </w:p>
    <w:p w14:paraId="2BA3A022"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t>Solomon's Benediction</w:t>
      </w:r>
    </w:p>
    <w:p w14:paraId="4244864D" w14:textId="77777777" w:rsidR="00936937" w:rsidRPr="00FB223A" w:rsidRDefault="00936937" w:rsidP="00936937">
      <w:pPr>
        <w:pStyle w:val="Standard"/>
        <w:ind w:left="1440"/>
        <w:rPr>
          <w:rFonts w:ascii="Garamond" w:hAnsi="Garamond"/>
          <w:sz w:val="20"/>
          <w:szCs w:val="20"/>
        </w:rPr>
      </w:pPr>
      <w:r w:rsidRPr="00FB223A">
        <w:rPr>
          <w:rFonts w:ascii="Garamond" w:hAnsi="Garamond"/>
          <w:sz w:val="20"/>
          <w:szCs w:val="20"/>
        </w:rPr>
        <w:t>1 Kings 8 is the eighth chapter of the First Book of Kings, serving as the climactic narrative of </w:t>
      </w:r>
      <w:r w:rsidRPr="00FB223A">
        <w:rPr>
          <w:rFonts w:ascii="Garamond" w:hAnsi="Garamond"/>
          <w:b/>
          <w:bCs/>
          <w:sz w:val="20"/>
          <w:szCs w:val="20"/>
        </w:rPr>
        <w:t>Solomon’s</w:t>
      </w:r>
      <w:r w:rsidRPr="00FB223A">
        <w:rPr>
          <w:rFonts w:ascii="Garamond" w:hAnsi="Garamond"/>
          <w:sz w:val="20"/>
          <w:szCs w:val="20"/>
        </w:rPr>
        <w:t> reign and detailing the </w:t>
      </w:r>
      <w:r w:rsidRPr="00FB223A">
        <w:rPr>
          <w:rFonts w:ascii="Garamond" w:hAnsi="Garamond"/>
          <w:b/>
          <w:bCs/>
          <w:sz w:val="20"/>
          <w:szCs w:val="20"/>
        </w:rPr>
        <w:t>dedication of the Temple</w:t>
      </w:r>
      <w:r w:rsidRPr="00FB223A">
        <w:rPr>
          <w:rFonts w:ascii="Garamond" w:hAnsi="Garamond"/>
          <w:sz w:val="20"/>
          <w:szCs w:val="20"/>
        </w:rPr>
        <w:t> in </w:t>
      </w:r>
      <w:r w:rsidRPr="00FB223A">
        <w:rPr>
          <w:rFonts w:ascii="Garamond" w:hAnsi="Garamond"/>
          <w:b/>
          <w:bCs/>
          <w:sz w:val="20"/>
          <w:szCs w:val="20"/>
        </w:rPr>
        <w:t>Jerusalem.</w:t>
      </w:r>
      <w:r w:rsidRPr="00FB223A">
        <w:rPr>
          <w:rFonts w:ascii="Garamond" w:hAnsi="Garamond"/>
          <w:sz w:val="20"/>
          <w:szCs w:val="20"/>
        </w:rPr>
        <w:t> The chapter records the transfer of the </w:t>
      </w:r>
      <w:r w:rsidRPr="00FB223A">
        <w:rPr>
          <w:rFonts w:ascii="Garamond" w:hAnsi="Garamond"/>
          <w:b/>
          <w:bCs/>
          <w:sz w:val="20"/>
          <w:szCs w:val="20"/>
        </w:rPr>
        <w:t>Ark of the Covenant</w:t>
      </w:r>
      <w:r w:rsidRPr="00FB223A">
        <w:rPr>
          <w:rFonts w:ascii="Garamond" w:hAnsi="Garamond"/>
          <w:sz w:val="20"/>
          <w:szCs w:val="20"/>
        </w:rPr>
        <w:t> from the City of David to the Holy of Holies, followed by Solomon’s lengthy prayer and the subsequent seven-day feast. </w:t>
      </w:r>
    </w:p>
    <w:p w14:paraId="59E10DD7" w14:textId="77777777" w:rsidR="00936937" w:rsidRPr="00FB223A" w:rsidRDefault="00936937" w:rsidP="00936937">
      <w:pPr>
        <w:pStyle w:val="Standard"/>
        <w:ind w:left="1440"/>
        <w:rPr>
          <w:rFonts w:ascii="Garamond" w:hAnsi="Garamond"/>
          <w:sz w:val="20"/>
          <w:szCs w:val="20"/>
        </w:rPr>
      </w:pPr>
      <w:r w:rsidRPr="00FB223A">
        <w:rPr>
          <w:rFonts w:ascii="Garamond" w:hAnsi="Garamond"/>
          <w:sz w:val="20"/>
          <w:szCs w:val="20"/>
        </w:rPr>
        <w:t>The chapter’s importance lies in its theological declaration of </w:t>
      </w:r>
      <w:r w:rsidRPr="00FB223A">
        <w:rPr>
          <w:rFonts w:ascii="Garamond" w:hAnsi="Garamond"/>
          <w:b/>
          <w:bCs/>
          <w:sz w:val="20"/>
          <w:szCs w:val="20"/>
        </w:rPr>
        <w:t>YHWH</w:t>
      </w:r>
      <w:r w:rsidRPr="00FB223A">
        <w:rPr>
          <w:rFonts w:ascii="Garamond" w:hAnsi="Garamond"/>
          <w:sz w:val="20"/>
          <w:szCs w:val="20"/>
        </w:rPr>
        <w:t> settling His name in the Temple, marking a shift from a portable sanctuary to a permanent dwelling place.  It outlines </w:t>
      </w:r>
      <w:r w:rsidRPr="00FB223A">
        <w:rPr>
          <w:rFonts w:ascii="Garamond" w:hAnsi="Garamond"/>
          <w:b/>
          <w:bCs/>
          <w:sz w:val="20"/>
          <w:szCs w:val="20"/>
        </w:rPr>
        <w:t>seven petitions</w:t>
      </w:r>
      <w:r w:rsidRPr="00FB223A">
        <w:rPr>
          <w:rFonts w:ascii="Garamond" w:hAnsi="Garamond"/>
          <w:sz w:val="20"/>
          <w:szCs w:val="20"/>
        </w:rPr>
        <w:t xml:space="preserve"> for divine intervention during crises such as war, famine, and </w:t>
      </w:r>
      <w:r w:rsidRPr="00FB223A">
        <w:rPr>
          <w:rFonts w:ascii="Garamond" w:hAnsi="Garamond"/>
          <w:sz w:val="20"/>
          <w:szCs w:val="20"/>
        </w:rPr>
        <w:lastRenderedPageBreak/>
        <w:t>exile, establishing the Temple as the central locus for Israel’s worship and repentance. </w:t>
      </w:r>
    </w:p>
    <w:p w14:paraId="29DCD117" w14:textId="77777777" w:rsidR="00936937" w:rsidRPr="00FB223A" w:rsidRDefault="00936937" w:rsidP="00936937">
      <w:pPr>
        <w:pStyle w:val="Standard"/>
        <w:ind w:left="1440"/>
        <w:rPr>
          <w:rFonts w:ascii="Garamond" w:hAnsi="Garamond"/>
          <w:sz w:val="20"/>
          <w:szCs w:val="20"/>
        </w:rPr>
      </w:pPr>
      <w:r w:rsidRPr="00FB223A">
        <w:rPr>
          <w:rFonts w:ascii="Garamond" w:hAnsi="Garamond"/>
          <w:sz w:val="20"/>
          <w:szCs w:val="20"/>
        </w:rPr>
        <w:t>Key elements include:</w:t>
      </w:r>
    </w:p>
    <w:p w14:paraId="174E2CFC" w14:textId="77777777" w:rsidR="00936937" w:rsidRPr="00FB223A" w:rsidRDefault="00936937" w:rsidP="00936937">
      <w:pPr>
        <w:pStyle w:val="Standard"/>
        <w:numPr>
          <w:ilvl w:val="0"/>
          <w:numId w:val="25"/>
        </w:numPr>
        <w:rPr>
          <w:rFonts w:ascii="Garamond" w:hAnsi="Garamond"/>
          <w:sz w:val="20"/>
          <w:szCs w:val="20"/>
        </w:rPr>
      </w:pPr>
      <w:r w:rsidRPr="00FB223A">
        <w:rPr>
          <w:rFonts w:ascii="Garamond" w:hAnsi="Garamond"/>
          <w:b/>
          <w:bCs/>
          <w:sz w:val="20"/>
          <w:szCs w:val="20"/>
        </w:rPr>
        <w:t>The Ark’s Placement:</w:t>
      </w:r>
      <w:r w:rsidRPr="00FB223A">
        <w:rPr>
          <w:rFonts w:ascii="Garamond" w:hAnsi="Garamond"/>
          <w:sz w:val="20"/>
          <w:szCs w:val="20"/>
        </w:rPr>
        <w:t> The Ark, containing only the two stone tablets, is placed under the cherubim, after which a cloud fills the Temple, signifying God’s glory. </w:t>
      </w:r>
    </w:p>
    <w:p w14:paraId="2D2079EB" w14:textId="77777777" w:rsidR="00936937" w:rsidRPr="00FB223A" w:rsidRDefault="00936937" w:rsidP="00936937">
      <w:pPr>
        <w:pStyle w:val="Standard"/>
        <w:numPr>
          <w:ilvl w:val="0"/>
          <w:numId w:val="25"/>
        </w:numPr>
        <w:rPr>
          <w:rFonts w:ascii="Garamond" w:hAnsi="Garamond"/>
          <w:sz w:val="20"/>
          <w:szCs w:val="20"/>
        </w:rPr>
      </w:pPr>
      <w:r w:rsidRPr="00FB223A">
        <w:rPr>
          <w:rFonts w:ascii="Garamond" w:hAnsi="Garamond"/>
          <w:b/>
          <w:bCs/>
          <w:sz w:val="20"/>
          <w:szCs w:val="20"/>
        </w:rPr>
        <w:t>Solomon’s Prayer:</w:t>
      </w:r>
      <w:r w:rsidRPr="00FB223A">
        <w:rPr>
          <w:rFonts w:ascii="Garamond" w:hAnsi="Garamond"/>
          <w:sz w:val="20"/>
          <w:szCs w:val="20"/>
        </w:rPr>
        <w:t> Solomon acknowledges God’s transcendence while pleading for His presence to hear prayers directed toward the Temple. </w:t>
      </w:r>
    </w:p>
    <w:p w14:paraId="51F1F2F4" w14:textId="77777777" w:rsidR="00936937" w:rsidRPr="00FB223A" w:rsidRDefault="00936937" w:rsidP="00936937">
      <w:pPr>
        <w:pStyle w:val="Standard"/>
        <w:numPr>
          <w:ilvl w:val="0"/>
          <w:numId w:val="25"/>
        </w:numPr>
        <w:rPr>
          <w:rFonts w:ascii="Garamond" w:hAnsi="Garamond"/>
          <w:sz w:val="20"/>
          <w:szCs w:val="20"/>
        </w:rPr>
      </w:pPr>
      <w:r w:rsidRPr="00FB223A">
        <w:rPr>
          <w:rFonts w:ascii="Garamond" w:hAnsi="Garamond"/>
          <w:b/>
          <w:bCs/>
          <w:sz w:val="20"/>
          <w:szCs w:val="20"/>
        </w:rPr>
        <w:t>Covenantal Faithfulness:</w:t>
      </w:r>
      <w:r w:rsidRPr="00FB223A">
        <w:rPr>
          <w:rFonts w:ascii="Garamond" w:hAnsi="Garamond"/>
          <w:sz w:val="20"/>
          <w:szCs w:val="20"/>
        </w:rPr>
        <w:t> The narrative emphasizes God’s fulfillment of His promise to </w:t>
      </w:r>
      <w:r w:rsidRPr="00FB223A">
        <w:rPr>
          <w:rFonts w:ascii="Garamond" w:hAnsi="Garamond"/>
          <w:b/>
          <w:bCs/>
          <w:sz w:val="20"/>
          <w:szCs w:val="20"/>
        </w:rPr>
        <w:t>David</w:t>
      </w:r>
      <w:r w:rsidRPr="00FB223A">
        <w:rPr>
          <w:rFonts w:ascii="Garamond" w:hAnsi="Garamond"/>
          <w:sz w:val="20"/>
          <w:szCs w:val="20"/>
        </w:rPr>
        <w:t> to build a house for his name. </w:t>
      </w:r>
    </w:p>
    <w:p w14:paraId="4A025887" w14:textId="77777777" w:rsidR="00936937" w:rsidRPr="00FB223A" w:rsidRDefault="00936937" w:rsidP="00936937">
      <w:pPr>
        <w:pStyle w:val="Standard"/>
        <w:numPr>
          <w:ilvl w:val="0"/>
          <w:numId w:val="25"/>
        </w:numPr>
        <w:rPr>
          <w:rFonts w:ascii="Garamond" w:hAnsi="Garamond"/>
          <w:sz w:val="20"/>
          <w:szCs w:val="20"/>
        </w:rPr>
      </w:pPr>
      <w:r w:rsidRPr="00FB223A">
        <w:rPr>
          <w:rFonts w:ascii="Garamond" w:hAnsi="Garamond"/>
          <w:b/>
          <w:bCs/>
          <w:sz w:val="20"/>
          <w:szCs w:val="20"/>
        </w:rPr>
        <w:t>Universal Scope:</w:t>
      </w:r>
      <w:r w:rsidRPr="00FB223A">
        <w:rPr>
          <w:rFonts w:ascii="Garamond" w:hAnsi="Garamond"/>
          <w:sz w:val="20"/>
          <w:szCs w:val="20"/>
        </w:rPr>
        <w:t> The prayer includes provisions for foreigners and exiles, highlighting God’s concern for all nations and the necessity of repentance. </w:t>
      </w:r>
    </w:p>
    <w:p w14:paraId="6460873C" w14:textId="77777777" w:rsidR="00936937" w:rsidRPr="00FB223A" w:rsidRDefault="00936937" w:rsidP="00936937">
      <w:pPr>
        <w:pStyle w:val="Standard"/>
        <w:ind w:left="1440"/>
        <w:rPr>
          <w:rFonts w:ascii="Garamond" w:hAnsi="Garamond"/>
          <w:sz w:val="20"/>
          <w:szCs w:val="20"/>
        </w:rPr>
      </w:pPr>
    </w:p>
    <w:p w14:paraId="3F430228" w14:textId="3ABE1BBD" w:rsidR="005F120D" w:rsidRPr="00FB223A" w:rsidRDefault="005F120D" w:rsidP="005F120D">
      <w:pPr>
        <w:pStyle w:val="Standard"/>
        <w:rPr>
          <w:rFonts w:ascii="Garamond" w:hAnsi="Garamond"/>
          <w:sz w:val="20"/>
          <w:szCs w:val="20"/>
        </w:rPr>
      </w:pPr>
      <w:r w:rsidRPr="00FB223A">
        <w:rPr>
          <w:rFonts w:ascii="Garamond" w:hAnsi="Garamond"/>
          <w:sz w:val="20"/>
          <w:szCs w:val="20"/>
        </w:rPr>
        <w:t>12</w:t>
      </w:r>
      <w:r w:rsidRPr="00FB223A">
        <w:rPr>
          <w:rFonts w:ascii="Garamond" w:hAnsi="Garamond"/>
          <w:sz w:val="20"/>
          <w:szCs w:val="20"/>
        </w:rPr>
        <w:tab/>
        <w:t>The divided kingdom of Israel</w:t>
      </w:r>
    </w:p>
    <w:p w14:paraId="68BA71D1" w14:textId="77777777" w:rsidR="00936937" w:rsidRPr="00FB223A" w:rsidRDefault="00936937" w:rsidP="00936937">
      <w:pPr>
        <w:pStyle w:val="Standard"/>
        <w:ind w:left="1440"/>
        <w:rPr>
          <w:rFonts w:ascii="Garamond" w:hAnsi="Garamond"/>
          <w:sz w:val="20"/>
          <w:szCs w:val="20"/>
        </w:rPr>
      </w:pPr>
      <w:r w:rsidRPr="00FB223A">
        <w:rPr>
          <w:rFonts w:ascii="Garamond" w:hAnsi="Garamond"/>
          <w:sz w:val="20"/>
          <w:szCs w:val="20"/>
        </w:rPr>
        <w:t>1 Kings 12 narrates the </w:t>
      </w:r>
      <w:r w:rsidRPr="00FB223A">
        <w:rPr>
          <w:rFonts w:ascii="Garamond" w:hAnsi="Garamond"/>
          <w:b/>
          <w:bCs/>
          <w:sz w:val="20"/>
          <w:szCs w:val="20"/>
        </w:rPr>
        <w:t xml:space="preserve">division of the </w:t>
      </w:r>
      <w:proofErr w:type="gramStart"/>
      <w:r w:rsidRPr="00FB223A">
        <w:rPr>
          <w:rFonts w:ascii="Garamond" w:hAnsi="Garamond"/>
          <w:b/>
          <w:bCs/>
          <w:sz w:val="20"/>
          <w:szCs w:val="20"/>
        </w:rPr>
        <w:t>united kingdom</w:t>
      </w:r>
      <w:proofErr w:type="gramEnd"/>
      <w:r w:rsidRPr="00FB223A">
        <w:rPr>
          <w:rFonts w:ascii="Garamond" w:hAnsi="Garamond"/>
          <w:b/>
          <w:bCs/>
          <w:sz w:val="20"/>
          <w:szCs w:val="20"/>
        </w:rPr>
        <w:t xml:space="preserve"> of Israel</w:t>
      </w:r>
      <w:r w:rsidRPr="00FB223A">
        <w:rPr>
          <w:rFonts w:ascii="Garamond" w:hAnsi="Garamond"/>
          <w:sz w:val="20"/>
          <w:szCs w:val="20"/>
        </w:rPr>
        <w:t> into two distinct nations following the death of Solomon.  The chapter details how </w:t>
      </w:r>
      <w:r w:rsidRPr="00FB223A">
        <w:rPr>
          <w:rFonts w:ascii="Garamond" w:hAnsi="Garamond"/>
          <w:b/>
          <w:bCs/>
          <w:sz w:val="20"/>
          <w:szCs w:val="20"/>
        </w:rPr>
        <w:t>Rehoboam</w:t>
      </w:r>
      <w:r w:rsidRPr="00FB223A">
        <w:rPr>
          <w:rFonts w:ascii="Garamond" w:hAnsi="Garamond"/>
          <w:sz w:val="20"/>
          <w:szCs w:val="20"/>
        </w:rPr>
        <w:t>, Solomon’s son, rejected the wise counsel of elders to lighten the people’s burdens, choosing instead the harsh advice of his peers.  This decision triggered a rebellion led by </w:t>
      </w:r>
      <w:r w:rsidRPr="00FB223A">
        <w:rPr>
          <w:rFonts w:ascii="Garamond" w:hAnsi="Garamond"/>
          <w:b/>
          <w:bCs/>
          <w:sz w:val="20"/>
          <w:szCs w:val="20"/>
        </w:rPr>
        <w:t>Jeroboam</w:t>
      </w:r>
      <w:r w:rsidRPr="00FB223A">
        <w:rPr>
          <w:rFonts w:ascii="Garamond" w:hAnsi="Garamond"/>
          <w:sz w:val="20"/>
          <w:szCs w:val="20"/>
        </w:rPr>
        <w:t>, resulting in the ten northern tribes forming the </w:t>
      </w:r>
      <w:r w:rsidRPr="00FB223A">
        <w:rPr>
          <w:rFonts w:ascii="Garamond" w:hAnsi="Garamond"/>
          <w:b/>
          <w:bCs/>
          <w:sz w:val="20"/>
          <w:szCs w:val="20"/>
        </w:rPr>
        <w:t>kingdom of Israel</w:t>
      </w:r>
      <w:r w:rsidRPr="00FB223A">
        <w:rPr>
          <w:rFonts w:ascii="Garamond" w:hAnsi="Garamond"/>
          <w:sz w:val="20"/>
          <w:szCs w:val="20"/>
        </w:rPr>
        <w:t> under Jeroboam, while Rehoboam retained only </w:t>
      </w:r>
      <w:r w:rsidRPr="00FB223A">
        <w:rPr>
          <w:rFonts w:ascii="Garamond" w:hAnsi="Garamond"/>
          <w:b/>
          <w:bCs/>
          <w:sz w:val="20"/>
          <w:szCs w:val="20"/>
        </w:rPr>
        <w:t>Judah and Benjamin</w:t>
      </w:r>
      <w:r w:rsidRPr="00FB223A">
        <w:rPr>
          <w:rFonts w:ascii="Garamond" w:hAnsi="Garamond"/>
          <w:sz w:val="20"/>
          <w:szCs w:val="20"/>
        </w:rPr>
        <w:t> as the southern </w:t>
      </w:r>
      <w:r w:rsidRPr="00FB223A">
        <w:rPr>
          <w:rFonts w:ascii="Garamond" w:hAnsi="Garamond"/>
          <w:b/>
          <w:bCs/>
          <w:sz w:val="20"/>
          <w:szCs w:val="20"/>
        </w:rPr>
        <w:t>kingdom of Judah</w:t>
      </w:r>
      <w:r w:rsidRPr="00FB223A">
        <w:rPr>
          <w:rFonts w:ascii="Garamond" w:hAnsi="Garamond"/>
          <w:sz w:val="20"/>
          <w:szCs w:val="20"/>
        </w:rPr>
        <w:t>. </w:t>
      </w:r>
    </w:p>
    <w:p w14:paraId="53AD5383" w14:textId="77777777" w:rsidR="00936937" w:rsidRPr="00FB223A" w:rsidRDefault="00936937" w:rsidP="00936937">
      <w:pPr>
        <w:pStyle w:val="Standard"/>
        <w:ind w:left="1440"/>
        <w:rPr>
          <w:rFonts w:ascii="Garamond" w:hAnsi="Garamond"/>
          <w:sz w:val="20"/>
          <w:szCs w:val="20"/>
        </w:rPr>
      </w:pPr>
      <w:r w:rsidRPr="00FB223A">
        <w:rPr>
          <w:rFonts w:ascii="Garamond" w:hAnsi="Garamond"/>
          <w:sz w:val="20"/>
          <w:szCs w:val="20"/>
        </w:rPr>
        <w:t>The chapter’s importance lies in its depiction of </w:t>
      </w:r>
      <w:r w:rsidRPr="00FB223A">
        <w:rPr>
          <w:rFonts w:ascii="Garamond" w:hAnsi="Garamond"/>
          <w:b/>
          <w:bCs/>
          <w:sz w:val="20"/>
          <w:szCs w:val="20"/>
        </w:rPr>
        <w:t>divine judgment</w:t>
      </w:r>
      <w:r w:rsidRPr="00FB223A">
        <w:rPr>
          <w:rFonts w:ascii="Garamond" w:hAnsi="Garamond"/>
          <w:sz w:val="20"/>
          <w:szCs w:val="20"/>
        </w:rPr>
        <w:t> for Solomon’s earlier idolatry, fulfilling prophetic warnings that the kingdom would be torn apart.  It establishes the permanent political and religious schism in Israel’s history, marked by Jeroboam’s establishment of </w:t>
      </w:r>
      <w:r w:rsidRPr="00FB223A">
        <w:rPr>
          <w:rFonts w:ascii="Garamond" w:hAnsi="Garamond"/>
          <w:b/>
          <w:bCs/>
          <w:sz w:val="20"/>
          <w:szCs w:val="20"/>
        </w:rPr>
        <w:t>golden calves</w:t>
      </w:r>
      <w:r w:rsidRPr="00FB223A">
        <w:rPr>
          <w:rFonts w:ascii="Garamond" w:hAnsi="Garamond"/>
          <w:sz w:val="20"/>
          <w:szCs w:val="20"/>
        </w:rPr>
        <w:t> in Bethel and Dan to prevent his subjects from worshipping in Jerusalem.  This act of </w:t>
      </w:r>
      <w:r w:rsidRPr="00FB223A">
        <w:rPr>
          <w:rFonts w:ascii="Garamond" w:hAnsi="Garamond"/>
          <w:b/>
          <w:bCs/>
          <w:sz w:val="20"/>
          <w:szCs w:val="20"/>
        </w:rPr>
        <w:t>idolatry</w:t>
      </w:r>
      <w:r w:rsidRPr="00FB223A">
        <w:rPr>
          <w:rFonts w:ascii="Garamond" w:hAnsi="Garamond"/>
          <w:sz w:val="20"/>
          <w:szCs w:val="20"/>
        </w:rPr>
        <w:t> became the defining sin of the northern kingdom. </w:t>
      </w:r>
    </w:p>
    <w:p w14:paraId="3B69BAB5" w14:textId="77777777" w:rsidR="00936937" w:rsidRPr="00FB223A" w:rsidRDefault="00936937" w:rsidP="00936937">
      <w:pPr>
        <w:pStyle w:val="Standard"/>
        <w:ind w:left="1440"/>
        <w:rPr>
          <w:rFonts w:ascii="Garamond" w:hAnsi="Garamond"/>
          <w:sz w:val="20"/>
          <w:szCs w:val="20"/>
        </w:rPr>
      </w:pPr>
      <w:r w:rsidRPr="00FB223A">
        <w:rPr>
          <w:rFonts w:ascii="Garamond" w:hAnsi="Garamond"/>
          <w:sz w:val="20"/>
          <w:szCs w:val="20"/>
        </w:rPr>
        <w:t>Theologically, the narrative serves as a cautionary tale on the dangers of </w:t>
      </w:r>
      <w:r w:rsidRPr="00FB223A">
        <w:rPr>
          <w:rFonts w:ascii="Garamond" w:hAnsi="Garamond"/>
          <w:b/>
          <w:bCs/>
          <w:sz w:val="20"/>
          <w:szCs w:val="20"/>
        </w:rPr>
        <w:t>pride</w:t>
      </w:r>
      <w:r w:rsidRPr="00FB223A">
        <w:rPr>
          <w:rFonts w:ascii="Garamond" w:hAnsi="Garamond"/>
          <w:sz w:val="20"/>
          <w:szCs w:val="20"/>
        </w:rPr>
        <w:t> and poor leadership, contrasting human folly with the need for wise, humble governance.  It highlights God’s sovereignty in using human errors to execute His will, while preserving the Davidic line in Judah to eventually fulfill the promise of a coming Messiah. The division underscores the necessity of true worship according to God’s commands rather than political convenience. </w:t>
      </w:r>
    </w:p>
    <w:p w14:paraId="44717233" w14:textId="77777777" w:rsidR="00936937" w:rsidRPr="00FB223A" w:rsidRDefault="00936937" w:rsidP="00936937">
      <w:pPr>
        <w:pStyle w:val="Standard"/>
        <w:ind w:left="1440"/>
        <w:rPr>
          <w:rFonts w:ascii="Garamond" w:hAnsi="Garamond"/>
          <w:sz w:val="20"/>
          <w:szCs w:val="20"/>
        </w:rPr>
      </w:pPr>
    </w:p>
    <w:p w14:paraId="08B68F27" w14:textId="77777777" w:rsidR="005F120D" w:rsidRPr="00FB223A" w:rsidRDefault="005F120D" w:rsidP="005F120D">
      <w:pPr>
        <w:pStyle w:val="Standard"/>
        <w:rPr>
          <w:rFonts w:ascii="Garamond" w:hAnsi="Garamond"/>
          <w:sz w:val="20"/>
          <w:szCs w:val="20"/>
        </w:rPr>
      </w:pPr>
    </w:p>
    <w:p w14:paraId="5E9E7DBE" w14:textId="77777777" w:rsidR="005F120D" w:rsidRPr="00FB223A" w:rsidRDefault="005F120D" w:rsidP="005F120D">
      <w:pPr>
        <w:pStyle w:val="Standard"/>
        <w:rPr>
          <w:rFonts w:ascii="Garamond" w:hAnsi="Garamond"/>
          <w:b/>
          <w:bCs/>
          <w:sz w:val="20"/>
          <w:szCs w:val="20"/>
        </w:rPr>
      </w:pPr>
      <w:r w:rsidRPr="00FB223A">
        <w:rPr>
          <w:rFonts w:ascii="Garamond" w:hAnsi="Garamond"/>
          <w:b/>
          <w:bCs/>
          <w:sz w:val="20"/>
          <w:szCs w:val="20"/>
        </w:rPr>
        <w:t>2 KINGS</w:t>
      </w:r>
    </w:p>
    <w:p w14:paraId="014AD32B"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17</w:t>
      </w:r>
      <w:r w:rsidRPr="00FB223A">
        <w:rPr>
          <w:rFonts w:ascii="Garamond" w:hAnsi="Garamond"/>
          <w:sz w:val="20"/>
          <w:szCs w:val="20"/>
        </w:rPr>
        <w:tab/>
        <w:t>The capture of the northern kingdom by Assyria</w:t>
      </w:r>
    </w:p>
    <w:p w14:paraId="2E93D6BD"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37" w:name="en-ESV-9985"/>
      <w:bookmarkEnd w:id="37"/>
      <w:r w:rsidRPr="00FB223A">
        <w:rPr>
          <w:rFonts w:ascii="Garamond" w:hAnsi="Garamond"/>
          <w:sz w:val="20"/>
          <w:szCs w:val="20"/>
        </w:rPr>
        <w:t>Hoshea Reigns in Israel</w:t>
      </w:r>
    </w:p>
    <w:p w14:paraId="78A1DA63"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38" w:name="en-ESV-9990"/>
      <w:bookmarkEnd w:id="38"/>
      <w:r w:rsidRPr="00FB223A">
        <w:rPr>
          <w:rFonts w:ascii="Garamond" w:hAnsi="Garamond"/>
          <w:sz w:val="20"/>
          <w:szCs w:val="20"/>
        </w:rPr>
        <w:t>The Fall of Israel</w:t>
      </w:r>
    </w:p>
    <w:p w14:paraId="7444097A"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39" w:name="en-ESV-9991"/>
      <w:bookmarkEnd w:id="39"/>
      <w:r w:rsidRPr="00FB223A">
        <w:rPr>
          <w:rFonts w:ascii="Garamond" w:hAnsi="Garamond"/>
          <w:sz w:val="20"/>
          <w:szCs w:val="20"/>
        </w:rPr>
        <w:t>Exile Because of Idolatry</w:t>
      </w:r>
    </w:p>
    <w:p w14:paraId="712C7924"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40" w:name="en-ESV-10008"/>
      <w:bookmarkEnd w:id="40"/>
      <w:r w:rsidRPr="00FB223A">
        <w:rPr>
          <w:rFonts w:ascii="Garamond" w:hAnsi="Garamond"/>
          <w:sz w:val="20"/>
          <w:szCs w:val="20"/>
        </w:rPr>
        <w:t>Assyria Resettles Samaria</w:t>
      </w:r>
    </w:p>
    <w:p w14:paraId="02877090" w14:textId="77777777" w:rsidR="00936937" w:rsidRPr="00FB223A" w:rsidRDefault="00936937" w:rsidP="00936937">
      <w:pPr>
        <w:pStyle w:val="Standard"/>
        <w:ind w:left="1440"/>
        <w:rPr>
          <w:rFonts w:ascii="Garamond" w:hAnsi="Garamond"/>
          <w:sz w:val="20"/>
          <w:szCs w:val="20"/>
        </w:rPr>
      </w:pPr>
      <w:r w:rsidRPr="00FB223A">
        <w:rPr>
          <w:rFonts w:ascii="Garamond" w:hAnsi="Garamond"/>
          <w:sz w:val="20"/>
          <w:szCs w:val="20"/>
        </w:rPr>
        <w:t>2 Kings 17 serves as the historical and theological conclusion to the </w:t>
      </w:r>
      <w:r w:rsidRPr="00FB223A">
        <w:rPr>
          <w:rFonts w:ascii="Garamond" w:hAnsi="Garamond"/>
          <w:b/>
          <w:bCs/>
          <w:sz w:val="20"/>
          <w:szCs w:val="20"/>
        </w:rPr>
        <w:t>Northern Kingdom of Israel</w:t>
      </w:r>
      <w:r w:rsidRPr="00FB223A">
        <w:rPr>
          <w:rFonts w:ascii="Garamond" w:hAnsi="Garamond"/>
          <w:sz w:val="20"/>
          <w:szCs w:val="20"/>
        </w:rPr>
        <w:t>, detailing its final collapse and the subsequent formation of the </w:t>
      </w:r>
      <w:r w:rsidRPr="00FB223A">
        <w:rPr>
          <w:rFonts w:ascii="Garamond" w:hAnsi="Garamond"/>
          <w:b/>
          <w:bCs/>
          <w:sz w:val="20"/>
          <w:szCs w:val="20"/>
        </w:rPr>
        <w:t>Samaritan</w:t>
      </w:r>
      <w:r w:rsidRPr="00FB223A">
        <w:rPr>
          <w:rFonts w:ascii="Garamond" w:hAnsi="Garamond"/>
          <w:sz w:val="20"/>
          <w:szCs w:val="20"/>
        </w:rPr>
        <w:t> people.  The chapter records the reign of </w:t>
      </w:r>
      <w:r w:rsidRPr="00FB223A">
        <w:rPr>
          <w:rFonts w:ascii="Garamond" w:hAnsi="Garamond"/>
          <w:b/>
          <w:bCs/>
          <w:sz w:val="20"/>
          <w:szCs w:val="20"/>
        </w:rPr>
        <w:t>Hoshea</w:t>
      </w:r>
      <w:r w:rsidRPr="00FB223A">
        <w:rPr>
          <w:rFonts w:ascii="Garamond" w:hAnsi="Garamond"/>
          <w:sz w:val="20"/>
          <w:szCs w:val="20"/>
        </w:rPr>
        <w:t>, the last king of Israel, and the </w:t>
      </w:r>
      <w:r w:rsidRPr="00FB223A">
        <w:rPr>
          <w:rFonts w:ascii="Garamond" w:hAnsi="Garamond"/>
          <w:b/>
          <w:bCs/>
          <w:sz w:val="20"/>
          <w:szCs w:val="20"/>
        </w:rPr>
        <w:t xml:space="preserve">Assyrian </w:t>
      </w:r>
      <w:r w:rsidRPr="00FB223A">
        <w:rPr>
          <w:rFonts w:ascii="Garamond" w:hAnsi="Garamond"/>
          <w:b/>
          <w:bCs/>
          <w:sz w:val="20"/>
          <w:szCs w:val="20"/>
        </w:rPr>
        <w:lastRenderedPageBreak/>
        <w:t>conquest</w:t>
      </w:r>
      <w:r w:rsidRPr="00FB223A">
        <w:rPr>
          <w:rFonts w:ascii="Garamond" w:hAnsi="Garamond"/>
          <w:sz w:val="20"/>
          <w:szCs w:val="20"/>
        </w:rPr>
        <w:t> that led to the exile of the ten tribes. </w:t>
      </w:r>
    </w:p>
    <w:p w14:paraId="20F5F910" w14:textId="77777777" w:rsidR="00936937" w:rsidRPr="00FB223A" w:rsidRDefault="00936937" w:rsidP="00936937">
      <w:pPr>
        <w:pStyle w:val="Standard"/>
        <w:ind w:left="1440"/>
        <w:rPr>
          <w:rFonts w:ascii="Garamond" w:hAnsi="Garamond"/>
          <w:sz w:val="20"/>
          <w:szCs w:val="20"/>
        </w:rPr>
      </w:pPr>
      <w:r w:rsidRPr="00FB223A">
        <w:rPr>
          <w:rFonts w:ascii="Garamond" w:hAnsi="Garamond"/>
          <w:b/>
          <w:bCs/>
          <w:sz w:val="20"/>
          <w:szCs w:val="20"/>
        </w:rPr>
        <w:t>The Fall of Israel</w:t>
      </w:r>
      <w:r w:rsidRPr="00FB223A">
        <w:rPr>
          <w:rFonts w:ascii="Garamond" w:hAnsi="Garamond"/>
          <w:sz w:val="20"/>
          <w:szCs w:val="20"/>
        </w:rPr>
        <w:t> </w:t>
      </w:r>
      <w:proofErr w:type="gramStart"/>
      <w:r w:rsidRPr="00FB223A">
        <w:rPr>
          <w:rFonts w:ascii="Garamond" w:hAnsi="Garamond"/>
          <w:sz w:val="20"/>
          <w:szCs w:val="20"/>
        </w:rPr>
        <w:t>The</w:t>
      </w:r>
      <w:proofErr w:type="gramEnd"/>
      <w:r w:rsidRPr="00FB223A">
        <w:rPr>
          <w:rFonts w:ascii="Garamond" w:hAnsi="Garamond"/>
          <w:sz w:val="20"/>
          <w:szCs w:val="20"/>
        </w:rPr>
        <w:t xml:space="preserve"> narrative centers on </w:t>
      </w:r>
      <w:r w:rsidRPr="00FB223A">
        <w:rPr>
          <w:rFonts w:ascii="Garamond" w:hAnsi="Garamond"/>
          <w:b/>
          <w:bCs/>
          <w:sz w:val="20"/>
          <w:szCs w:val="20"/>
        </w:rPr>
        <w:t>Hoshea’s</w:t>
      </w:r>
      <w:r w:rsidRPr="00FB223A">
        <w:rPr>
          <w:rFonts w:ascii="Garamond" w:hAnsi="Garamond"/>
          <w:sz w:val="20"/>
          <w:szCs w:val="20"/>
        </w:rPr>
        <w:t> rebellion against </w:t>
      </w:r>
      <w:r w:rsidRPr="00FB223A">
        <w:rPr>
          <w:rFonts w:ascii="Garamond" w:hAnsi="Garamond"/>
          <w:b/>
          <w:bCs/>
          <w:sz w:val="20"/>
          <w:szCs w:val="20"/>
        </w:rPr>
        <w:t>Shalmaneser V</w:t>
      </w:r>
      <w:r w:rsidRPr="00FB223A">
        <w:rPr>
          <w:rFonts w:ascii="Garamond" w:hAnsi="Garamond"/>
          <w:sz w:val="20"/>
          <w:szCs w:val="20"/>
        </w:rPr>
        <w:t> of </w:t>
      </w:r>
      <w:r w:rsidRPr="00FB223A">
        <w:rPr>
          <w:rFonts w:ascii="Garamond" w:hAnsi="Garamond"/>
          <w:b/>
          <w:bCs/>
          <w:sz w:val="20"/>
          <w:szCs w:val="20"/>
        </w:rPr>
        <w:t>Assyria</w:t>
      </w:r>
      <w:r w:rsidRPr="00FB223A">
        <w:rPr>
          <w:rFonts w:ascii="Garamond" w:hAnsi="Garamond"/>
          <w:sz w:val="20"/>
          <w:szCs w:val="20"/>
        </w:rPr>
        <w:t>, resulting in a </w:t>
      </w:r>
      <w:r w:rsidRPr="00FB223A">
        <w:rPr>
          <w:rFonts w:ascii="Garamond" w:hAnsi="Garamond"/>
          <w:b/>
          <w:bCs/>
          <w:sz w:val="20"/>
          <w:szCs w:val="20"/>
        </w:rPr>
        <w:t>three-year siege</w:t>
      </w:r>
      <w:r w:rsidRPr="00FB223A">
        <w:rPr>
          <w:rFonts w:ascii="Garamond" w:hAnsi="Garamond"/>
          <w:sz w:val="20"/>
          <w:szCs w:val="20"/>
        </w:rPr>
        <w:t> of </w:t>
      </w:r>
      <w:r w:rsidRPr="00FB223A">
        <w:rPr>
          <w:rFonts w:ascii="Garamond" w:hAnsi="Garamond"/>
          <w:b/>
          <w:bCs/>
          <w:sz w:val="20"/>
          <w:szCs w:val="20"/>
        </w:rPr>
        <w:t>Samaria</w:t>
      </w:r>
      <w:r w:rsidRPr="00FB223A">
        <w:rPr>
          <w:rFonts w:ascii="Garamond" w:hAnsi="Garamond"/>
          <w:sz w:val="20"/>
          <w:szCs w:val="20"/>
        </w:rPr>
        <w:t> and the eventual deportation of the Israelites to </w:t>
      </w:r>
      <w:r w:rsidRPr="00FB223A">
        <w:rPr>
          <w:rFonts w:ascii="Garamond" w:hAnsi="Garamond"/>
          <w:b/>
          <w:bCs/>
          <w:sz w:val="20"/>
          <w:szCs w:val="20"/>
        </w:rPr>
        <w:t>Assyria</w:t>
      </w:r>
      <w:r w:rsidRPr="00FB223A">
        <w:rPr>
          <w:rFonts w:ascii="Garamond" w:hAnsi="Garamond"/>
          <w:sz w:val="20"/>
          <w:szCs w:val="20"/>
        </w:rPr>
        <w:t> around </w:t>
      </w:r>
      <w:r w:rsidRPr="00FB223A">
        <w:rPr>
          <w:rFonts w:ascii="Garamond" w:hAnsi="Garamond"/>
          <w:b/>
          <w:bCs/>
          <w:sz w:val="20"/>
          <w:szCs w:val="20"/>
        </w:rPr>
        <w:t>721 BC</w:t>
      </w:r>
      <w:r w:rsidRPr="00FB223A">
        <w:rPr>
          <w:rFonts w:ascii="Garamond" w:hAnsi="Garamond"/>
          <w:sz w:val="20"/>
          <w:szCs w:val="20"/>
        </w:rPr>
        <w:t>. The text attributes this national catastrophe to centuries of </w:t>
      </w:r>
      <w:r w:rsidRPr="00FB223A">
        <w:rPr>
          <w:rFonts w:ascii="Garamond" w:hAnsi="Garamond"/>
          <w:b/>
          <w:bCs/>
          <w:sz w:val="20"/>
          <w:szCs w:val="20"/>
        </w:rPr>
        <w:t>idolatry</w:t>
      </w:r>
      <w:r w:rsidRPr="00FB223A">
        <w:rPr>
          <w:rFonts w:ascii="Garamond" w:hAnsi="Garamond"/>
          <w:sz w:val="20"/>
          <w:szCs w:val="20"/>
        </w:rPr>
        <w:t>, </w:t>
      </w:r>
      <w:r w:rsidRPr="00FB223A">
        <w:rPr>
          <w:rFonts w:ascii="Garamond" w:hAnsi="Garamond"/>
          <w:b/>
          <w:bCs/>
          <w:sz w:val="20"/>
          <w:szCs w:val="20"/>
        </w:rPr>
        <w:t>syncretism</w:t>
      </w:r>
      <w:r w:rsidRPr="00FB223A">
        <w:rPr>
          <w:rFonts w:ascii="Garamond" w:hAnsi="Garamond"/>
          <w:sz w:val="20"/>
          <w:szCs w:val="20"/>
        </w:rPr>
        <w:t>, and the rejection of </w:t>
      </w:r>
      <w:r w:rsidRPr="00FB223A">
        <w:rPr>
          <w:rFonts w:ascii="Garamond" w:hAnsi="Garamond"/>
          <w:b/>
          <w:bCs/>
          <w:sz w:val="20"/>
          <w:szCs w:val="20"/>
        </w:rPr>
        <w:t>prophetic warnings</w:t>
      </w:r>
      <w:r w:rsidRPr="00FB223A">
        <w:rPr>
          <w:rFonts w:ascii="Garamond" w:hAnsi="Garamond"/>
          <w:sz w:val="20"/>
          <w:szCs w:val="20"/>
        </w:rPr>
        <w:t>, fulfilling divine judgments issued since the time of </w:t>
      </w:r>
      <w:r w:rsidRPr="00FB223A">
        <w:rPr>
          <w:rFonts w:ascii="Garamond" w:hAnsi="Garamond"/>
          <w:b/>
          <w:bCs/>
          <w:sz w:val="20"/>
          <w:szCs w:val="20"/>
        </w:rPr>
        <w:t>Jeroboam</w:t>
      </w:r>
      <w:r w:rsidRPr="00FB223A">
        <w:rPr>
          <w:rFonts w:ascii="Garamond" w:hAnsi="Garamond"/>
          <w:sz w:val="20"/>
          <w:szCs w:val="20"/>
        </w:rPr>
        <w:t>. </w:t>
      </w:r>
    </w:p>
    <w:p w14:paraId="1760AFDC" w14:textId="77777777" w:rsidR="00936937" w:rsidRPr="00FB223A" w:rsidRDefault="00936937" w:rsidP="00936937">
      <w:pPr>
        <w:pStyle w:val="Standard"/>
        <w:ind w:left="1440"/>
        <w:rPr>
          <w:rFonts w:ascii="Garamond" w:hAnsi="Garamond"/>
          <w:sz w:val="20"/>
          <w:szCs w:val="20"/>
        </w:rPr>
      </w:pPr>
      <w:r w:rsidRPr="00FB223A">
        <w:rPr>
          <w:rFonts w:ascii="Garamond" w:hAnsi="Garamond"/>
          <w:b/>
          <w:bCs/>
          <w:sz w:val="20"/>
          <w:szCs w:val="20"/>
        </w:rPr>
        <w:t>Theological and Historical Importance</w:t>
      </w:r>
      <w:r w:rsidRPr="00FB223A">
        <w:rPr>
          <w:rFonts w:ascii="Garamond" w:hAnsi="Garamond"/>
          <w:sz w:val="20"/>
          <w:szCs w:val="20"/>
        </w:rPr>
        <w:t> The chapter establishes </w:t>
      </w:r>
      <w:r w:rsidRPr="00FB223A">
        <w:rPr>
          <w:rFonts w:ascii="Garamond" w:hAnsi="Garamond"/>
          <w:b/>
          <w:bCs/>
          <w:sz w:val="20"/>
          <w:szCs w:val="20"/>
        </w:rPr>
        <w:t>idolatry</w:t>
      </w:r>
      <w:r w:rsidRPr="00FB223A">
        <w:rPr>
          <w:rFonts w:ascii="Garamond" w:hAnsi="Garamond"/>
          <w:sz w:val="20"/>
          <w:szCs w:val="20"/>
        </w:rPr>
        <w:t> and </w:t>
      </w:r>
      <w:r w:rsidRPr="00FB223A">
        <w:rPr>
          <w:rFonts w:ascii="Garamond" w:hAnsi="Garamond"/>
          <w:b/>
          <w:bCs/>
          <w:sz w:val="20"/>
          <w:szCs w:val="20"/>
        </w:rPr>
        <w:t>covenant unfaithfulness</w:t>
      </w:r>
      <w:r w:rsidRPr="00FB223A">
        <w:rPr>
          <w:rFonts w:ascii="Garamond" w:hAnsi="Garamond"/>
          <w:sz w:val="20"/>
          <w:szCs w:val="20"/>
        </w:rPr>
        <w:t> as the primary causes of national ruin, serving as a solemn warning to the remaining </w:t>
      </w:r>
      <w:r w:rsidRPr="00FB223A">
        <w:rPr>
          <w:rFonts w:ascii="Garamond" w:hAnsi="Garamond"/>
          <w:b/>
          <w:bCs/>
          <w:sz w:val="20"/>
          <w:szCs w:val="20"/>
        </w:rPr>
        <w:t>Kingdom of Judah</w:t>
      </w:r>
      <w:r w:rsidRPr="00FB223A">
        <w:rPr>
          <w:rFonts w:ascii="Garamond" w:hAnsi="Garamond"/>
          <w:sz w:val="20"/>
          <w:szCs w:val="20"/>
        </w:rPr>
        <w:t>.  It explains the origin of the </w:t>
      </w:r>
      <w:r w:rsidRPr="00FB223A">
        <w:rPr>
          <w:rFonts w:ascii="Garamond" w:hAnsi="Garamond"/>
          <w:b/>
          <w:bCs/>
          <w:sz w:val="20"/>
          <w:szCs w:val="20"/>
        </w:rPr>
        <w:t>Samaritans</w:t>
      </w:r>
      <w:r w:rsidRPr="00FB223A">
        <w:rPr>
          <w:rFonts w:ascii="Garamond" w:hAnsi="Garamond"/>
          <w:sz w:val="20"/>
          <w:szCs w:val="20"/>
        </w:rPr>
        <w:t> as a result of </w:t>
      </w:r>
      <w:r w:rsidRPr="00FB223A">
        <w:rPr>
          <w:rFonts w:ascii="Garamond" w:hAnsi="Garamond"/>
          <w:b/>
          <w:bCs/>
          <w:sz w:val="20"/>
          <w:szCs w:val="20"/>
        </w:rPr>
        <w:t>Assyrian resettlement policies</w:t>
      </w:r>
      <w:r w:rsidRPr="00FB223A">
        <w:rPr>
          <w:rFonts w:ascii="Garamond" w:hAnsi="Garamond"/>
          <w:sz w:val="20"/>
          <w:szCs w:val="20"/>
        </w:rPr>
        <w:t> that mixed foreign populations with the remnant of Israel, creating a distinct ethnic and religious group later encountered in the </w:t>
      </w:r>
      <w:r w:rsidRPr="00FB223A">
        <w:rPr>
          <w:rFonts w:ascii="Garamond" w:hAnsi="Garamond"/>
          <w:b/>
          <w:bCs/>
          <w:sz w:val="20"/>
          <w:szCs w:val="20"/>
        </w:rPr>
        <w:t>New Testament</w:t>
      </w:r>
      <w:r w:rsidRPr="00FB223A">
        <w:rPr>
          <w:rFonts w:ascii="Garamond" w:hAnsi="Garamond"/>
          <w:sz w:val="20"/>
          <w:szCs w:val="20"/>
        </w:rPr>
        <w:t>. </w:t>
      </w:r>
    </w:p>
    <w:p w14:paraId="340B8C75" w14:textId="77777777" w:rsidR="00936937" w:rsidRPr="00FB223A" w:rsidRDefault="00936937" w:rsidP="00936937">
      <w:pPr>
        <w:pStyle w:val="Standard"/>
        <w:ind w:left="1440"/>
        <w:rPr>
          <w:rFonts w:ascii="Garamond" w:hAnsi="Garamond"/>
          <w:sz w:val="20"/>
          <w:szCs w:val="20"/>
        </w:rPr>
      </w:pPr>
    </w:p>
    <w:p w14:paraId="5230429A"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19</w:t>
      </w:r>
      <w:r w:rsidRPr="00FB223A">
        <w:rPr>
          <w:rFonts w:ascii="Garamond" w:hAnsi="Garamond"/>
          <w:sz w:val="20"/>
          <w:szCs w:val="20"/>
        </w:rPr>
        <w:tab/>
        <w:t>The saving of Jerusalem by the death angel</w:t>
      </w:r>
    </w:p>
    <w:p w14:paraId="2077F6C6"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41" w:name="en-ESV-10063"/>
      <w:bookmarkEnd w:id="41"/>
      <w:r w:rsidRPr="00FB223A">
        <w:rPr>
          <w:rFonts w:ascii="Garamond" w:hAnsi="Garamond"/>
          <w:sz w:val="20"/>
          <w:szCs w:val="20"/>
        </w:rPr>
        <w:t>Isaiah Reassures Hezekiah</w:t>
      </w:r>
    </w:p>
    <w:p w14:paraId="3542C1D4"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42" w:name="en-ESV-10070"/>
      <w:bookmarkEnd w:id="42"/>
      <w:r w:rsidRPr="00FB223A">
        <w:rPr>
          <w:rFonts w:ascii="Garamond" w:hAnsi="Garamond"/>
          <w:sz w:val="20"/>
          <w:szCs w:val="20"/>
        </w:rPr>
        <w:t>Sennacherib Defies the </w:t>
      </w:r>
      <w:r w:rsidRPr="00FB223A">
        <w:rPr>
          <w:rFonts w:ascii="Garamond" w:hAnsi="Garamond"/>
          <w:smallCaps/>
          <w:sz w:val="20"/>
          <w:szCs w:val="20"/>
        </w:rPr>
        <w:t>Lord</w:t>
      </w:r>
    </w:p>
    <w:p w14:paraId="5D12A8D2"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43" w:name="en-ESV-10076"/>
      <w:bookmarkEnd w:id="43"/>
      <w:r w:rsidRPr="00FB223A">
        <w:rPr>
          <w:rFonts w:ascii="Garamond" w:hAnsi="Garamond"/>
          <w:sz w:val="20"/>
          <w:szCs w:val="20"/>
        </w:rPr>
        <w:t>Hezekiah's Prayer</w:t>
      </w:r>
    </w:p>
    <w:p w14:paraId="2FE37315"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44" w:name="en-ESV-10082"/>
      <w:bookmarkEnd w:id="44"/>
      <w:r w:rsidRPr="00FB223A">
        <w:rPr>
          <w:rFonts w:ascii="Garamond" w:hAnsi="Garamond"/>
          <w:sz w:val="20"/>
          <w:szCs w:val="20"/>
        </w:rPr>
        <w:t>Isaiah Prophesies Sennacherib's Fall</w:t>
      </w:r>
    </w:p>
    <w:p w14:paraId="32FBA05E" w14:textId="77777777" w:rsidR="00936937" w:rsidRPr="00FB223A" w:rsidRDefault="00936937" w:rsidP="00936937">
      <w:pPr>
        <w:pStyle w:val="Standard"/>
        <w:ind w:left="1440"/>
        <w:rPr>
          <w:rFonts w:ascii="Garamond" w:hAnsi="Garamond"/>
          <w:sz w:val="20"/>
          <w:szCs w:val="20"/>
        </w:rPr>
      </w:pPr>
      <w:r w:rsidRPr="00FB223A">
        <w:rPr>
          <w:rFonts w:ascii="Garamond" w:hAnsi="Garamond"/>
          <w:sz w:val="20"/>
          <w:szCs w:val="20"/>
        </w:rPr>
        <w:t>2 Kings 19 details the </w:t>
      </w:r>
      <w:r w:rsidRPr="00FB223A">
        <w:rPr>
          <w:rFonts w:ascii="Garamond" w:hAnsi="Garamond"/>
          <w:b/>
          <w:bCs/>
          <w:sz w:val="20"/>
          <w:szCs w:val="20"/>
        </w:rPr>
        <w:t>divine deliverance of Jerusalem</w:t>
      </w:r>
      <w:r w:rsidRPr="00FB223A">
        <w:rPr>
          <w:rFonts w:ascii="Garamond" w:hAnsi="Garamond"/>
          <w:sz w:val="20"/>
          <w:szCs w:val="20"/>
        </w:rPr>
        <w:t> from the Assyrian siege under King Sennacherib in </w:t>
      </w:r>
      <w:r w:rsidRPr="00FB223A">
        <w:rPr>
          <w:rFonts w:ascii="Garamond" w:hAnsi="Garamond"/>
          <w:b/>
          <w:bCs/>
          <w:sz w:val="20"/>
          <w:szCs w:val="20"/>
        </w:rPr>
        <w:t>701 BC</w:t>
      </w:r>
      <w:r w:rsidRPr="00FB223A">
        <w:rPr>
          <w:rFonts w:ascii="Garamond" w:hAnsi="Garamond"/>
          <w:sz w:val="20"/>
          <w:szCs w:val="20"/>
        </w:rPr>
        <w:t>. The chapter recounts King </w:t>
      </w:r>
      <w:r w:rsidRPr="00FB223A">
        <w:rPr>
          <w:rFonts w:ascii="Garamond" w:hAnsi="Garamond"/>
          <w:b/>
          <w:bCs/>
          <w:sz w:val="20"/>
          <w:szCs w:val="20"/>
        </w:rPr>
        <w:t>Hezekiah’s</w:t>
      </w:r>
      <w:r w:rsidRPr="00FB223A">
        <w:rPr>
          <w:rFonts w:ascii="Garamond" w:hAnsi="Garamond"/>
          <w:sz w:val="20"/>
          <w:szCs w:val="20"/>
        </w:rPr>
        <w:t> faithful response to blasphemous threats: he seeks the prophet </w:t>
      </w:r>
      <w:r w:rsidRPr="00FB223A">
        <w:rPr>
          <w:rFonts w:ascii="Garamond" w:hAnsi="Garamond"/>
          <w:b/>
          <w:bCs/>
          <w:sz w:val="20"/>
          <w:szCs w:val="20"/>
        </w:rPr>
        <w:t>Isaiah’s</w:t>
      </w:r>
      <w:r w:rsidRPr="00FB223A">
        <w:rPr>
          <w:rFonts w:ascii="Garamond" w:hAnsi="Garamond"/>
          <w:sz w:val="20"/>
          <w:szCs w:val="20"/>
        </w:rPr>
        <w:t> guidance, prays in the temple, and trusts in God’s sovereignty.  In response, God promises protection and sends the </w:t>
      </w:r>
      <w:r w:rsidRPr="00FB223A">
        <w:rPr>
          <w:rFonts w:ascii="Garamond" w:hAnsi="Garamond"/>
          <w:b/>
          <w:bCs/>
          <w:sz w:val="20"/>
          <w:szCs w:val="20"/>
        </w:rPr>
        <w:t>angel of the Lord</w:t>
      </w:r>
      <w:r w:rsidRPr="00FB223A">
        <w:rPr>
          <w:rFonts w:ascii="Garamond" w:hAnsi="Garamond"/>
          <w:sz w:val="20"/>
          <w:szCs w:val="20"/>
        </w:rPr>
        <w:t> to strike down </w:t>
      </w:r>
      <w:r w:rsidRPr="00FB223A">
        <w:rPr>
          <w:rFonts w:ascii="Garamond" w:hAnsi="Garamond"/>
          <w:b/>
          <w:bCs/>
          <w:sz w:val="20"/>
          <w:szCs w:val="20"/>
        </w:rPr>
        <w:t>185,000</w:t>
      </w:r>
      <w:r w:rsidRPr="00FB223A">
        <w:rPr>
          <w:rFonts w:ascii="Garamond" w:hAnsi="Garamond"/>
          <w:sz w:val="20"/>
          <w:szCs w:val="20"/>
        </w:rPr>
        <w:t> Assyrian soldiers overnight, forcing Sennacherib to retreat and eventually leading to his assassination by his own sons. </w:t>
      </w:r>
    </w:p>
    <w:p w14:paraId="7A441694" w14:textId="77777777" w:rsidR="00936937" w:rsidRPr="00FB223A" w:rsidRDefault="00936937" w:rsidP="00936937">
      <w:pPr>
        <w:pStyle w:val="Standard"/>
        <w:ind w:left="1440"/>
        <w:rPr>
          <w:rFonts w:ascii="Garamond" w:hAnsi="Garamond"/>
          <w:sz w:val="20"/>
          <w:szCs w:val="20"/>
        </w:rPr>
      </w:pPr>
      <w:r w:rsidRPr="00FB223A">
        <w:rPr>
          <w:rFonts w:ascii="Garamond" w:hAnsi="Garamond"/>
          <w:sz w:val="20"/>
          <w:szCs w:val="20"/>
        </w:rPr>
        <w:t>The chapter’s importance lies in several key theological and practical lessons:</w:t>
      </w:r>
    </w:p>
    <w:p w14:paraId="21232334" w14:textId="77777777" w:rsidR="00936937" w:rsidRPr="00FB223A" w:rsidRDefault="00936937" w:rsidP="00936937">
      <w:pPr>
        <w:pStyle w:val="Standard"/>
        <w:ind w:left="1440"/>
        <w:rPr>
          <w:rFonts w:ascii="Garamond" w:hAnsi="Garamond"/>
          <w:sz w:val="20"/>
          <w:szCs w:val="20"/>
        </w:rPr>
      </w:pPr>
      <w:r w:rsidRPr="00FB223A">
        <w:rPr>
          <w:rFonts w:ascii="Garamond" w:hAnsi="Garamond"/>
          <w:b/>
          <w:bCs/>
          <w:sz w:val="20"/>
          <w:szCs w:val="20"/>
        </w:rPr>
        <w:t>Sovereignty and Protection</w:t>
      </w:r>
      <w:r w:rsidRPr="00FB223A">
        <w:rPr>
          <w:rFonts w:ascii="Garamond" w:hAnsi="Garamond"/>
          <w:sz w:val="20"/>
          <w:szCs w:val="20"/>
        </w:rPr>
        <w:t>: It demonstrates that </w:t>
      </w:r>
      <w:r w:rsidRPr="00FB223A">
        <w:rPr>
          <w:rFonts w:ascii="Garamond" w:hAnsi="Garamond"/>
          <w:b/>
          <w:bCs/>
          <w:sz w:val="20"/>
          <w:szCs w:val="20"/>
        </w:rPr>
        <w:t>God alone</w:t>
      </w:r>
      <w:r w:rsidRPr="00FB223A">
        <w:rPr>
          <w:rFonts w:ascii="Garamond" w:hAnsi="Garamond"/>
          <w:sz w:val="20"/>
          <w:szCs w:val="20"/>
        </w:rPr>
        <w:t> defends His people, fulfilling His covenant promise to </w:t>
      </w:r>
      <w:r w:rsidRPr="00FB223A">
        <w:rPr>
          <w:rFonts w:ascii="Garamond" w:hAnsi="Garamond"/>
          <w:b/>
          <w:bCs/>
          <w:sz w:val="20"/>
          <w:szCs w:val="20"/>
        </w:rPr>
        <w:t>David</w:t>
      </w:r>
      <w:r w:rsidRPr="00FB223A">
        <w:rPr>
          <w:rFonts w:ascii="Garamond" w:hAnsi="Garamond"/>
          <w:sz w:val="20"/>
          <w:szCs w:val="20"/>
        </w:rPr>
        <w:t>.  The narrative emphasizes that human military power cannot thwart divine will, as Jerusalem is saved without a single arrow being shot. </w:t>
      </w:r>
    </w:p>
    <w:p w14:paraId="5C0A4A0C" w14:textId="77777777" w:rsidR="00936937" w:rsidRPr="00FB223A" w:rsidRDefault="00936937" w:rsidP="00936937">
      <w:pPr>
        <w:pStyle w:val="Standard"/>
        <w:ind w:left="1440"/>
        <w:rPr>
          <w:rFonts w:ascii="Garamond" w:hAnsi="Garamond"/>
          <w:sz w:val="20"/>
          <w:szCs w:val="20"/>
        </w:rPr>
      </w:pPr>
      <w:r w:rsidRPr="00FB223A">
        <w:rPr>
          <w:rFonts w:ascii="Garamond" w:hAnsi="Garamond"/>
          <w:b/>
          <w:bCs/>
          <w:sz w:val="20"/>
          <w:szCs w:val="20"/>
        </w:rPr>
        <w:t>Power of Prayer and Faith</w:t>
      </w:r>
      <w:r w:rsidRPr="00FB223A">
        <w:rPr>
          <w:rFonts w:ascii="Garamond" w:hAnsi="Garamond"/>
          <w:sz w:val="20"/>
          <w:szCs w:val="20"/>
        </w:rPr>
        <w:t>: </w:t>
      </w:r>
      <w:r w:rsidRPr="00FB223A">
        <w:rPr>
          <w:rFonts w:ascii="Garamond" w:hAnsi="Garamond"/>
          <w:b/>
          <w:bCs/>
          <w:sz w:val="20"/>
          <w:szCs w:val="20"/>
        </w:rPr>
        <w:t>Hezekiah’s</w:t>
      </w:r>
      <w:r w:rsidRPr="00FB223A">
        <w:rPr>
          <w:rFonts w:ascii="Garamond" w:hAnsi="Garamond"/>
          <w:sz w:val="20"/>
          <w:szCs w:val="20"/>
        </w:rPr>
        <w:t> actions model how to handle crisis by turning to God rather than political alliances.  His prayer, where he spreads the enemy’s letter before the Lord, highlights that true faith seeks God’s glory so that "all the kingdoms of the earth may know" He is the only true God. </w:t>
      </w:r>
    </w:p>
    <w:p w14:paraId="11C78521" w14:textId="77777777" w:rsidR="00936937" w:rsidRPr="00FB223A" w:rsidRDefault="00936937" w:rsidP="00936937">
      <w:pPr>
        <w:pStyle w:val="Standard"/>
        <w:ind w:left="1440"/>
        <w:rPr>
          <w:rFonts w:ascii="Garamond" w:hAnsi="Garamond"/>
          <w:sz w:val="20"/>
          <w:szCs w:val="20"/>
        </w:rPr>
      </w:pPr>
      <w:r w:rsidRPr="00FB223A">
        <w:rPr>
          <w:rFonts w:ascii="Garamond" w:hAnsi="Garamond"/>
          <w:b/>
          <w:bCs/>
          <w:sz w:val="20"/>
          <w:szCs w:val="20"/>
        </w:rPr>
        <w:t>Historical and Prophetic Fulfillment</w:t>
      </w:r>
      <w:r w:rsidRPr="00FB223A">
        <w:rPr>
          <w:rFonts w:ascii="Garamond" w:hAnsi="Garamond"/>
          <w:sz w:val="20"/>
          <w:szCs w:val="20"/>
        </w:rPr>
        <w:t>: The event validates biblical accuracy, corroborated by archaeological evidence like the </w:t>
      </w:r>
      <w:r w:rsidRPr="00FB223A">
        <w:rPr>
          <w:rFonts w:ascii="Garamond" w:hAnsi="Garamond"/>
          <w:b/>
          <w:bCs/>
          <w:sz w:val="20"/>
          <w:szCs w:val="20"/>
        </w:rPr>
        <w:t>Taylor Prism</w:t>
      </w:r>
      <w:r w:rsidRPr="00FB223A">
        <w:rPr>
          <w:rFonts w:ascii="Garamond" w:hAnsi="Garamond"/>
          <w:sz w:val="20"/>
          <w:szCs w:val="20"/>
        </w:rPr>
        <w:t>, which records Sennacherib’s campaign but not the capture of Jerusalem. It also serves as a foreshadowing of final judgment and ultimate deliverance, reinforcing the reliability of prophetic words. </w:t>
      </w:r>
    </w:p>
    <w:p w14:paraId="72163FE0" w14:textId="77777777" w:rsidR="00936937" w:rsidRPr="00FB223A" w:rsidRDefault="00936937" w:rsidP="00936937">
      <w:pPr>
        <w:pStyle w:val="Standard"/>
        <w:ind w:left="1440"/>
        <w:rPr>
          <w:rFonts w:ascii="Garamond" w:hAnsi="Garamond"/>
          <w:sz w:val="20"/>
          <w:szCs w:val="20"/>
        </w:rPr>
      </w:pPr>
    </w:p>
    <w:p w14:paraId="43C2AA98"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22</w:t>
      </w:r>
      <w:r w:rsidRPr="00FB223A">
        <w:rPr>
          <w:rFonts w:ascii="Garamond" w:hAnsi="Garamond"/>
          <w:sz w:val="20"/>
          <w:szCs w:val="20"/>
        </w:rPr>
        <w:tab/>
      </w:r>
      <w:bookmarkStart w:id="45" w:name="en-ESV-10147"/>
      <w:bookmarkEnd w:id="45"/>
      <w:r w:rsidRPr="00FB223A">
        <w:rPr>
          <w:rFonts w:ascii="Garamond" w:hAnsi="Garamond"/>
          <w:sz w:val="20"/>
          <w:szCs w:val="20"/>
        </w:rPr>
        <w:t>Josiah Reigns in Judah</w:t>
      </w:r>
    </w:p>
    <w:p w14:paraId="1E176B61"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46" w:name="en-ESV-10149"/>
      <w:bookmarkEnd w:id="46"/>
      <w:r w:rsidRPr="00FB223A">
        <w:rPr>
          <w:rFonts w:ascii="Garamond" w:hAnsi="Garamond"/>
          <w:sz w:val="20"/>
          <w:szCs w:val="20"/>
        </w:rPr>
        <w:t>Josiah Repairs the Temple</w:t>
      </w:r>
    </w:p>
    <w:p w14:paraId="037F19C5"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47" w:name="en-ESV-10154"/>
      <w:bookmarkEnd w:id="47"/>
      <w:r w:rsidRPr="00FB223A">
        <w:rPr>
          <w:rFonts w:ascii="Garamond" w:hAnsi="Garamond"/>
          <w:sz w:val="20"/>
          <w:szCs w:val="20"/>
        </w:rPr>
        <w:t>Hilkiah Finds the Book of the Law</w:t>
      </w:r>
    </w:p>
    <w:p w14:paraId="119C4E30" w14:textId="77777777" w:rsidR="00976597" w:rsidRPr="00FB223A" w:rsidRDefault="00976597" w:rsidP="00976597">
      <w:pPr>
        <w:pStyle w:val="Standard"/>
        <w:ind w:left="1440"/>
        <w:rPr>
          <w:rFonts w:ascii="Garamond" w:hAnsi="Garamond"/>
          <w:sz w:val="20"/>
          <w:szCs w:val="20"/>
        </w:rPr>
      </w:pPr>
      <w:r w:rsidRPr="00FB223A">
        <w:rPr>
          <w:rFonts w:ascii="Garamond" w:hAnsi="Garamond"/>
          <w:b/>
          <w:bCs/>
          <w:sz w:val="20"/>
          <w:szCs w:val="20"/>
        </w:rPr>
        <w:t>2 Kings 22</w:t>
      </w:r>
      <w:r w:rsidRPr="00FB223A">
        <w:rPr>
          <w:rFonts w:ascii="Garamond" w:hAnsi="Garamond"/>
          <w:sz w:val="20"/>
          <w:szCs w:val="20"/>
        </w:rPr>
        <w:t> records the early reign of </w:t>
      </w:r>
      <w:r w:rsidRPr="00FB223A">
        <w:rPr>
          <w:rFonts w:ascii="Garamond" w:hAnsi="Garamond"/>
          <w:b/>
          <w:bCs/>
          <w:sz w:val="20"/>
          <w:szCs w:val="20"/>
        </w:rPr>
        <w:t>King Josiah</w:t>
      </w:r>
      <w:r w:rsidRPr="00FB223A">
        <w:rPr>
          <w:rFonts w:ascii="Garamond" w:hAnsi="Garamond"/>
          <w:sz w:val="20"/>
          <w:szCs w:val="20"/>
        </w:rPr>
        <w:t xml:space="preserve"> of Judah, who ascended the throne at age eight and walked in righteousness.  The </w:t>
      </w:r>
      <w:r w:rsidRPr="00FB223A">
        <w:rPr>
          <w:rFonts w:ascii="Garamond" w:hAnsi="Garamond"/>
          <w:sz w:val="20"/>
          <w:szCs w:val="20"/>
        </w:rPr>
        <w:lastRenderedPageBreak/>
        <w:t>chapter’s central event occurs in his eighteenth year when </w:t>
      </w:r>
      <w:r w:rsidRPr="00FB223A">
        <w:rPr>
          <w:rFonts w:ascii="Garamond" w:hAnsi="Garamond"/>
          <w:b/>
          <w:bCs/>
          <w:sz w:val="20"/>
          <w:szCs w:val="20"/>
        </w:rPr>
        <w:t>Hilkiah the high priest</w:t>
      </w:r>
      <w:r w:rsidRPr="00FB223A">
        <w:rPr>
          <w:rFonts w:ascii="Garamond" w:hAnsi="Garamond"/>
          <w:sz w:val="20"/>
          <w:szCs w:val="20"/>
        </w:rPr>
        <w:t> discovers the </w:t>
      </w:r>
      <w:r w:rsidRPr="00FB223A">
        <w:rPr>
          <w:rFonts w:ascii="Garamond" w:hAnsi="Garamond"/>
          <w:b/>
          <w:bCs/>
          <w:sz w:val="20"/>
          <w:szCs w:val="20"/>
        </w:rPr>
        <w:t>Book of the Law</w:t>
      </w:r>
      <w:r w:rsidRPr="00FB223A">
        <w:rPr>
          <w:rFonts w:ascii="Garamond" w:hAnsi="Garamond"/>
          <w:sz w:val="20"/>
          <w:szCs w:val="20"/>
        </w:rPr>
        <w:t> during temple renovations.  This discovery prompts Josiah to repent, leading to a consultation with the prophetess </w:t>
      </w:r>
      <w:r w:rsidRPr="00FB223A">
        <w:rPr>
          <w:rFonts w:ascii="Garamond" w:hAnsi="Garamond"/>
          <w:b/>
          <w:bCs/>
          <w:sz w:val="20"/>
          <w:szCs w:val="20"/>
        </w:rPr>
        <w:t>Huldah</w:t>
      </w:r>
      <w:r w:rsidRPr="00FB223A">
        <w:rPr>
          <w:rFonts w:ascii="Garamond" w:hAnsi="Garamond"/>
          <w:sz w:val="20"/>
          <w:szCs w:val="20"/>
        </w:rPr>
        <w:t>, who confirms impending judgment for Judah’s idolatry but promises Josiah peace for his humility. </w:t>
      </w:r>
    </w:p>
    <w:p w14:paraId="34703D59"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The chapter’s importance lies in its role as the catalyst for Josiah’s comprehensive religious reformation and national restoration. The found text is widely identified by scholars as </w:t>
      </w:r>
      <w:r w:rsidRPr="00FB223A">
        <w:rPr>
          <w:rFonts w:ascii="Garamond" w:hAnsi="Garamond"/>
          <w:b/>
          <w:bCs/>
          <w:sz w:val="20"/>
          <w:szCs w:val="20"/>
        </w:rPr>
        <w:t>Deuteronomy</w:t>
      </w:r>
      <w:r w:rsidRPr="00FB223A">
        <w:rPr>
          <w:rFonts w:ascii="Garamond" w:hAnsi="Garamond"/>
          <w:sz w:val="20"/>
          <w:szCs w:val="20"/>
        </w:rPr>
        <w:t> or its core, which provided the legal basis for purging idolatry and reinstating the Passover.  Historically, this event marks a pivotal spiritual revival in Judah, occurring as the Assyrian empire’s power waned, allowing Josiah to centralize worship in Jerusalem and reverse the religious corruption established by his predecessors, Manasseh and Amon. </w:t>
      </w:r>
    </w:p>
    <w:p w14:paraId="50EE607A"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Key elements include:</w:t>
      </w:r>
    </w:p>
    <w:p w14:paraId="63F8020C" w14:textId="77777777" w:rsidR="00976597" w:rsidRPr="00FB223A" w:rsidRDefault="00976597" w:rsidP="00976597">
      <w:pPr>
        <w:pStyle w:val="Standard"/>
        <w:numPr>
          <w:ilvl w:val="0"/>
          <w:numId w:val="26"/>
        </w:numPr>
        <w:rPr>
          <w:rFonts w:ascii="Garamond" w:hAnsi="Garamond"/>
          <w:sz w:val="20"/>
          <w:szCs w:val="20"/>
        </w:rPr>
      </w:pPr>
      <w:r w:rsidRPr="00FB223A">
        <w:rPr>
          <w:rFonts w:ascii="Garamond" w:hAnsi="Garamond"/>
          <w:b/>
          <w:bCs/>
          <w:sz w:val="20"/>
          <w:szCs w:val="20"/>
        </w:rPr>
        <w:t>Temple Restoration</w:t>
      </w:r>
      <w:r w:rsidRPr="00FB223A">
        <w:rPr>
          <w:rFonts w:ascii="Garamond" w:hAnsi="Garamond"/>
          <w:sz w:val="20"/>
          <w:szCs w:val="20"/>
        </w:rPr>
        <w:t xml:space="preserve">: Josiah initiates </w:t>
      </w:r>
      <w:proofErr w:type="gramStart"/>
      <w:r w:rsidRPr="00FB223A">
        <w:rPr>
          <w:rFonts w:ascii="Garamond" w:hAnsi="Garamond"/>
          <w:sz w:val="20"/>
          <w:szCs w:val="20"/>
        </w:rPr>
        <w:t>repairs</w:t>
      </w:r>
      <w:proofErr w:type="gramEnd"/>
      <w:r w:rsidRPr="00FB223A">
        <w:rPr>
          <w:rFonts w:ascii="Garamond" w:hAnsi="Garamond"/>
          <w:sz w:val="20"/>
          <w:szCs w:val="20"/>
        </w:rPr>
        <w:t xml:space="preserve"> to the Temple in Jerusalem, demonstrating administrative integrity in handling funds. </w:t>
      </w:r>
    </w:p>
    <w:p w14:paraId="3C7360B9" w14:textId="77777777" w:rsidR="00976597" w:rsidRPr="00FB223A" w:rsidRDefault="00976597" w:rsidP="00976597">
      <w:pPr>
        <w:pStyle w:val="Standard"/>
        <w:numPr>
          <w:ilvl w:val="0"/>
          <w:numId w:val="26"/>
        </w:numPr>
        <w:rPr>
          <w:rFonts w:ascii="Garamond" w:hAnsi="Garamond"/>
          <w:sz w:val="20"/>
          <w:szCs w:val="20"/>
        </w:rPr>
      </w:pPr>
      <w:r w:rsidRPr="00FB223A">
        <w:rPr>
          <w:rFonts w:ascii="Garamond" w:hAnsi="Garamond"/>
          <w:b/>
          <w:bCs/>
          <w:sz w:val="20"/>
          <w:szCs w:val="20"/>
        </w:rPr>
        <w:t>Discovery of Scripture</w:t>
      </w:r>
      <w:r w:rsidRPr="00FB223A">
        <w:rPr>
          <w:rFonts w:ascii="Garamond" w:hAnsi="Garamond"/>
          <w:sz w:val="20"/>
          <w:szCs w:val="20"/>
        </w:rPr>
        <w:t>: The finding of the Book of the Law reveals how far Judah had drifted from covenant requirements. </w:t>
      </w:r>
    </w:p>
    <w:p w14:paraId="3152754C" w14:textId="77777777" w:rsidR="00976597" w:rsidRPr="00FB223A" w:rsidRDefault="00976597" w:rsidP="00976597">
      <w:pPr>
        <w:pStyle w:val="Standard"/>
        <w:numPr>
          <w:ilvl w:val="0"/>
          <w:numId w:val="26"/>
        </w:numPr>
        <w:rPr>
          <w:rFonts w:ascii="Garamond" w:hAnsi="Garamond"/>
          <w:sz w:val="20"/>
          <w:szCs w:val="20"/>
        </w:rPr>
      </w:pPr>
      <w:r w:rsidRPr="00FB223A">
        <w:rPr>
          <w:rFonts w:ascii="Garamond" w:hAnsi="Garamond"/>
          <w:b/>
          <w:bCs/>
          <w:sz w:val="20"/>
          <w:szCs w:val="20"/>
        </w:rPr>
        <w:t>Divine Prophecy</w:t>
      </w:r>
      <w:r w:rsidRPr="00FB223A">
        <w:rPr>
          <w:rFonts w:ascii="Garamond" w:hAnsi="Garamond"/>
          <w:sz w:val="20"/>
          <w:szCs w:val="20"/>
        </w:rPr>
        <w:t>: Huldah’s oracle balances national judgment with personal mercy for Josiah, ensuring he would not witness the coming destruction. </w:t>
      </w:r>
    </w:p>
    <w:p w14:paraId="436AA127" w14:textId="77777777" w:rsidR="00976597" w:rsidRPr="00FB223A" w:rsidRDefault="00976597" w:rsidP="00976597">
      <w:pPr>
        <w:pStyle w:val="Standard"/>
        <w:numPr>
          <w:ilvl w:val="0"/>
          <w:numId w:val="26"/>
        </w:numPr>
        <w:rPr>
          <w:rFonts w:ascii="Garamond" w:hAnsi="Garamond"/>
          <w:sz w:val="20"/>
          <w:szCs w:val="20"/>
        </w:rPr>
      </w:pPr>
      <w:r w:rsidRPr="00FB223A">
        <w:rPr>
          <w:rFonts w:ascii="Garamond" w:hAnsi="Garamond"/>
          <w:b/>
          <w:bCs/>
          <w:sz w:val="20"/>
          <w:szCs w:val="20"/>
        </w:rPr>
        <w:t>Foundation for Reform</w:t>
      </w:r>
      <w:r w:rsidRPr="00FB223A">
        <w:rPr>
          <w:rFonts w:ascii="Garamond" w:hAnsi="Garamond"/>
          <w:sz w:val="20"/>
          <w:szCs w:val="20"/>
        </w:rPr>
        <w:t>: The chapter sets the stage for the detailed reforms described in 2 Kings 23, considered one of the most significant spiritual renewals in biblical history.</w:t>
      </w:r>
    </w:p>
    <w:p w14:paraId="4E819760" w14:textId="77777777" w:rsidR="00936937" w:rsidRPr="00FB223A" w:rsidRDefault="00936937" w:rsidP="00936937">
      <w:pPr>
        <w:pStyle w:val="Standard"/>
        <w:ind w:left="1440"/>
        <w:rPr>
          <w:rFonts w:ascii="Garamond" w:hAnsi="Garamond"/>
          <w:sz w:val="20"/>
          <w:szCs w:val="20"/>
        </w:rPr>
      </w:pPr>
    </w:p>
    <w:p w14:paraId="3E0C5084"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24</w:t>
      </w:r>
      <w:r w:rsidRPr="00FB223A">
        <w:rPr>
          <w:rFonts w:ascii="Garamond" w:hAnsi="Garamond"/>
          <w:sz w:val="20"/>
          <w:szCs w:val="20"/>
        </w:rPr>
        <w:tab/>
        <w:t>The capture of the southern kingdom by Babylon</w:t>
      </w:r>
    </w:p>
    <w:p w14:paraId="7979A966"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48" w:name="en-NKJV-10204"/>
      <w:bookmarkEnd w:id="48"/>
      <w:r w:rsidRPr="00FB223A">
        <w:rPr>
          <w:rFonts w:ascii="Garamond" w:hAnsi="Garamond"/>
          <w:sz w:val="20"/>
          <w:szCs w:val="20"/>
        </w:rPr>
        <w:t>Judah Overrun by Enemies</w:t>
      </w:r>
    </w:p>
    <w:p w14:paraId="4B6498E7"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49" w:name="en-ESV-10211"/>
      <w:bookmarkEnd w:id="49"/>
      <w:r w:rsidRPr="00FB223A">
        <w:rPr>
          <w:rFonts w:ascii="Garamond" w:hAnsi="Garamond"/>
          <w:sz w:val="20"/>
          <w:szCs w:val="20"/>
        </w:rPr>
        <w:t>Jehoiachin Reigns in Judah</w:t>
      </w:r>
    </w:p>
    <w:p w14:paraId="6D4AB0A7"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50" w:name="en-ESV-10213"/>
      <w:bookmarkEnd w:id="50"/>
      <w:r w:rsidRPr="00FB223A">
        <w:rPr>
          <w:rFonts w:ascii="Garamond" w:hAnsi="Garamond"/>
          <w:sz w:val="20"/>
          <w:szCs w:val="20"/>
        </w:rPr>
        <w:t>Jerusalem Captured</w:t>
      </w:r>
    </w:p>
    <w:p w14:paraId="6567F598"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51" w:name="en-ESV-10221"/>
      <w:bookmarkEnd w:id="51"/>
      <w:r w:rsidRPr="00FB223A">
        <w:rPr>
          <w:rFonts w:ascii="Garamond" w:hAnsi="Garamond"/>
          <w:sz w:val="20"/>
          <w:szCs w:val="20"/>
        </w:rPr>
        <w:t>Zedekiah Reigns in Judah</w:t>
      </w:r>
    </w:p>
    <w:p w14:paraId="02030E02"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2 Kings 24 chronicles the beginning of the end of Judah’s independence as the </w:t>
      </w:r>
      <w:r w:rsidRPr="00FB223A">
        <w:rPr>
          <w:rFonts w:ascii="Garamond" w:hAnsi="Garamond"/>
          <w:b/>
          <w:bCs/>
          <w:sz w:val="20"/>
          <w:szCs w:val="20"/>
        </w:rPr>
        <w:t>Neo-Babylonian Empire</w:t>
      </w:r>
      <w:r w:rsidRPr="00FB223A">
        <w:rPr>
          <w:rFonts w:ascii="Garamond" w:hAnsi="Garamond"/>
          <w:sz w:val="20"/>
          <w:szCs w:val="20"/>
        </w:rPr>
        <w:t>, under </w:t>
      </w:r>
      <w:r w:rsidRPr="00FB223A">
        <w:rPr>
          <w:rFonts w:ascii="Garamond" w:hAnsi="Garamond"/>
          <w:b/>
          <w:bCs/>
          <w:sz w:val="20"/>
          <w:szCs w:val="20"/>
        </w:rPr>
        <w:t>Nebuchadnezzar II</w:t>
      </w:r>
      <w:r w:rsidRPr="00FB223A">
        <w:rPr>
          <w:rFonts w:ascii="Garamond" w:hAnsi="Garamond"/>
          <w:sz w:val="20"/>
          <w:szCs w:val="20"/>
        </w:rPr>
        <w:t>, rises to power.  The chapter details the reigns of three kings—</w:t>
      </w:r>
      <w:r w:rsidRPr="00FB223A">
        <w:rPr>
          <w:rFonts w:ascii="Garamond" w:hAnsi="Garamond"/>
          <w:b/>
          <w:bCs/>
          <w:sz w:val="20"/>
          <w:szCs w:val="20"/>
        </w:rPr>
        <w:t>Jehoiakim</w:t>
      </w:r>
      <w:r w:rsidRPr="00FB223A">
        <w:rPr>
          <w:rFonts w:ascii="Garamond" w:hAnsi="Garamond"/>
          <w:sz w:val="20"/>
          <w:szCs w:val="20"/>
        </w:rPr>
        <w:t>, </w:t>
      </w:r>
      <w:r w:rsidRPr="00FB223A">
        <w:rPr>
          <w:rFonts w:ascii="Garamond" w:hAnsi="Garamond"/>
          <w:b/>
          <w:bCs/>
          <w:sz w:val="20"/>
          <w:szCs w:val="20"/>
        </w:rPr>
        <w:t>Jehoiachin</w:t>
      </w:r>
      <w:r w:rsidRPr="00FB223A">
        <w:rPr>
          <w:rFonts w:ascii="Garamond" w:hAnsi="Garamond"/>
          <w:sz w:val="20"/>
          <w:szCs w:val="20"/>
        </w:rPr>
        <w:t>, and </w:t>
      </w:r>
      <w:r w:rsidRPr="00FB223A">
        <w:rPr>
          <w:rFonts w:ascii="Garamond" w:hAnsi="Garamond"/>
          <w:b/>
          <w:bCs/>
          <w:sz w:val="20"/>
          <w:szCs w:val="20"/>
        </w:rPr>
        <w:t>Zedekiah</w:t>
      </w:r>
      <w:r w:rsidRPr="00FB223A">
        <w:rPr>
          <w:rFonts w:ascii="Garamond" w:hAnsi="Garamond"/>
          <w:sz w:val="20"/>
          <w:szCs w:val="20"/>
        </w:rPr>
        <w:t>—and records the first major deportation of Jerusalem’s elite to Babylon, marking the start of the </w:t>
      </w:r>
      <w:r w:rsidRPr="00FB223A">
        <w:rPr>
          <w:rFonts w:ascii="Garamond" w:hAnsi="Garamond"/>
          <w:b/>
          <w:bCs/>
          <w:sz w:val="20"/>
          <w:szCs w:val="20"/>
        </w:rPr>
        <w:t>Babylonian Exile</w:t>
      </w:r>
      <w:r w:rsidRPr="00FB223A">
        <w:rPr>
          <w:rFonts w:ascii="Garamond" w:hAnsi="Garamond"/>
          <w:sz w:val="20"/>
          <w:szCs w:val="20"/>
        </w:rPr>
        <w:t>. </w:t>
      </w:r>
    </w:p>
    <w:p w14:paraId="4A3D033F" w14:textId="77777777" w:rsidR="00976597" w:rsidRPr="00FB223A" w:rsidRDefault="00976597" w:rsidP="00976597">
      <w:pPr>
        <w:pStyle w:val="Standard"/>
        <w:ind w:left="1440"/>
        <w:rPr>
          <w:rFonts w:ascii="Garamond" w:hAnsi="Garamond"/>
          <w:sz w:val="20"/>
          <w:szCs w:val="20"/>
        </w:rPr>
      </w:pPr>
      <w:r w:rsidRPr="00FB223A">
        <w:rPr>
          <w:rFonts w:ascii="Garamond" w:hAnsi="Garamond"/>
          <w:b/>
          <w:bCs/>
          <w:sz w:val="20"/>
          <w:szCs w:val="20"/>
        </w:rPr>
        <w:t>Summary of Events</w:t>
      </w:r>
    </w:p>
    <w:p w14:paraId="21B25B49" w14:textId="77777777" w:rsidR="00976597" w:rsidRPr="00FB223A" w:rsidRDefault="00976597" w:rsidP="00976597">
      <w:pPr>
        <w:pStyle w:val="Standard"/>
        <w:numPr>
          <w:ilvl w:val="0"/>
          <w:numId w:val="27"/>
        </w:numPr>
        <w:tabs>
          <w:tab w:val="clear" w:pos="720"/>
          <w:tab w:val="num" w:pos="1800"/>
        </w:tabs>
        <w:ind w:left="1800"/>
        <w:rPr>
          <w:rFonts w:ascii="Garamond" w:hAnsi="Garamond"/>
          <w:sz w:val="20"/>
          <w:szCs w:val="20"/>
        </w:rPr>
      </w:pPr>
      <w:r w:rsidRPr="00FB223A">
        <w:rPr>
          <w:rFonts w:ascii="Garamond" w:hAnsi="Garamond"/>
          <w:b/>
          <w:bCs/>
          <w:sz w:val="20"/>
          <w:szCs w:val="20"/>
        </w:rPr>
        <w:t>Jehoiakim’s Rebellion</w:t>
      </w:r>
      <w:r w:rsidRPr="00FB223A">
        <w:rPr>
          <w:rFonts w:ascii="Garamond" w:hAnsi="Garamond"/>
          <w:sz w:val="20"/>
          <w:szCs w:val="20"/>
        </w:rPr>
        <w:t>: Initially a vassal to Babylon for three years, King Jehoiakim rebelled, prompting God to send raiding bands of Chaldeans, Arameans, Moabites, and Ammonites to punish Judah for the sins of </w:t>
      </w:r>
      <w:r w:rsidRPr="00FB223A">
        <w:rPr>
          <w:rFonts w:ascii="Garamond" w:hAnsi="Garamond"/>
          <w:b/>
          <w:bCs/>
          <w:sz w:val="20"/>
          <w:szCs w:val="20"/>
        </w:rPr>
        <w:t>Manasseh</w:t>
      </w:r>
      <w:r w:rsidRPr="00FB223A">
        <w:rPr>
          <w:rFonts w:ascii="Garamond" w:hAnsi="Garamond"/>
          <w:sz w:val="20"/>
          <w:szCs w:val="20"/>
        </w:rPr>
        <w:t>, particularly idolatry and bloodshed. </w:t>
      </w:r>
    </w:p>
    <w:p w14:paraId="5264D05E" w14:textId="77777777" w:rsidR="00976597" w:rsidRPr="00FB223A" w:rsidRDefault="00976597" w:rsidP="00976597">
      <w:pPr>
        <w:pStyle w:val="Standard"/>
        <w:numPr>
          <w:ilvl w:val="0"/>
          <w:numId w:val="27"/>
        </w:numPr>
        <w:tabs>
          <w:tab w:val="clear" w:pos="720"/>
          <w:tab w:val="num" w:pos="1800"/>
        </w:tabs>
        <w:ind w:left="1800"/>
        <w:rPr>
          <w:rFonts w:ascii="Garamond" w:hAnsi="Garamond"/>
          <w:sz w:val="20"/>
          <w:szCs w:val="20"/>
        </w:rPr>
      </w:pPr>
      <w:r w:rsidRPr="00FB223A">
        <w:rPr>
          <w:rFonts w:ascii="Garamond" w:hAnsi="Garamond"/>
          <w:b/>
          <w:bCs/>
          <w:sz w:val="20"/>
          <w:szCs w:val="20"/>
        </w:rPr>
        <w:t>Jehoiachin’s Exile</w:t>
      </w:r>
      <w:r w:rsidRPr="00FB223A">
        <w:rPr>
          <w:rFonts w:ascii="Garamond" w:hAnsi="Garamond"/>
          <w:sz w:val="20"/>
          <w:szCs w:val="20"/>
        </w:rPr>
        <w:t>: After Jehoiakim’s death, his son </w:t>
      </w:r>
      <w:r w:rsidRPr="00FB223A">
        <w:rPr>
          <w:rFonts w:ascii="Garamond" w:hAnsi="Garamond"/>
          <w:b/>
          <w:bCs/>
          <w:sz w:val="20"/>
          <w:szCs w:val="20"/>
        </w:rPr>
        <w:t>Jehoiachin</w:t>
      </w:r>
      <w:r w:rsidRPr="00FB223A">
        <w:rPr>
          <w:rFonts w:ascii="Garamond" w:hAnsi="Garamond"/>
          <w:sz w:val="20"/>
          <w:szCs w:val="20"/>
        </w:rPr>
        <w:t> reigned for only three months before surrendering to Nebuchadnezzar.  The Babylonians plundered the Temple and royal palace, deporting approximately 10,000 captives, including craftsmen, warriors, and officials, leaving only the poorest in the land.</w:t>
      </w:r>
    </w:p>
    <w:p w14:paraId="009A7F9E" w14:textId="77777777" w:rsidR="00976597" w:rsidRPr="00FB223A" w:rsidRDefault="00976597" w:rsidP="00976597">
      <w:pPr>
        <w:pStyle w:val="Standard"/>
        <w:numPr>
          <w:ilvl w:val="0"/>
          <w:numId w:val="27"/>
        </w:numPr>
        <w:tabs>
          <w:tab w:val="clear" w:pos="720"/>
          <w:tab w:val="num" w:pos="1800"/>
        </w:tabs>
        <w:ind w:left="1800"/>
        <w:rPr>
          <w:rFonts w:ascii="Garamond" w:hAnsi="Garamond"/>
          <w:sz w:val="20"/>
          <w:szCs w:val="20"/>
        </w:rPr>
      </w:pPr>
      <w:r w:rsidRPr="00FB223A">
        <w:rPr>
          <w:rFonts w:ascii="Garamond" w:hAnsi="Garamond"/>
          <w:b/>
          <w:bCs/>
          <w:sz w:val="20"/>
          <w:szCs w:val="20"/>
        </w:rPr>
        <w:t>Zedekiah’s Installation</w:t>
      </w:r>
      <w:r w:rsidRPr="00FB223A">
        <w:rPr>
          <w:rFonts w:ascii="Garamond" w:hAnsi="Garamond"/>
          <w:sz w:val="20"/>
          <w:szCs w:val="20"/>
        </w:rPr>
        <w:t xml:space="preserve">: Nebuchadnezzar installed Jehoiachin’s </w:t>
      </w:r>
      <w:r w:rsidRPr="00FB223A">
        <w:rPr>
          <w:rFonts w:ascii="Garamond" w:hAnsi="Garamond"/>
          <w:sz w:val="20"/>
          <w:szCs w:val="20"/>
        </w:rPr>
        <w:lastRenderedPageBreak/>
        <w:t>uncle, </w:t>
      </w:r>
      <w:proofErr w:type="spellStart"/>
      <w:r w:rsidRPr="00FB223A">
        <w:rPr>
          <w:rFonts w:ascii="Garamond" w:hAnsi="Garamond"/>
          <w:b/>
          <w:bCs/>
          <w:sz w:val="20"/>
          <w:szCs w:val="20"/>
        </w:rPr>
        <w:t>Mattaniah</w:t>
      </w:r>
      <w:proofErr w:type="spellEnd"/>
      <w:r w:rsidRPr="00FB223A">
        <w:rPr>
          <w:rFonts w:ascii="Garamond" w:hAnsi="Garamond"/>
          <w:sz w:val="20"/>
          <w:szCs w:val="20"/>
        </w:rPr>
        <w:t> (renamed </w:t>
      </w:r>
      <w:r w:rsidRPr="00FB223A">
        <w:rPr>
          <w:rFonts w:ascii="Garamond" w:hAnsi="Garamond"/>
          <w:b/>
          <w:bCs/>
          <w:sz w:val="20"/>
          <w:szCs w:val="20"/>
        </w:rPr>
        <w:t>Zedekiah</w:t>
      </w:r>
      <w:r w:rsidRPr="00FB223A">
        <w:rPr>
          <w:rFonts w:ascii="Garamond" w:hAnsi="Garamond"/>
          <w:sz w:val="20"/>
          <w:szCs w:val="20"/>
        </w:rPr>
        <w:t>), as a puppet king.  Zedekiah also did evil in God’s sight and eventually rebelled against Babylon, setting the stage for the final destruction of Jerusalem recorded in 2 Kings 25. </w:t>
      </w:r>
    </w:p>
    <w:p w14:paraId="421E7F3B" w14:textId="77777777" w:rsidR="00976597" w:rsidRPr="00FB223A" w:rsidRDefault="00976597" w:rsidP="00976597">
      <w:pPr>
        <w:pStyle w:val="Standard"/>
        <w:ind w:left="2520"/>
        <w:rPr>
          <w:rFonts w:ascii="Garamond" w:hAnsi="Garamond"/>
          <w:sz w:val="20"/>
          <w:szCs w:val="20"/>
        </w:rPr>
      </w:pPr>
      <w:r w:rsidRPr="00FB223A">
        <w:rPr>
          <w:rFonts w:ascii="Garamond" w:hAnsi="Garamond"/>
          <w:b/>
          <w:bCs/>
          <w:sz w:val="20"/>
          <w:szCs w:val="20"/>
        </w:rPr>
        <w:t>Theological and Historical Importance</w:t>
      </w:r>
    </w:p>
    <w:p w14:paraId="2703C211" w14:textId="77777777" w:rsidR="00976597" w:rsidRPr="00FB223A" w:rsidRDefault="00976597" w:rsidP="00976597">
      <w:pPr>
        <w:pStyle w:val="Standard"/>
        <w:numPr>
          <w:ilvl w:val="0"/>
          <w:numId w:val="28"/>
        </w:numPr>
        <w:tabs>
          <w:tab w:val="clear" w:pos="720"/>
          <w:tab w:val="num" w:pos="1800"/>
        </w:tabs>
        <w:ind w:left="1800"/>
        <w:rPr>
          <w:rFonts w:ascii="Garamond" w:hAnsi="Garamond"/>
          <w:sz w:val="20"/>
          <w:szCs w:val="20"/>
        </w:rPr>
      </w:pPr>
      <w:r w:rsidRPr="00FB223A">
        <w:rPr>
          <w:rFonts w:ascii="Garamond" w:hAnsi="Garamond"/>
          <w:b/>
          <w:bCs/>
          <w:sz w:val="20"/>
          <w:szCs w:val="20"/>
        </w:rPr>
        <w:t>Divine Judgment</w:t>
      </w:r>
      <w:r w:rsidRPr="00FB223A">
        <w:rPr>
          <w:rFonts w:ascii="Garamond" w:hAnsi="Garamond"/>
          <w:sz w:val="20"/>
          <w:szCs w:val="20"/>
        </w:rPr>
        <w:t>: The chapter emphasizes that Judah’s downfall was not merely political but a direct fulfillment of God’s judgment for persistent covenant violations and the accumulated sins of previous kings, especially Manasseh. </w:t>
      </w:r>
    </w:p>
    <w:p w14:paraId="5638DDFE" w14:textId="77777777" w:rsidR="00976597" w:rsidRPr="00FB223A" w:rsidRDefault="00976597" w:rsidP="00976597">
      <w:pPr>
        <w:pStyle w:val="Standard"/>
        <w:numPr>
          <w:ilvl w:val="0"/>
          <w:numId w:val="28"/>
        </w:numPr>
        <w:tabs>
          <w:tab w:val="clear" w:pos="720"/>
          <w:tab w:val="num" w:pos="1800"/>
        </w:tabs>
        <w:ind w:left="1800"/>
        <w:rPr>
          <w:rFonts w:ascii="Garamond" w:hAnsi="Garamond"/>
          <w:sz w:val="20"/>
          <w:szCs w:val="20"/>
        </w:rPr>
      </w:pPr>
      <w:r w:rsidRPr="00FB223A">
        <w:rPr>
          <w:rFonts w:ascii="Garamond" w:hAnsi="Garamond"/>
          <w:b/>
          <w:bCs/>
          <w:sz w:val="20"/>
          <w:szCs w:val="20"/>
        </w:rPr>
        <w:t>Fulfillment of Prophecy</w:t>
      </w:r>
      <w:r w:rsidRPr="00FB223A">
        <w:rPr>
          <w:rFonts w:ascii="Garamond" w:hAnsi="Garamond"/>
          <w:sz w:val="20"/>
          <w:szCs w:val="20"/>
        </w:rPr>
        <w:t>: The events validate the warnings of prophets like Jeremiah and Isaiah, demonstrating that God’s word regarding the consequences of disobedience is certain.</w:t>
      </w:r>
    </w:p>
    <w:p w14:paraId="5EA92E9D" w14:textId="77777777" w:rsidR="00976597" w:rsidRPr="00FB223A" w:rsidRDefault="00976597" w:rsidP="00976597">
      <w:pPr>
        <w:pStyle w:val="Standard"/>
        <w:numPr>
          <w:ilvl w:val="0"/>
          <w:numId w:val="28"/>
        </w:numPr>
        <w:tabs>
          <w:tab w:val="clear" w:pos="720"/>
          <w:tab w:val="num" w:pos="1800"/>
        </w:tabs>
        <w:ind w:left="1800"/>
        <w:rPr>
          <w:rFonts w:ascii="Garamond" w:hAnsi="Garamond"/>
          <w:sz w:val="20"/>
          <w:szCs w:val="20"/>
        </w:rPr>
      </w:pPr>
      <w:r w:rsidRPr="00FB223A">
        <w:rPr>
          <w:rFonts w:ascii="Garamond" w:hAnsi="Garamond"/>
          <w:b/>
          <w:bCs/>
          <w:sz w:val="20"/>
          <w:szCs w:val="20"/>
        </w:rPr>
        <w:t>Preservation of a Remnant</w:t>
      </w:r>
      <w:r w:rsidRPr="00FB223A">
        <w:rPr>
          <w:rFonts w:ascii="Garamond" w:hAnsi="Garamond"/>
          <w:sz w:val="20"/>
          <w:szCs w:val="20"/>
        </w:rPr>
        <w:t>: Despite the severity of the exile, God preserved a remnant (both those left in the land and the exiled king Jehoiachin, who later received favor in Babylon), pointing toward future hope and restoration. </w:t>
      </w:r>
    </w:p>
    <w:p w14:paraId="1B6E38F8" w14:textId="77777777" w:rsidR="00976597" w:rsidRPr="00FB223A" w:rsidRDefault="00976597" w:rsidP="00976597">
      <w:pPr>
        <w:pStyle w:val="Standard"/>
        <w:numPr>
          <w:ilvl w:val="0"/>
          <w:numId w:val="28"/>
        </w:numPr>
        <w:tabs>
          <w:tab w:val="clear" w:pos="720"/>
          <w:tab w:val="num" w:pos="1800"/>
        </w:tabs>
        <w:ind w:left="1800"/>
        <w:rPr>
          <w:rFonts w:ascii="Garamond" w:hAnsi="Garamond"/>
          <w:sz w:val="20"/>
          <w:szCs w:val="20"/>
        </w:rPr>
      </w:pPr>
      <w:r w:rsidRPr="00FB223A">
        <w:rPr>
          <w:rFonts w:ascii="Garamond" w:hAnsi="Garamond"/>
          <w:b/>
          <w:bCs/>
          <w:sz w:val="20"/>
          <w:szCs w:val="20"/>
        </w:rPr>
        <w:t>Contrast of Leadership</w:t>
      </w:r>
      <w:r w:rsidRPr="00FB223A">
        <w:rPr>
          <w:rFonts w:ascii="Garamond" w:hAnsi="Garamond"/>
          <w:sz w:val="20"/>
          <w:szCs w:val="20"/>
        </w:rPr>
        <w:t>: The failure of Judah’s kings highlights the need for righteous leadership, contrasting their disobedience with the ultimate perfect kingship of </w:t>
      </w:r>
      <w:r w:rsidRPr="00FB223A">
        <w:rPr>
          <w:rFonts w:ascii="Garamond" w:hAnsi="Garamond"/>
          <w:b/>
          <w:bCs/>
          <w:sz w:val="20"/>
          <w:szCs w:val="20"/>
        </w:rPr>
        <w:t>Jesus Christ</w:t>
      </w:r>
      <w:r w:rsidRPr="00FB223A">
        <w:rPr>
          <w:rFonts w:ascii="Garamond" w:hAnsi="Garamond"/>
          <w:sz w:val="20"/>
          <w:szCs w:val="20"/>
        </w:rPr>
        <w:t>. </w:t>
      </w:r>
    </w:p>
    <w:p w14:paraId="35DECADB" w14:textId="77777777" w:rsidR="00976597" w:rsidRPr="00FB223A" w:rsidRDefault="00976597" w:rsidP="00976597">
      <w:pPr>
        <w:pStyle w:val="Standard"/>
        <w:ind w:left="1440"/>
        <w:rPr>
          <w:rFonts w:ascii="Garamond" w:hAnsi="Garamond"/>
          <w:sz w:val="20"/>
          <w:szCs w:val="20"/>
        </w:rPr>
      </w:pPr>
    </w:p>
    <w:p w14:paraId="6045BD08" w14:textId="77777777" w:rsidR="005F120D" w:rsidRPr="00FB223A" w:rsidRDefault="005F120D" w:rsidP="005F120D">
      <w:pPr>
        <w:pStyle w:val="Standard"/>
        <w:rPr>
          <w:rFonts w:ascii="Garamond" w:hAnsi="Garamond"/>
          <w:sz w:val="20"/>
          <w:szCs w:val="20"/>
        </w:rPr>
      </w:pPr>
    </w:p>
    <w:p w14:paraId="6E71BC90" w14:textId="77777777" w:rsidR="005F120D" w:rsidRPr="00FB223A" w:rsidRDefault="005F120D" w:rsidP="005F120D">
      <w:pPr>
        <w:pStyle w:val="Standard"/>
        <w:rPr>
          <w:rFonts w:ascii="Garamond" w:hAnsi="Garamond"/>
          <w:b/>
          <w:bCs/>
          <w:sz w:val="20"/>
          <w:szCs w:val="20"/>
        </w:rPr>
      </w:pPr>
      <w:r w:rsidRPr="00FB223A">
        <w:rPr>
          <w:rFonts w:ascii="Garamond" w:hAnsi="Garamond"/>
          <w:b/>
          <w:bCs/>
          <w:sz w:val="20"/>
          <w:szCs w:val="20"/>
        </w:rPr>
        <w:t>EZRA</w:t>
      </w:r>
    </w:p>
    <w:p w14:paraId="1C5BC64B"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w:t>
      </w:r>
      <w:r w:rsidRPr="00FB223A">
        <w:rPr>
          <w:rFonts w:ascii="Garamond" w:hAnsi="Garamond"/>
          <w:sz w:val="20"/>
          <w:szCs w:val="20"/>
        </w:rPr>
        <w:tab/>
        <w:t>The decree of Cyrus and the return to Jerusalem</w:t>
      </w:r>
    </w:p>
    <w:p w14:paraId="2E905BC5" w14:textId="77777777" w:rsidR="00976597" w:rsidRPr="00FB223A" w:rsidRDefault="00976597" w:rsidP="00976597">
      <w:pPr>
        <w:pStyle w:val="Standard"/>
        <w:ind w:left="1440"/>
        <w:rPr>
          <w:rFonts w:ascii="Garamond" w:hAnsi="Garamond"/>
          <w:sz w:val="20"/>
          <w:szCs w:val="20"/>
        </w:rPr>
      </w:pPr>
      <w:r w:rsidRPr="00FB223A">
        <w:rPr>
          <w:rFonts w:ascii="Garamond" w:hAnsi="Garamond"/>
          <w:b/>
          <w:bCs/>
          <w:sz w:val="20"/>
          <w:szCs w:val="20"/>
        </w:rPr>
        <w:t>Ezra 1</w:t>
      </w:r>
      <w:r w:rsidRPr="00FB223A">
        <w:rPr>
          <w:rFonts w:ascii="Garamond" w:hAnsi="Garamond"/>
          <w:sz w:val="20"/>
          <w:szCs w:val="20"/>
        </w:rPr>
        <w:t> marks the beginning of the post-exilic restoration, detailing </w:t>
      </w:r>
      <w:r w:rsidRPr="00FB223A">
        <w:rPr>
          <w:rFonts w:ascii="Garamond" w:hAnsi="Garamond"/>
          <w:b/>
          <w:bCs/>
          <w:sz w:val="20"/>
          <w:szCs w:val="20"/>
        </w:rPr>
        <w:t>King Cyrus of Persia’s decree</w:t>
      </w:r>
      <w:r w:rsidRPr="00FB223A">
        <w:rPr>
          <w:rFonts w:ascii="Garamond" w:hAnsi="Garamond"/>
          <w:sz w:val="20"/>
          <w:szCs w:val="20"/>
        </w:rPr>
        <w:t> in </w:t>
      </w:r>
      <w:r w:rsidRPr="00FB223A">
        <w:rPr>
          <w:rFonts w:ascii="Garamond" w:hAnsi="Garamond"/>
          <w:b/>
          <w:bCs/>
          <w:sz w:val="20"/>
          <w:szCs w:val="20"/>
        </w:rPr>
        <w:t>538 BC</w:t>
      </w:r>
      <w:r w:rsidRPr="00FB223A">
        <w:rPr>
          <w:rFonts w:ascii="Garamond" w:hAnsi="Garamond"/>
          <w:sz w:val="20"/>
          <w:szCs w:val="20"/>
        </w:rPr>
        <w:t> that allowed Jewish exiles to return to </w:t>
      </w:r>
      <w:r w:rsidRPr="00FB223A">
        <w:rPr>
          <w:rFonts w:ascii="Garamond" w:hAnsi="Garamond"/>
          <w:b/>
          <w:bCs/>
          <w:sz w:val="20"/>
          <w:szCs w:val="20"/>
        </w:rPr>
        <w:t>Jerusalem</w:t>
      </w:r>
      <w:r w:rsidRPr="00FB223A">
        <w:rPr>
          <w:rFonts w:ascii="Garamond" w:hAnsi="Garamond"/>
          <w:sz w:val="20"/>
          <w:szCs w:val="20"/>
        </w:rPr>
        <w:t> and rebuild the </w:t>
      </w:r>
      <w:r w:rsidRPr="00FB223A">
        <w:rPr>
          <w:rFonts w:ascii="Garamond" w:hAnsi="Garamond"/>
          <w:b/>
          <w:bCs/>
          <w:sz w:val="20"/>
          <w:szCs w:val="20"/>
        </w:rPr>
        <w:t>Temple</w:t>
      </w:r>
      <w:r w:rsidRPr="00FB223A">
        <w:rPr>
          <w:rFonts w:ascii="Garamond" w:hAnsi="Garamond"/>
          <w:sz w:val="20"/>
          <w:szCs w:val="20"/>
        </w:rPr>
        <w:t>.  This event fulfilled the prophecy of </w:t>
      </w:r>
      <w:r w:rsidRPr="00FB223A">
        <w:rPr>
          <w:rFonts w:ascii="Garamond" w:hAnsi="Garamond"/>
          <w:b/>
          <w:bCs/>
          <w:sz w:val="20"/>
          <w:szCs w:val="20"/>
        </w:rPr>
        <w:t>Jeremiah</w:t>
      </w:r>
      <w:r w:rsidRPr="00FB223A">
        <w:rPr>
          <w:rFonts w:ascii="Garamond" w:hAnsi="Garamond"/>
          <w:sz w:val="20"/>
          <w:szCs w:val="20"/>
        </w:rPr>
        <w:t> regarding a </w:t>
      </w:r>
      <w:r w:rsidRPr="00FB223A">
        <w:rPr>
          <w:rFonts w:ascii="Garamond" w:hAnsi="Garamond"/>
          <w:b/>
          <w:bCs/>
          <w:sz w:val="20"/>
          <w:szCs w:val="20"/>
        </w:rPr>
        <w:t>70-year exile</w:t>
      </w:r>
      <w:r w:rsidRPr="00FB223A">
        <w:rPr>
          <w:rFonts w:ascii="Garamond" w:hAnsi="Garamond"/>
          <w:sz w:val="20"/>
          <w:szCs w:val="20"/>
        </w:rPr>
        <w:t> and demonstrated </w:t>
      </w:r>
      <w:r w:rsidRPr="00FB223A">
        <w:rPr>
          <w:rFonts w:ascii="Garamond" w:hAnsi="Garamond"/>
          <w:b/>
          <w:bCs/>
          <w:sz w:val="20"/>
          <w:szCs w:val="20"/>
        </w:rPr>
        <w:t>God’s sovereignty</w:t>
      </w:r>
      <w:r w:rsidRPr="00FB223A">
        <w:rPr>
          <w:rFonts w:ascii="Garamond" w:hAnsi="Garamond"/>
          <w:sz w:val="20"/>
          <w:szCs w:val="20"/>
        </w:rPr>
        <w:t> by stirring the hearts of both a pagan king and the Jewish people to act. </w:t>
      </w:r>
    </w:p>
    <w:p w14:paraId="731D7359"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The chapter is structurally divided into the </w:t>
      </w:r>
      <w:r w:rsidRPr="00FB223A">
        <w:rPr>
          <w:rFonts w:ascii="Garamond" w:hAnsi="Garamond"/>
          <w:b/>
          <w:bCs/>
          <w:sz w:val="20"/>
          <w:szCs w:val="20"/>
        </w:rPr>
        <w:t>Royal Decree</w:t>
      </w:r>
      <w:r w:rsidRPr="00FB223A">
        <w:rPr>
          <w:rFonts w:ascii="Garamond" w:hAnsi="Garamond"/>
          <w:sz w:val="20"/>
          <w:szCs w:val="20"/>
        </w:rPr>
        <w:t> (verses 1–4), where Cyrus credits the </w:t>
      </w:r>
      <w:r w:rsidRPr="00FB223A">
        <w:rPr>
          <w:rFonts w:ascii="Garamond" w:hAnsi="Garamond"/>
          <w:b/>
          <w:bCs/>
          <w:sz w:val="20"/>
          <w:szCs w:val="20"/>
        </w:rPr>
        <w:t>LORD</w:t>
      </w:r>
      <w:r w:rsidRPr="00FB223A">
        <w:rPr>
          <w:rFonts w:ascii="Garamond" w:hAnsi="Garamond"/>
          <w:sz w:val="20"/>
          <w:szCs w:val="20"/>
        </w:rPr>
        <w:t> and invites returnees, and the </w:t>
      </w:r>
      <w:r w:rsidRPr="00FB223A">
        <w:rPr>
          <w:rFonts w:ascii="Garamond" w:hAnsi="Garamond"/>
          <w:b/>
          <w:bCs/>
          <w:sz w:val="20"/>
          <w:szCs w:val="20"/>
        </w:rPr>
        <w:t>Restoration of Vessels</w:t>
      </w:r>
      <w:r w:rsidRPr="00FB223A">
        <w:rPr>
          <w:rFonts w:ascii="Garamond" w:hAnsi="Garamond"/>
          <w:sz w:val="20"/>
          <w:szCs w:val="20"/>
        </w:rPr>
        <w:t> (verses 7–11), where </w:t>
      </w:r>
      <w:proofErr w:type="spellStart"/>
      <w:r w:rsidRPr="00FB223A">
        <w:rPr>
          <w:rFonts w:ascii="Garamond" w:hAnsi="Garamond"/>
          <w:b/>
          <w:bCs/>
          <w:sz w:val="20"/>
          <w:szCs w:val="20"/>
        </w:rPr>
        <w:t>Sheshbazzar</w:t>
      </w:r>
      <w:proofErr w:type="spellEnd"/>
      <w:r w:rsidRPr="00FB223A">
        <w:rPr>
          <w:rFonts w:ascii="Garamond" w:hAnsi="Garamond"/>
          <w:sz w:val="20"/>
          <w:szCs w:val="20"/>
        </w:rPr>
        <w:t> is entrusted with </w:t>
      </w:r>
      <w:r w:rsidRPr="00FB223A">
        <w:rPr>
          <w:rFonts w:ascii="Garamond" w:hAnsi="Garamond"/>
          <w:b/>
          <w:bCs/>
          <w:sz w:val="20"/>
          <w:szCs w:val="20"/>
        </w:rPr>
        <w:t>5,400</w:t>
      </w:r>
      <w:r w:rsidRPr="00FB223A">
        <w:rPr>
          <w:rFonts w:ascii="Garamond" w:hAnsi="Garamond"/>
          <w:sz w:val="20"/>
          <w:szCs w:val="20"/>
        </w:rPr>
        <w:t> sacred items previously stolen by </w:t>
      </w:r>
      <w:r w:rsidRPr="00FB223A">
        <w:rPr>
          <w:rFonts w:ascii="Garamond" w:hAnsi="Garamond"/>
          <w:b/>
          <w:bCs/>
          <w:sz w:val="20"/>
          <w:szCs w:val="20"/>
        </w:rPr>
        <w:t>Nebuchadnezzar</w:t>
      </w:r>
      <w:r w:rsidRPr="00FB223A">
        <w:rPr>
          <w:rFonts w:ascii="Garamond" w:hAnsi="Garamond"/>
          <w:sz w:val="20"/>
          <w:szCs w:val="20"/>
        </w:rPr>
        <w:t>.  Key figures include </w:t>
      </w:r>
      <w:r w:rsidRPr="00FB223A">
        <w:rPr>
          <w:rFonts w:ascii="Garamond" w:hAnsi="Garamond"/>
          <w:b/>
          <w:bCs/>
          <w:sz w:val="20"/>
          <w:szCs w:val="20"/>
        </w:rPr>
        <w:t>Cyrus</w:t>
      </w:r>
      <w:r w:rsidRPr="00FB223A">
        <w:rPr>
          <w:rFonts w:ascii="Garamond" w:hAnsi="Garamond"/>
          <w:sz w:val="20"/>
          <w:szCs w:val="20"/>
        </w:rPr>
        <w:t>, who initiates the return, and </w:t>
      </w:r>
      <w:proofErr w:type="spellStart"/>
      <w:r w:rsidRPr="00FB223A">
        <w:rPr>
          <w:rFonts w:ascii="Garamond" w:hAnsi="Garamond"/>
          <w:b/>
          <w:bCs/>
          <w:sz w:val="20"/>
          <w:szCs w:val="20"/>
        </w:rPr>
        <w:t>Sheshbazzar</w:t>
      </w:r>
      <w:proofErr w:type="spellEnd"/>
      <w:r w:rsidRPr="00FB223A">
        <w:rPr>
          <w:rFonts w:ascii="Garamond" w:hAnsi="Garamond"/>
          <w:sz w:val="20"/>
          <w:szCs w:val="20"/>
        </w:rPr>
        <w:t> (possibly </w:t>
      </w:r>
      <w:r w:rsidRPr="00FB223A">
        <w:rPr>
          <w:rFonts w:ascii="Garamond" w:hAnsi="Garamond"/>
          <w:b/>
          <w:bCs/>
          <w:sz w:val="20"/>
          <w:szCs w:val="20"/>
        </w:rPr>
        <w:t>Zerubbabel</w:t>
      </w:r>
      <w:r w:rsidRPr="00FB223A">
        <w:rPr>
          <w:rFonts w:ascii="Garamond" w:hAnsi="Garamond"/>
          <w:sz w:val="20"/>
          <w:szCs w:val="20"/>
        </w:rPr>
        <w:t>), who leads the logistical effort. </w:t>
      </w:r>
    </w:p>
    <w:p w14:paraId="4BDF14EB"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The theological importance of Ezra 1 lies in its demonstration of </w:t>
      </w:r>
      <w:r w:rsidRPr="00FB223A">
        <w:rPr>
          <w:rFonts w:ascii="Garamond" w:hAnsi="Garamond"/>
          <w:b/>
          <w:bCs/>
          <w:sz w:val="20"/>
          <w:szCs w:val="20"/>
        </w:rPr>
        <w:t>divine providence</w:t>
      </w:r>
      <w:r w:rsidRPr="00FB223A">
        <w:rPr>
          <w:rFonts w:ascii="Garamond" w:hAnsi="Garamond"/>
          <w:sz w:val="20"/>
          <w:szCs w:val="20"/>
        </w:rPr>
        <w:t>, showing how </w:t>
      </w:r>
      <w:r w:rsidRPr="00FB223A">
        <w:rPr>
          <w:rFonts w:ascii="Garamond" w:hAnsi="Garamond"/>
          <w:b/>
          <w:bCs/>
          <w:sz w:val="20"/>
          <w:szCs w:val="20"/>
        </w:rPr>
        <w:t>God</w:t>
      </w:r>
      <w:r w:rsidRPr="00FB223A">
        <w:rPr>
          <w:rFonts w:ascii="Garamond" w:hAnsi="Garamond"/>
          <w:sz w:val="20"/>
          <w:szCs w:val="20"/>
        </w:rPr>
        <w:t> uses secular authorities to accomplish His covenant promises.  It establishes the theme of </w:t>
      </w:r>
      <w:r w:rsidRPr="00FB223A">
        <w:rPr>
          <w:rFonts w:ascii="Garamond" w:hAnsi="Garamond"/>
          <w:b/>
          <w:bCs/>
          <w:sz w:val="20"/>
          <w:szCs w:val="20"/>
        </w:rPr>
        <w:t>restoration</w:t>
      </w:r>
      <w:r w:rsidRPr="00FB223A">
        <w:rPr>
          <w:rFonts w:ascii="Garamond" w:hAnsi="Garamond"/>
          <w:sz w:val="20"/>
          <w:szCs w:val="20"/>
        </w:rPr>
        <w:t> over judgment, highlighting that </w:t>
      </w:r>
      <w:r w:rsidRPr="00FB223A">
        <w:rPr>
          <w:rFonts w:ascii="Garamond" w:hAnsi="Garamond"/>
          <w:b/>
          <w:bCs/>
          <w:sz w:val="20"/>
          <w:szCs w:val="20"/>
        </w:rPr>
        <w:t>God</w:t>
      </w:r>
      <w:r w:rsidRPr="00FB223A">
        <w:rPr>
          <w:rFonts w:ascii="Garamond" w:hAnsi="Garamond"/>
          <w:sz w:val="20"/>
          <w:szCs w:val="20"/>
        </w:rPr>
        <w:t> remains faithful to His people and that </w:t>
      </w:r>
      <w:r w:rsidRPr="00FB223A">
        <w:rPr>
          <w:rFonts w:ascii="Garamond" w:hAnsi="Garamond"/>
          <w:b/>
          <w:bCs/>
          <w:sz w:val="20"/>
          <w:szCs w:val="20"/>
        </w:rPr>
        <w:t>worship</w:t>
      </w:r>
      <w:r w:rsidRPr="00FB223A">
        <w:rPr>
          <w:rFonts w:ascii="Garamond" w:hAnsi="Garamond"/>
          <w:sz w:val="20"/>
          <w:szCs w:val="20"/>
        </w:rPr>
        <w:t> is central to their national and spiritual renewal. </w:t>
      </w:r>
    </w:p>
    <w:p w14:paraId="07D2E6F8" w14:textId="77777777" w:rsidR="005F120D" w:rsidRPr="00FB223A" w:rsidRDefault="005F120D" w:rsidP="00976597">
      <w:pPr>
        <w:pStyle w:val="Standard"/>
        <w:ind w:left="1440"/>
        <w:rPr>
          <w:rFonts w:ascii="Garamond" w:hAnsi="Garamond"/>
          <w:sz w:val="20"/>
          <w:szCs w:val="20"/>
        </w:rPr>
      </w:pPr>
    </w:p>
    <w:p w14:paraId="40F362A7" w14:textId="77777777" w:rsidR="005F120D" w:rsidRPr="00FB223A" w:rsidRDefault="005F120D" w:rsidP="005F120D">
      <w:pPr>
        <w:pStyle w:val="Standard"/>
        <w:rPr>
          <w:rFonts w:ascii="Garamond" w:hAnsi="Garamond"/>
          <w:b/>
          <w:bCs/>
          <w:sz w:val="20"/>
          <w:szCs w:val="20"/>
        </w:rPr>
      </w:pPr>
      <w:r w:rsidRPr="00FB223A">
        <w:rPr>
          <w:rFonts w:ascii="Garamond" w:hAnsi="Garamond"/>
          <w:b/>
          <w:bCs/>
          <w:sz w:val="20"/>
          <w:szCs w:val="20"/>
        </w:rPr>
        <w:t>JOB</w:t>
      </w:r>
    </w:p>
    <w:p w14:paraId="541C811A"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w:t>
      </w:r>
      <w:r w:rsidRPr="00FB223A">
        <w:rPr>
          <w:rFonts w:ascii="Garamond" w:hAnsi="Garamond"/>
          <w:sz w:val="20"/>
          <w:szCs w:val="20"/>
        </w:rPr>
        <w:tab/>
        <w:t>The confrontations between God and Satan</w:t>
      </w:r>
    </w:p>
    <w:p w14:paraId="2ABB16F0" w14:textId="77777777" w:rsidR="00976597" w:rsidRPr="00FB223A" w:rsidRDefault="00976597" w:rsidP="00976597">
      <w:pPr>
        <w:pStyle w:val="Standard"/>
        <w:ind w:left="1440"/>
        <w:rPr>
          <w:rFonts w:ascii="Garamond" w:hAnsi="Garamond"/>
          <w:sz w:val="20"/>
          <w:szCs w:val="20"/>
        </w:rPr>
      </w:pPr>
      <w:r w:rsidRPr="00FB223A">
        <w:rPr>
          <w:rFonts w:ascii="Garamond" w:hAnsi="Garamond"/>
          <w:b/>
          <w:bCs/>
          <w:sz w:val="20"/>
          <w:szCs w:val="20"/>
        </w:rPr>
        <w:t>Job Chapter 1</w:t>
      </w:r>
      <w:r w:rsidRPr="00FB223A">
        <w:rPr>
          <w:rFonts w:ascii="Garamond" w:hAnsi="Garamond"/>
          <w:sz w:val="20"/>
          <w:szCs w:val="20"/>
        </w:rPr>
        <w:t> introduces </w:t>
      </w:r>
      <w:r w:rsidRPr="00FB223A">
        <w:rPr>
          <w:rFonts w:ascii="Garamond" w:hAnsi="Garamond"/>
          <w:b/>
          <w:bCs/>
          <w:sz w:val="20"/>
          <w:szCs w:val="20"/>
        </w:rPr>
        <w:t>Job</w:t>
      </w:r>
      <w:r w:rsidRPr="00FB223A">
        <w:rPr>
          <w:rFonts w:ascii="Garamond" w:hAnsi="Garamond"/>
          <w:sz w:val="20"/>
          <w:szCs w:val="20"/>
        </w:rPr>
        <w:t>, a blameless and upright man in the land of Uz who feared God and shunned evil, possessing immense wealth and a large family.  The chapter depicts a heavenly council where </w:t>
      </w:r>
      <w:r w:rsidRPr="00FB223A">
        <w:rPr>
          <w:rFonts w:ascii="Garamond" w:hAnsi="Garamond"/>
          <w:b/>
          <w:bCs/>
          <w:sz w:val="20"/>
          <w:szCs w:val="20"/>
        </w:rPr>
        <w:t>Satan</w:t>
      </w:r>
      <w:r w:rsidRPr="00FB223A">
        <w:rPr>
          <w:rFonts w:ascii="Garamond" w:hAnsi="Garamond"/>
          <w:sz w:val="20"/>
          <w:szCs w:val="20"/>
        </w:rPr>
        <w:t xml:space="preserve"> challenges Job’s integrity, arguing he only serves God due to divine protection and prosperity.  God permits Satan to test Job by </w:t>
      </w:r>
      <w:r w:rsidRPr="00FB223A">
        <w:rPr>
          <w:rFonts w:ascii="Garamond" w:hAnsi="Garamond"/>
          <w:sz w:val="20"/>
          <w:szCs w:val="20"/>
        </w:rPr>
        <w:lastRenderedPageBreak/>
        <w:t>destroying his possessions and killing his children, but forbids harming Job himself. In response to these sudden disasters, Job worships God, declaring, "The LORD has given and the LORD has taken away; blessed be the name of the LORD," and does not sin by charging God with wrongdoing. </w:t>
      </w:r>
    </w:p>
    <w:p w14:paraId="666BB3AD"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The importance of Job 1 lies in its establishment of key theological themes regarding </w:t>
      </w:r>
      <w:r w:rsidRPr="00FB223A">
        <w:rPr>
          <w:rFonts w:ascii="Garamond" w:hAnsi="Garamond"/>
          <w:b/>
          <w:bCs/>
          <w:sz w:val="20"/>
          <w:szCs w:val="20"/>
        </w:rPr>
        <w:t>divine sovereignty</w:t>
      </w:r>
      <w:r w:rsidRPr="00FB223A">
        <w:rPr>
          <w:rFonts w:ascii="Garamond" w:hAnsi="Garamond"/>
          <w:sz w:val="20"/>
          <w:szCs w:val="20"/>
        </w:rPr>
        <w:t>, </w:t>
      </w:r>
      <w:r w:rsidRPr="00FB223A">
        <w:rPr>
          <w:rFonts w:ascii="Garamond" w:hAnsi="Garamond"/>
          <w:b/>
          <w:bCs/>
          <w:sz w:val="20"/>
          <w:szCs w:val="20"/>
        </w:rPr>
        <w:t>human suffering</w:t>
      </w:r>
      <w:r w:rsidRPr="00FB223A">
        <w:rPr>
          <w:rFonts w:ascii="Garamond" w:hAnsi="Garamond"/>
          <w:sz w:val="20"/>
          <w:szCs w:val="20"/>
        </w:rPr>
        <w:t>, and </w:t>
      </w:r>
      <w:r w:rsidRPr="00FB223A">
        <w:rPr>
          <w:rFonts w:ascii="Garamond" w:hAnsi="Garamond"/>
          <w:b/>
          <w:bCs/>
          <w:sz w:val="20"/>
          <w:szCs w:val="20"/>
        </w:rPr>
        <w:t>spiritual warfare</w:t>
      </w:r>
      <w:r w:rsidRPr="00FB223A">
        <w:rPr>
          <w:rFonts w:ascii="Garamond" w:hAnsi="Garamond"/>
          <w:sz w:val="20"/>
          <w:szCs w:val="20"/>
        </w:rPr>
        <w:t>.  It reveals that </w:t>
      </w:r>
      <w:r w:rsidRPr="00FB223A">
        <w:rPr>
          <w:rFonts w:ascii="Garamond" w:hAnsi="Garamond"/>
          <w:b/>
          <w:bCs/>
          <w:sz w:val="20"/>
          <w:szCs w:val="20"/>
        </w:rPr>
        <w:t>Satan</w:t>
      </w:r>
      <w:r w:rsidRPr="00FB223A">
        <w:rPr>
          <w:rFonts w:ascii="Garamond" w:hAnsi="Garamond"/>
          <w:sz w:val="20"/>
          <w:szCs w:val="20"/>
        </w:rPr>
        <w:t> operates only within limits set by God, highlighting that earthly events often reflect heavenly decisions.  The chapter challenges the notion that righteousness guarantees earthly prosperity, instead presenting </w:t>
      </w:r>
      <w:r w:rsidRPr="00FB223A">
        <w:rPr>
          <w:rFonts w:ascii="Garamond" w:hAnsi="Garamond"/>
          <w:b/>
          <w:bCs/>
          <w:sz w:val="20"/>
          <w:szCs w:val="20"/>
        </w:rPr>
        <w:t>Job</w:t>
      </w:r>
      <w:r w:rsidRPr="00FB223A">
        <w:rPr>
          <w:rFonts w:ascii="Garamond" w:hAnsi="Garamond"/>
          <w:sz w:val="20"/>
          <w:szCs w:val="20"/>
        </w:rPr>
        <w:t> as a model of unwavering faith and trust in God despite unimaginable loss.  This sets the stage for the book’s exploration of why the righteous suffer and the nature of genuine devotion. </w:t>
      </w:r>
    </w:p>
    <w:p w14:paraId="1C58A674" w14:textId="77777777" w:rsidR="00976597" w:rsidRPr="00FB223A" w:rsidRDefault="00976597" w:rsidP="00976597">
      <w:pPr>
        <w:pStyle w:val="Standard"/>
        <w:ind w:left="1440"/>
        <w:rPr>
          <w:rFonts w:ascii="Garamond" w:hAnsi="Garamond"/>
          <w:sz w:val="20"/>
          <w:szCs w:val="20"/>
        </w:rPr>
      </w:pPr>
    </w:p>
    <w:p w14:paraId="64919384"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2</w:t>
      </w:r>
      <w:r w:rsidRPr="00FB223A">
        <w:rPr>
          <w:rFonts w:ascii="Garamond" w:hAnsi="Garamond"/>
          <w:sz w:val="20"/>
          <w:szCs w:val="20"/>
        </w:rPr>
        <w:tab/>
      </w:r>
      <w:bookmarkStart w:id="52" w:name="en-ESV-12893"/>
      <w:bookmarkEnd w:id="52"/>
      <w:r w:rsidRPr="00FB223A">
        <w:rPr>
          <w:rFonts w:ascii="Garamond" w:hAnsi="Garamond"/>
          <w:sz w:val="20"/>
          <w:szCs w:val="20"/>
        </w:rPr>
        <w:t>Satan Attacks Job's Health</w:t>
      </w:r>
    </w:p>
    <w:p w14:paraId="3FD51D53"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53" w:name="en-ESV-12903"/>
      <w:bookmarkEnd w:id="53"/>
      <w:r w:rsidRPr="00FB223A">
        <w:rPr>
          <w:rFonts w:ascii="Garamond" w:hAnsi="Garamond"/>
          <w:sz w:val="20"/>
          <w:szCs w:val="20"/>
        </w:rPr>
        <w:t>Job's Three Friends</w:t>
      </w:r>
    </w:p>
    <w:p w14:paraId="4DCE4587" w14:textId="77777777" w:rsidR="00976597" w:rsidRPr="00FB223A" w:rsidRDefault="00976597" w:rsidP="00976597">
      <w:pPr>
        <w:pStyle w:val="Standard"/>
        <w:ind w:left="1440"/>
        <w:rPr>
          <w:rFonts w:ascii="Garamond" w:hAnsi="Garamond"/>
          <w:sz w:val="20"/>
          <w:szCs w:val="20"/>
        </w:rPr>
      </w:pPr>
      <w:r w:rsidRPr="00FB223A">
        <w:rPr>
          <w:rFonts w:ascii="Garamond" w:hAnsi="Garamond"/>
          <w:b/>
          <w:bCs/>
          <w:sz w:val="20"/>
          <w:szCs w:val="20"/>
        </w:rPr>
        <w:t>Job 2</w:t>
      </w:r>
      <w:r w:rsidRPr="00FB223A">
        <w:rPr>
          <w:rFonts w:ascii="Garamond" w:hAnsi="Garamond"/>
          <w:sz w:val="20"/>
          <w:szCs w:val="20"/>
        </w:rPr>
        <w:t> details the second phase of </w:t>
      </w:r>
      <w:r w:rsidRPr="00FB223A">
        <w:rPr>
          <w:rFonts w:ascii="Garamond" w:hAnsi="Garamond"/>
          <w:b/>
          <w:bCs/>
          <w:sz w:val="20"/>
          <w:szCs w:val="20"/>
        </w:rPr>
        <w:t>Job’s</w:t>
      </w:r>
      <w:r w:rsidRPr="00FB223A">
        <w:rPr>
          <w:rFonts w:ascii="Garamond" w:hAnsi="Garamond"/>
          <w:sz w:val="20"/>
          <w:szCs w:val="20"/>
        </w:rPr>
        <w:t> suffering, where </w:t>
      </w:r>
      <w:r w:rsidRPr="00FB223A">
        <w:rPr>
          <w:rFonts w:ascii="Garamond" w:hAnsi="Garamond"/>
          <w:b/>
          <w:bCs/>
          <w:sz w:val="20"/>
          <w:szCs w:val="20"/>
        </w:rPr>
        <w:t>Satan</w:t>
      </w:r>
      <w:r w:rsidRPr="00FB223A">
        <w:rPr>
          <w:rFonts w:ascii="Garamond" w:hAnsi="Garamond"/>
          <w:sz w:val="20"/>
          <w:szCs w:val="20"/>
        </w:rPr>
        <w:t> is permitted to strike his health with painful sores from head to toe, testing whether his faith is conditional on physical well-being.  </w:t>
      </w:r>
      <w:r w:rsidRPr="00FB223A">
        <w:rPr>
          <w:rFonts w:ascii="Garamond" w:hAnsi="Garamond"/>
          <w:b/>
          <w:bCs/>
          <w:sz w:val="20"/>
          <w:szCs w:val="20"/>
        </w:rPr>
        <w:t>Job</w:t>
      </w:r>
      <w:r w:rsidRPr="00FB223A">
        <w:rPr>
          <w:rFonts w:ascii="Garamond" w:hAnsi="Garamond"/>
          <w:sz w:val="20"/>
          <w:szCs w:val="20"/>
        </w:rPr>
        <w:t> maintains his integrity by refusing to curse God, rebuking his wife’s despair, and trusting in God’s sovereignty despite extreme agony. </w:t>
      </w:r>
    </w:p>
    <w:p w14:paraId="7D4E1937"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The chapter is biblically important because it demonstrates that </w:t>
      </w:r>
      <w:r w:rsidRPr="00FB223A">
        <w:rPr>
          <w:rFonts w:ascii="Garamond" w:hAnsi="Garamond"/>
          <w:b/>
          <w:bCs/>
          <w:sz w:val="20"/>
          <w:szCs w:val="20"/>
        </w:rPr>
        <w:t>righteous suffering</w:t>
      </w:r>
      <w:r w:rsidRPr="00FB223A">
        <w:rPr>
          <w:rFonts w:ascii="Garamond" w:hAnsi="Garamond"/>
          <w:sz w:val="20"/>
          <w:szCs w:val="20"/>
        </w:rPr>
        <w:t> is not necessarily punitive, as Job remains blameless despite unjust pain.  It highlights the virtue of </w:t>
      </w:r>
      <w:r w:rsidRPr="00FB223A">
        <w:rPr>
          <w:rFonts w:ascii="Garamond" w:hAnsi="Garamond"/>
          <w:b/>
          <w:bCs/>
          <w:sz w:val="20"/>
          <w:szCs w:val="20"/>
        </w:rPr>
        <w:t>steadfast endurance</w:t>
      </w:r>
      <w:r w:rsidRPr="00FB223A">
        <w:rPr>
          <w:rFonts w:ascii="Garamond" w:hAnsi="Garamond"/>
          <w:sz w:val="20"/>
          <w:szCs w:val="20"/>
        </w:rPr>
        <w:t>, a theme later cited in </w:t>
      </w:r>
      <w:r w:rsidRPr="00FB223A">
        <w:rPr>
          <w:rFonts w:ascii="Garamond" w:hAnsi="Garamond"/>
          <w:b/>
          <w:bCs/>
          <w:sz w:val="20"/>
          <w:szCs w:val="20"/>
        </w:rPr>
        <w:t>James 5:11</w:t>
      </w:r>
      <w:r w:rsidRPr="00FB223A">
        <w:rPr>
          <w:rFonts w:ascii="Garamond" w:hAnsi="Garamond"/>
          <w:sz w:val="20"/>
          <w:szCs w:val="20"/>
        </w:rPr>
        <w:t> as an example of blessed perseverance. Additionally, the arrival of Job’s three friends—</w:t>
      </w:r>
      <w:r w:rsidRPr="00FB223A">
        <w:rPr>
          <w:rFonts w:ascii="Garamond" w:hAnsi="Garamond"/>
          <w:b/>
          <w:bCs/>
          <w:sz w:val="20"/>
          <w:szCs w:val="20"/>
        </w:rPr>
        <w:t>Eliphaz</w:t>
      </w:r>
      <w:r w:rsidRPr="00FB223A">
        <w:rPr>
          <w:rFonts w:ascii="Garamond" w:hAnsi="Garamond"/>
          <w:sz w:val="20"/>
          <w:szCs w:val="20"/>
        </w:rPr>
        <w:t>, </w:t>
      </w:r>
      <w:r w:rsidRPr="00FB223A">
        <w:rPr>
          <w:rFonts w:ascii="Garamond" w:hAnsi="Garamond"/>
          <w:b/>
          <w:bCs/>
          <w:sz w:val="20"/>
          <w:szCs w:val="20"/>
        </w:rPr>
        <w:t>Bildad</w:t>
      </w:r>
      <w:r w:rsidRPr="00FB223A">
        <w:rPr>
          <w:rFonts w:ascii="Garamond" w:hAnsi="Garamond"/>
          <w:sz w:val="20"/>
          <w:szCs w:val="20"/>
        </w:rPr>
        <w:t>, and </w:t>
      </w:r>
      <w:r w:rsidRPr="00FB223A">
        <w:rPr>
          <w:rFonts w:ascii="Garamond" w:hAnsi="Garamond"/>
          <w:b/>
          <w:bCs/>
          <w:sz w:val="20"/>
          <w:szCs w:val="20"/>
        </w:rPr>
        <w:t>Zophar</w:t>
      </w:r>
      <w:r w:rsidRPr="00FB223A">
        <w:rPr>
          <w:rFonts w:ascii="Garamond" w:hAnsi="Garamond"/>
          <w:sz w:val="20"/>
          <w:szCs w:val="20"/>
        </w:rPr>
        <w:t>—who sit in silent grief for seven days, establishes the narrative framework for the subsequent dialogues on suffering and divine justice. </w:t>
      </w:r>
    </w:p>
    <w:p w14:paraId="382A56A1"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Key theological and practical insights include:</w:t>
      </w:r>
    </w:p>
    <w:p w14:paraId="4B4A3DDF" w14:textId="77777777" w:rsidR="00976597" w:rsidRPr="00FB223A" w:rsidRDefault="00976597" w:rsidP="00976597">
      <w:pPr>
        <w:pStyle w:val="Standard"/>
        <w:numPr>
          <w:ilvl w:val="0"/>
          <w:numId w:val="29"/>
        </w:numPr>
        <w:rPr>
          <w:rFonts w:ascii="Garamond" w:hAnsi="Garamond"/>
          <w:sz w:val="20"/>
          <w:szCs w:val="20"/>
        </w:rPr>
      </w:pPr>
      <w:r w:rsidRPr="00FB223A">
        <w:rPr>
          <w:rFonts w:ascii="Garamond" w:hAnsi="Garamond"/>
          <w:b/>
          <w:bCs/>
          <w:sz w:val="20"/>
          <w:szCs w:val="20"/>
        </w:rPr>
        <w:t>Divine Sovereignty</w:t>
      </w:r>
      <w:r w:rsidRPr="00FB223A">
        <w:rPr>
          <w:rFonts w:ascii="Garamond" w:hAnsi="Garamond"/>
          <w:sz w:val="20"/>
          <w:szCs w:val="20"/>
        </w:rPr>
        <w:t>: God sets strict boundaries on Satan’s power, showing that even evil acts occur within divine limits. </w:t>
      </w:r>
    </w:p>
    <w:p w14:paraId="7A34769D" w14:textId="77777777" w:rsidR="00976597" w:rsidRPr="00FB223A" w:rsidRDefault="00976597" w:rsidP="00976597">
      <w:pPr>
        <w:pStyle w:val="Standard"/>
        <w:numPr>
          <w:ilvl w:val="0"/>
          <w:numId w:val="29"/>
        </w:numPr>
        <w:rPr>
          <w:rFonts w:ascii="Garamond" w:hAnsi="Garamond"/>
          <w:sz w:val="20"/>
          <w:szCs w:val="20"/>
        </w:rPr>
      </w:pPr>
      <w:r w:rsidRPr="00FB223A">
        <w:rPr>
          <w:rFonts w:ascii="Garamond" w:hAnsi="Garamond"/>
          <w:b/>
          <w:bCs/>
          <w:sz w:val="20"/>
          <w:szCs w:val="20"/>
        </w:rPr>
        <w:t>Integrity Under Pressure</w:t>
      </w:r>
      <w:r w:rsidRPr="00FB223A">
        <w:rPr>
          <w:rFonts w:ascii="Garamond" w:hAnsi="Garamond"/>
          <w:sz w:val="20"/>
          <w:szCs w:val="20"/>
        </w:rPr>
        <w:t>: Job’s refusal to sin with his lips underscores that true faith persists even when life offers no comfort. </w:t>
      </w:r>
    </w:p>
    <w:p w14:paraId="49B766BC" w14:textId="77777777" w:rsidR="00976597" w:rsidRPr="00FB223A" w:rsidRDefault="00976597" w:rsidP="00976597">
      <w:pPr>
        <w:pStyle w:val="Standard"/>
        <w:numPr>
          <w:ilvl w:val="0"/>
          <w:numId w:val="29"/>
        </w:numPr>
        <w:rPr>
          <w:rFonts w:ascii="Garamond" w:hAnsi="Garamond"/>
          <w:sz w:val="20"/>
          <w:szCs w:val="20"/>
        </w:rPr>
      </w:pPr>
      <w:r w:rsidRPr="00FB223A">
        <w:rPr>
          <w:rFonts w:ascii="Garamond" w:hAnsi="Garamond"/>
          <w:b/>
          <w:bCs/>
          <w:sz w:val="20"/>
          <w:szCs w:val="20"/>
        </w:rPr>
        <w:t>Compassionate Presence</w:t>
      </w:r>
      <w:r w:rsidRPr="00FB223A">
        <w:rPr>
          <w:rFonts w:ascii="Garamond" w:hAnsi="Garamond"/>
          <w:sz w:val="20"/>
          <w:szCs w:val="20"/>
        </w:rPr>
        <w:t>: The friends’ initial silence illustrates that empathetic presence often outweighs premature explanations in times of deep grief. </w:t>
      </w:r>
    </w:p>
    <w:p w14:paraId="1B6E72FC" w14:textId="77777777" w:rsidR="00976597" w:rsidRPr="00FB223A" w:rsidRDefault="00976597" w:rsidP="00976597">
      <w:pPr>
        <w:pStyle w:val="Standard"/>
        <w:ind w:left="1440"/>
        <w:rPr>
          <w:rFonts w:ascii="Garamond" w:hAnsi="Garamond"/>
          <w:sz w:val="20"/>
          <w:szCs w:val="20"/>
        </w:rPr>
      </w:pPr>
    </w:p>
    <w:p w14:paraId="6DD2C1FB" w14:textId="77777777" w:rsidR="005F120D" w:rsidRPr="00FB223A" w:rsidRDefault="005F120D" w:rsidP="005F120D">
      <w:pPr>
        <w:pStyle w:val="Standard"/>
        <w:rPr>
          <w:rFonts w:ascii="Garamond" w:hAnsi="Garamond"/>
          <w:b/>
          <w:bCs/>
          <w:sz w:val="20"/>
          <w:szCs w:val="20"/>
        </w:rPr>
      </w:pPr>
      <w:r w:rsidRPr="00FB223A">
        <w:rPr>
          <w:rFonts w:ascii="Garamond" w:hAnsi="Garamond"/>
          <w:b/>
          <w:bCs/>
          <w:sz w:val="20"/>
          <w:szCs w:val="20"/>
        </w:rPr>
        <w:t>PSALMS</w:t>
      </w:r>
    </w:p>
    <w:p w14:paraId="4968A94D"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w:t>
      </w:r>
      <w:r w:rsidRPr="00FB223A">
        <w:rPr>
          <w:rFonts w:ascii="Garamond" w:hAnsi="Garamond"/>
          <w:sz w:val="20"/>
          <w:szCs w:val="20"/>
        </w:rPr>
        <w:tab/>
        <w:t>The Way of the Righteous and the Wicked</w:t>
      </w:r>
    </w:p>
    <w:p w14:paraId="0A2882E8" w14:textId="77777777" w:rsidR="00976597" w:rsidRPr="00FB223A" w:rsidRDefault="00976597" w:rsidP="00976597">
      <w:pPr>
        <w:pStyle w:val="Standard"/>
        <w:ind w:left="1440"/>
        <w:rPr>
          <w:rFonts w:ascii="Garamond" w:hAnsi="Garamond"/>
          <w:sz w:val="20"/>
          <w:szCs w:val="20"/>
        </w:rPr>
      </w:pPr>
      <w:r w:rsidRPr="00FB223A">
        <w:rPr>
          <w:rFonts w:ascii="Garamond" w:hAnsi="Garamond"/>
          <w:b/>
          <w:bCs/>
          <w:sz w:val="20"/>
          <w:szCs w:val="20"/>
        </w:rPr>
        <w:t>Psalm 1</w:t>
      </w:r>
      <w:r w:rsidRPr="00FB223A">
        <w:rPr>
          <w:rFonts w:ascii="Garamond" w:hAnsi="Garamond"/>
          <w:sz w:val="20"/>
          <w:szCs w:val="20"/>
        </w:rPr>
        <w:t> serves as the introductory gateway to the Book of Psalms, establishing a theological framework that contrasts </w:t>
      </w:r>
      <w:r w:rsidRPr="00FB223A">
        <w:rPr>
          <w:rFonts w:ascii="Garamond" w:hAnsi="Garamond"/>
          <w:b/>
          <w:bCs/>
          <w:sz w:val="20"/>
          <w:szCs w:val="20"/>
        </w:rPr>
        <w:t>the way of the righteous</w:t>
      </w:r>
      <w:r w:rsidRPr="00FB223A">
        <w:rPr>
          <w:rFonts w:ascii="Garamond" w:hAnsi="Garamond"/>
          <w:sz w:val="20"/>
          <w:szCs w:val="20"/>
        </w:rPr>
        <w:t> with </w:t>
      </w:r>
      <w:r w:rsidRPr="00FB223A">
        <w:rPr>
          <w:rFonts w:ascii="Garamond" w:hAnsi="Garamond"/>
          <w:b/>
          <w:bCs/>
          <w:sz w:val="20"/>
          <w:szCs w:val="20"/>
        </w:rPr>
        <w:t>the way of the wicked</w:t>
      </w:r>
      <w:r w:rsidRPr="00FB223A">
        <w:rPr>
          <w:rFonts w:ascii="Garamond" w:hAnsi="Garamond"/>
          <w:sz w:val="20"/>
          <w:szCs w:val="20"/>
        </w:rPr>
        <w:t>.  It describes the blessed individual who rejects ungodly counsel and finds deep delight in </w:t>
      </w:r>
      <w:r w:rsidRPr="00FB223A">
        <w:rPr>
          <w:rFonts w:ascii="Garamond" w:hAnsi="Garamond"/>
          <w:b/>
          <w:bCs/>
          <w:sz w:val="20"/>
          <w:szCs w:val="20"/>
        </w:rPr>
        <w:t>God’s Law</w:t>
      </w:r>
      <w:r w:rsidRPr="00FB223A">
        <w:rPr>
          <w:rFonts w:ascii="Garamond" w:hAnsi="Garamond"/>
          <w:sz w:val="20"/>
          <w:szCs w:val="20"/>
        </w:rPr>
        <w:t> (Torah), meditating on it day and night.  This person is likened to a </w:t>
      </w:r>
      <w:r w:rsidRPr="00FB223A">
        <w:rPr>
          <w:rFonts w:ascii="Garamond" w:hAnsi="Garamond"/>
          <w:b/>
          <w:bCs/>
          <w:sz w:val="20"/>
          <w:szCs w:val="20"/>
        </w:rPr>
        <w:t>tree planted by streams of water</w:t>
      </w:r>
      <w:r w:rsidRPr="00FB223A">
        <w:rPr>
          <w:rFonts w:ascii="Garamond" w:hAnsi="Garamond"/>
          <w:sz w:val="20"/>
          <w:szCs w:val="20"/>
        </w:rPr>
        <w:t>, yielding fruit in season with leaves that do not wither, symbolizing spiritual stability and prosperity. </w:t>
      </w:r>
    </w:p>
    <w:p w14:paraId="4F32A458"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In contrast, the wicked are depicted as </w:t>
      </w:r>
      <w:r w:rsidRPr="00FB223A">
        <w:rPr>
          <w:rFonts w:ascii="Garamond" w:hAnsi="Garamond"/>
          <w:b/>
          <w:bCs/>
          <w:sz w:val="20"/>
          <w:szCs w:val="20"/>
        </w:rPr>
        <w:t>chaff driven by the wind</w:t>
      </w:r>
      <w:r w:rsidRPr="00FB223A">
        <w:rPr>
          <w:rFonts w:ascii="Garamond" w:hAnsi="Garamond"/>
          <w:sz w:val="20"/>
          <w:szCs w:val="20"/>
        </w:rPr>
        <w:t xml:space="preserve">, </w:t>
      </w:r>
      <w:r w:rsidRPr="00FB223A">
        <w:rPr>
          <w:rFonts w:ascii="Garamond" w:hAnsi="Garamond"/>
          <w:sz w:val="20"/>
          <w:szCs w:val="20"/>
        </w:rPr>
        <w:lastRenderedPageBreak/>
        <w:t>lacking substance and unable to stand in judgment.  The psalm concludes with the definitive statement that </w:t>
      </w:r>
      <w:r w:rsidRPr="00FB223A">
        <w:rPr>
          <w:rFonts w:ascii="Garamond" w:hAnsi="Garamond"/>
          <w:b/>
          <w:bCs/>
          <w:sz w:val="20"/>
          <w:szCs w:val="20"/>
        </w:rPr>
        <w:t>the Lord watches over the way of the righteous</w:t>
      </w:r>
      <w:r w:rsidRPr="00FB223A">
        <w:rPr>
          <w:rFonts w:ascii="Garamond" w:hAnsi="Garamond"/>
          <w:sz w:val="20"/>
          <w:szCs w:val="20"/>
        </w:rPr>
        <w:t>, while the way of the wicked leads to destruction. </w:t>
      </w:r>
    </w:p>
    <w:p w14:paraId="64D7A84C"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The importance of Psalm 1 lies in its role as a </w:t>
      </w:r>
      <w:r w:rsidRPr="00FB223A">
        <w:rPr>
          <w:rFonts w:ascii="Garamond" w:hAnsi="Garamond"/>
          <w:b/>
          <w:bCs/>
          <w:sz w:val="20"/>
          <w:szCs w:val="20"/>
        </w:rPr>
        <w:t>preface to the entire Psalter</w:t>
      </w:r>
      <w:r w:rsidRPr="00FB223A">
        <w:rPr>
          <w:rFonts w:ascii="Garamond" w:hAnsi="Garamond"/>
          <w:sz w:val="20"/>
          <w:szCs w:val="20"/>
        </w:rPr>
        <w:t>, defining the character required for true worship and blessing.  It emphasizes that </w:t>
      </w:r>
      <w:r w:rsidRPr="00FB223A">
        <w:rPr>
          <w:rFonts w:ascii="Garamond" w:hAnsi="Garamond"/>
          <w:b/>
          <w:bCs/>
          <w:sz w:val="20"/>
          <w:szCs w:val="20"/>
        </w:rPr>
        <w:t>righteousness is rooted in obedience to Scripture</w:t>
      </w:r>
      <w:r w:rsidRPr="00FB223A">
        <w:rPr>
          <w:rFonts w:ascii="Garamond" w:hAnsi="Garamond"/>
          <w:sz w:val="20"/>
          <w:szCs w:val="20"/>
        </w:rPr>
        <w:t>, setting the standard for interpreting the subsequent 149 psalms.  By highlighting two opposing life paths, it underscores that </w:t>
      </w:r>
      <w:r w:rsidRPr="00FB223A">
        <w:rPr>
          <w:rFonts w:ascii="Garamond" w:hAnsi="Garamond"/>
          <w:b/>
          <w:bCs/>
          <w:sz w:val="20"/>
          <w:szCs w:val="20"/>
        </w:rPr>
        <w:t>true happiness and security</w:t>
      </w:r>
      <w:r w:rsidRPr="00FB223A">
        <w:rPr>
          <w:rFonts w:ascii="Garamond" w:hAnsi="Garamond"/>
          <w:sz w:val="20"/>
          <w:szCs w:val="20"/>
        </w:rPr>
        <w:t> come from a life aligned with God’s will, ultimately pointing to </w:t>
      </w:r>
      <w:r w:rsidRPr="00FB223A">
        <w:rPr>
          <w:rFonts w:ascii="Garamond" w:hAnsi="Garamond"/>
          <w:b/>
          <w:bCs/>
          <w:sz w:val="20"/>
          <w:szCs w:val="20"/>
        </w:rPr>
        <w:t>Christ</w:t>
      </w:r>
      <w:r w:rsidRPr="00FB223A">
        <w:rPr>
          <w:rFonts w:ascii="Garamond" w:hAnsi="Garamond"/>
          <w:sz w:val="20"/>
          <w:szCs w:val="20"/>
        </w:rPr>
        <w:t> as the perfect embodiment of the righteous man. </w:t>
      </w:r>
    </w:p>
    <w:p w14:paraId="0E6CD1F5" w14:textId="77777777" w:rsidR="00976597" w:rsidRPr="00FB223A" w:rsidRDefault="00976597" w:rsidP="00976597">
      <w:pPr>
        <w:pStyle w:val="Standard"/>
        <w:ind w:left="1440"/>
        <w:rPr>
          <w:rFonts w:ascii="Garamond" w:hAnsi="Garamond"/>
          <w:sz w:val="20"/>
          <w:szCs w:val="20"/>
        </w:rPr>
      </w:pPr>
    </w:p>
    <w:p w14:paraId="4F33D733"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22</w:t>
      </w:r>
      <w:r w:rsidRPr="00FB223A">
        <w:rPr>
          <w:rFonts w:ascii="Garamond" w:hAnsi="Garamond"/>
          <w:sz w:val="20"/>
          <w:szCs w:val="20"/>
        </w:rPr>
        <w:tab/>
        <w:t>The psalm of Calvary</w:t>
      </w:r>
    </w:p>
    <w:p w14:paraId="68257D24" w14:textId="77777777" w:rsidR="00976597" w:rsidRPr="00FB223A" w:rsidRDefault="00976597" w:rsidP="00976597">
      <w:pPr>
        <w:pStyle w:val="Standard"/>
        <w:ind w:left="1440"/>
        <w:rPr>
          <w:rFonts w:ascii="Garamond" w:hAnsi="Garamond"/>
          <w:sz w:val="20"/>
          <w:szCs w:val="20"/>
        </w:rPr>
      </w:pPr>
      <w:r w:rsidRPr="00FB223A">
        <w:rPr>
          <w:rFonts w:ascii="Garamond" w:hAnsi="Garamond"/>
          <w:b/>
          <w:bCs/>
          <w:sz w:val="20"/>
          <w:szCs w:val="20"/>
        </w:rPr>
        <w:t>Psalm 22</w:t>
      </w:r>
      <w:r w:rsidRPr="00FB223A">
        <w:rPr>
          <w:rFonts w:ascii="Garamond" w:hAnsi="Garamond"/>
          <w:sz w:val="20"/>
          <w:szCs w:val="20"/>
        </w:rPr>
        <w:t> is a </w:t>
      </w:r>
      <w:r w:rsidRPr="00FB223A">
        <w:rPr>
          <w:rFonts w:ascii="Garamond" w:hAnsi="Garamond"/>
          <w:b/>
          <w:bCs/>
          <w:sz w:val="20"/>
          <w:szCs w:val="20"/>
        </w:rPr>
        <w:t>Davidic psalm</w:t>
      </w:r>
      <w:r w:rsidRPr="00FB223A">
        <w:rPr>
          <w:rFonts w:ascii="Garamond" w:hAnsi="Garamond"/>
          <w:sz w:val="20"/>
          <w:szCs w:val="20"/>
        </w:rPr>
        <w:t> structured as a movement from intense lament to triumphant praise, traditionally titled "The Psalm of the Cross" due to its detailed prophetic parallels to the </w:t>
      </w:r>
      <w:r w:rsidRPr="00FB223A">
        <w:rPr>
          <w:rFonts w:ascii="Garamond" w:hAnsi="Garamond"/>
          <w:b/>
          <w:bCs/>
          <w:sz w:val="20"/>
          <w:szCs w:val="20"/>
        </w:rPr>
        <w:t>crucifixion of Jesus</w:t>
      </w:r>
      <w:r w:rsidRPr="00FB223A">
        <w:rPr>
          <w:rFonts w:ascii="Garamond" w:hAnsi="Garamond"/>
          <w:sz w:val="20"/>
          <w:szCs w:val="20"/>
        </w:rPr>
        <w:t>.  The psalm opens with the agonizing cry, </w:t>
      </w:r>
      <w:r w:rsidRPr="00FB223A">
        <w:rPr>
          <w:rFonts w:ascii="Garamond" w:hAnsi="Garamond"/>
          <w:b/>
          <w:bCs/>
          <w:sz w:val="20"/>
          <w:szCs w:val="20"/>
        </w:rPr>
        <w:t>"My God, my God, why have you forsaken me?"</w:t>
      </w:r>
      <w:r w:rsidRPr="00FB223A">
        <w:rPr>
          <w:rFonts w:ascii="Garamond" w:hAnsi="Garamond"/>
          <w:sz w:val="20"/>
          <w:szCs w:val="20"/>
        </w:rPr>
        <w:t> (verse 1), describing physical suffering, mockery, and the piercing of hands and feet, before pivoting to a confident declaration of God’s deliverance and a prophecy of </w:t>
      </w:r>
      <w:r w:rsidRPr="00FB223A">
        <w:rPr>
          <w:rFonts w:ascii="Garamond" w:hAnsi="Garamond"/>
          <w:b/>
          <w:bCs/>
          <w:sz w:val="20"/>
          <w:szCs w:val="20"/>
        </w:rPr>
        <w:t>global worship</w:t>
      </w:r>
      <w:r w:rsidRPr="00FB223A">
        <w:rPr>
          <w:rFonts w:ascii="Garamond" w:hAnsi="Garamond"/>
          <w:sz w:val="20"/>
          <w:szCs w:val="20"/>
        </w:rPr>
        <w:t> by all nations. </w:t>
      </w:r>
    </w:p>
    <w:p w14:paraId="013EBF26"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Its importance in the Bible is twofold: it serves as a </w:t>
      </w:r>
      <w:r w:rsidRPr="00FB223A">
        <w:rPr>
          <w:rFonts w:ascii="Garamond" w:hAnsi="Garamond"/>
          <w:b/>
          <w:bCs/>
          <w:sz w:val="20"/>
          <w:szCs w:val="20"/>
        </w:rPr>
        <w:t>prophetic foreshadowing</w:t>
      </w:r>
      <w:r w:rsidRPr="00FB223A">
        <w:rPr>
          <w:rFonts w:ascii="Garamond" w:hAnsi="Garamond"/>
          <w:sz w:val="20"/>
          <w:szCs w:val="20"/>
        </w:rPr>
        <w:t> of Christ’s suffering, with specific details like casting lots for garments (verse 18) and the cry of abandonment (verse 1) directly quoted in the </w:t>
      </w:r>
      <w:r w:rsidRPr="00FB223A">
        <w:rPr>
          <w:rFonts w:ascii="Garamond" w:hAnsi="Garamond"/>
          <w:b/>
          <w:bCs/>
          <w:sz w:val="20"/>
          <w:szCs w:val="20"/>
        </w:rPr>
        <w:t>New Testament</w:t>
      </w:r>
      <w:r w:rsidRPr="00FB223A">
        <w:rPr>
          <w:rFonts w:ascii="Garamond" w:hAnsi="Garamond"/>
          <w:sz w:val="20"/>
          <w:szCs w:val="20"/>
        </w:rPr>
        <w:t> accounts of the crucifixion.  Simultaneously, it provides a </w:t>
      </w:r>
      <w:r w:rsidRPr="00FB223A">
        <w:rPr>
          <w:rFonts w:ascii="Garamond" w:hAnsi="Garamond"/>
          <w:b/>
          <w:bCs/>
          <w:sz w:val="20"/>
          <w:szCs w:val="20"/>
        </w:rPr>
        <w:t>theological model for honest lament</w:t>
      </w:r>
      <w:r w:rsidRPr="00FB223A">
        <w:rPr>
          <w:rFonts w:ascii="Garamond" w:hAnsi="Garamond"/>
          <w:sz w:val="20"/>
          <w:szCs w:val="20"/>
        </w:rPr>
        <w:t>, demonstrating that faithful prayer can include raw emotion and feelings of divine absence while ultimately resting in God’s holiness and historical faithfulness. </w:t>
      </w:r>
    </w:p>
    <w:p w14:paraId="46414BAE" w14:textId="77777777" w:rsidR="00976597" w:rsidRPr="00FB223A" w:rsidRDefault="00976597" w:rsidP="00976597">
      <w:pPr>
        <w:pStyle w:val="Standard"/>
        <w:ind w:left="1440"/>
        <w:rPr>
          <w:rFonts w:ascii="Garamond" w:hAnsi="Garamond"/>
          <w:sz w:val="20"/>
          <w:szCs w:val="20"/>
        </w:rPr>
      </w:pPr>
    </w:p>
    <w:p w14:paraId="12D38C68"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23</w:t>
      </w:r>
      <w:r w:rsidRPr="00FB223A">
        <w:rPr>
          <w:rFonts w:ascii="Garamond" w:hAnsi="Garamond"/>
          <w:sz w:val="20"/>
          <w:szCs w:val="20"/>
        </w:rPr>
        <w:tab/>
        <w:t>The psalm of the Good Shepherd</w:t>
      </w:r>
    </w:p>
    <w:p w14:paraId="171CD459" w14:textId="77777777" w:rsidR="00976597" w:rsidRPr="00FB223A" w:rsidRDefault="00976597" w:rsidP="00976597">
      <w:pPr>
        <w:pStyle w:val="Standard"/>
        <w:ind w:left="1440"/>
        <w:rPr>
          <w:rFonts w:ascii="Garamond" w:hAnsi="Garamond"/>
          <w:sz w:val="20"/>
          <w:szCs w:val="20"/>
        </w:rPr>
      </w:pPr>
      <w:r w:rsidRPr="00FB223A">
        <w:rPr>
          <w:rFonts w:ascii="Garamond" w:hAnsi="Garamond"/>
          <w:b/>
          <w:bCs/>
          <w:sz w:val="20"/>
          <w:szCs w:val="20"/>
        </w:rPr>
        <w:t>Psalm 23</w:t>
      </w:r>
      <w:r w:rsidRPr="00FB223A">
        <w:rPr>
          <w:rFonts w:ascii="Garamond" w:hAnsi="Garamond"/>
          <w:sz w:val="20"/>
          <w:szCs w:val="20"/>
        </w:rPr>
        <w:t> is one of the most widely known and memorized passages in the Bible, attributed to </w:t>
      </w:r>
      <w:r w:rsidRPr="00FB223A">
        <w:rPr>
          <w:rFonts w:ascii="Garamond" w:hAnsi="Garamond"/>
          <w:b/>
          <w:bCs/>
          <w:sz w:val="20"/>
          <w:szCs w:val="20"/>
        </w:rPr>
        <w:t>King David</w:t>
      </w:r>
      <w:r w:rsidRPr="00FB223A">
        <w:rPr>
          <w:rFonts w:ascii="Garamond" w:hAnsi="Garamond"/>
          <w:sz w:val="20"/>
          <w:szCs w:val="20"/>
        </w:rPr>
        <w:t> who drew upon his early life as a shepherd.  It is a </w:t>
      </w:r>
      <w:r w:rsidRPr="00FB223A">
        <w:rPr>
          <w:rFonts w:ascii="Garamond" w:hAnsi="Garamond"/>
          <w:b/>
          <w:bCs/>
          <w:sz w:val="20"/>
          <w:szCs w:val="20"/>
        </w:rPr>
        <w:t>psalm of trust</w:t>
      </w:r>
      <w:r w:rsidRPr="00FB223A">
        <w:rPr>
          <w:rFonts w:ascii="Garamond" w:hAnsi="Garamond"/>
          <w:sz w:val="20"/>
          <w:szCs w:val="20"/>
        </w:rPr>
        <w:t> that depicts God as a </w:t>
      </w:r>
      <w:r w:rsidRPr="00FB223A">
        <w:rPr>
          <w:rFonts w:ascii="Garamond" w:hAnsi="Garamond"/>
          <w:b/>
          <w:bCs/>
          <w:sz w:val="20"/>
          <w:szCs w:val="20"/>
        </w:rPr>
        <w:t>Shepherd</w:t>
      </w:r>
      <w:r w:rsidRPr="00FB223A">
        <w:rPr>
          <w:rFonts w:ascii="Garamond" w:hAnsi="Garamond"/>
          <w:sz w:val="20"/>
          <w:szCs w:val="20"/>
        </w:rPr>
        <w:t> who provides, guides, and protects His people, transitioning into the imagery of God as a gracious </w:t>
      </w:r>
      <w:r w:rsidRPr="00FB223A">
        <w:rPr>
          <w:rFonts w:ascii="Garamond" w:hAnsi="Garamond"/>
          <w:b/>
          <w:bCs/>
          <w:sz w:val="20"/>
          <w:szCs w:val="20"/>
        </w:rPr>
        <w:t>Host</w:t>
      </w:r>
      <w:r w:rsidRPr="00FB223A">
        <w:rPr>
          <w:rFonts w:ascii="Garamond" w:hAnsi="Garamond"/>
          <w:sz w:val="20"/>
          <w:szCs w:val="20"/>
        </w:rPr>
        <w:t> who prepares a feast.  The psalm is structured to reflect a journey from earthly provision to eternal security, moving through stages of rest, service, and trials. </w:t>
      </w:r>
    </w:p>
    <w:p w14:paraId="480B19DF"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The </w:t>
      </w:r>
      <w:r w:rsidRPr="00FB223A">
        <w:rPr>
          <w:rFonts w:ascii="Garamond" w:hAnsi="Garamond"/>
          <w:b/>
          <w:bCs/>
          <w:sz w:val="20"/>
          <w:szCs w:val="20"/>
        </w:rPr>
        <w:t>importance</w:t>
      </w:r>
      <w:r w:rsidRPr="00FB223A">
        <w:rPr>
          <w:rFonts w:ascii="Garamond" w:hAnsi="Garamond"/>
          <w:sz w:val="20"/>
          <w:szCs w:val="20"/>
        </w:rPr>
        <w:t> of Psalm 23 lies in its profound expression of </w:t>
      </w:r>
      <w:r w:rsidRPr="00FB223A">
        <w:rPr>
          <w:rFonts w:ascii="Garamond" w:hAnsi="Garamond"/>
          <w:b/>
          <w:bCs/>
          <w:sz w:val="20"/>
          <w:szCs w:val="20"/>
        </w:rPr>
        <w:t>divine care</w:t>
      </w:r>
      <w:r w:rsidRPr="00FB223A">
        <w:rPr>
          <w:rFonts w:ascii="Garamond" w:hAnsi="Garamond"/>
          <w:sz w:val="20"/>
          <w:szCs w:val="20"/>
        </w:rPr>
        <w:t> and </w:t>
      </w:r>
      <w:r w:rsidRPr="00FB223A">
        <w:rPr>
          <w:rFonts w:ascii="Garamond" w:hAnsi="Garamond"/>
          <w:b/>
          <w:bCs/>
          <w:sz w:val="20"/>
          <w:szCs w:val="20"/>
        </w:rPr>
        <w:t>personal relationship</w:t>
      </w:r>
      <w:r w:rsidRPr="00FB223A">
        <w:rPr>
          <w:rFonts w:ascii="Garamond" w:hAnsi="Garamond"/>
          <w:sz w:val="20"/>
          <w:szCs w:val="20"/>
        </w:rPr>
        <w:t> with God.  It offers comfort and hope, particularly during times of distress, death, or mourning, by assuring believers that God is present even in the "valley of the shadow of death." Its themes of </w:t>
      </w:r>
      <w:r w:rsidRPr="00FB223A">
        <w:rPr>
          <w:rFonts w:ascii="Garamond" w:hAnsi="Garamond"/>
          <w:b/>
          <w:bCs/>
          <w:sz w:val="20"/>
          <w:szCs w:val="20"/>
        </w:rPr>
        <w:t>spiritual restoration</w:t>
      </w:r>
      <w:r w:rsidRPr="00FB223A">
        <w:rPr>
          <w:rFonts w:ascii="Garamond" w:hAnsi="Garamond"/>
          <w:sz w:val="20"/>
          <w:szCs w:val="20"/>
        </w:rPr>
        <w:t>, </w:t>
      </w:r>
      <w:r w:rsidRPr="00FB223A">
        <w:rPr>
          <w:rFonts w:ascii="Garamond" w:hAnsi="Garamond"/>
          <w:b/>
          <w:bCs/>
          <w:sz w:val="20"/>
          <w:szCs w:val="20"/>
        </w:rPr>
        <w:t>protection from enemies</w:t>
      </w:r>
      <w:r w:rsidRPr="00FB223A">
        <w:rPr>
          <w:rFonts w:ascii="Garamond" w:hAnsi="Garamond"/>
          <w:sz w:val="20"/>
          <w:szCs w:val="20"/>
        </w:rPr>
        <w:t>, and </w:t>
      </w:r>
      <w:r w:rsidRPr="00FB223A">
        <w:rPr>
          <w:rFonts w:ascii="Garamond" w:hAnsi="Garamond"/>
          <w:b/>
          <w:bCs/>
          <w:sz w:val="20"/>
          <w:szCs w:val="20"/>
        </w:rPr>
        <w:t>eternal dwelling</w:t>
      </w:r>
      <w:r w:rsidRPr="00FB223A">
        <w:rPr>
          <w:rFonts w:ascii="Garamond" w:hAnsi="Garamond"/>
          <w:sz w:val="20"/>
          <w:szCs w:val="20"/>
        </w:rPr>
        <w:t> in God’s presence have made it a cornerstone of Jewish and Christian liturgy, inspiring countless hymns, art, and cultural references for centuries. </w:t>
      </w:r>
    </w:p>
    <w:p w14:paraId="6CEC5B0C"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Key elements include:</w:t>
      </w:r>
    </w:p>
    <w:p w14:paraId="426DCFCC" w14:textId="77777777" w:rsidR="00976597" w:rsidRPr="00FB223A" w:rsidRDefault="00976597" w:rsidP="00976597">
      <w:pPr>
        <w:pStyle w:val="Standard"/>
        <w:numPr>
          <w:ilvl w:val="0"/>
          <w:numId w:val="30"/>
        </w:numPr>
        <w:rPr>
          <w:rFonts w:ascii="Garamond" w:hAnsi="Garamond"/>
          <w:sz w:val="20"/>
          <w:szCs w:val="20"/>
        </w:rPr>
      </w:pPr>
      <w:r w:rsidRPr="00FB223A">
        <w:rPr>
          <w:rFonts w:ascii="Garamond" w:hAnsi="Garamond"/>
          <w:b/>
          <w:bCs/>
          <w:sz w:val="20"/>
          <w:szCs w:val="20"/>
        </w:rPr>
        <w:t>Divine Provision</w:t>
      </w:r>
      <w:r w:rsidRPr="00FB223A">
        <w:rPr>
          <w:rFonts w:ascii="Garamond" w:hAnsi="Garamond"/>
          <w:sz w:val="20"/>
          <w:szCs w:val="20"/>
        </w:rPr>
        <w:t>: God leads His flock to "green pastures" and "still waters," symbolizing spiritual rest and refreshment. </w:t>
      </w:r>
    </w:p>
    <w:p w14:paraId="09C9A971" w14:textId="77777777" w:rsidR="00976597" w:rsidRPr="00FB223A" w:rsidRDefault="00976597" w:rsidP="00976597">
      <w:pPr>
        <w:pStyle w:val="Standard"/>
        <w:numPr>
          <w:ilvl w:val="0"/>
          <w:numId w:val="30"/>
        </w:numPr>
        <w:rPr>
          <w:rFonts w:ascii="Garamond" w:hAnsi="Garamond"/>
          <w:sz w:val="20"/>
          <w:szCs w:val="20"/>
        </w:rPr>
      </w:pPr>
      <w:r w:rsidRPr="00FB223A">
        <w:rPr>
          <w:rFonts w:ascii="Garamond" w:hAnsi="Garamond"/>
          <w:b/>
          <w:bCs/>
          <w:sz w:val="20"/>
          <w:szCs w:val="20"/>
        </w:rPr>
        <w:lastRenderedPageBreak/>
        <w:t>Guidance</w:t>
      </w:r>
      <w:r w:rsidRPr="00FB223A">
        <w:rPr>
          <w:rFonts w:ascii="Garamond" w:hAnsi="Garamond"/>
          <w:sz w:val="20"/>
          <w:szCs w:val="20"/>
        </w:rPr>
        <w:t>: The Shepherd leads in "paths of righteousness" for His name's sake, emphasizing holy obedience. </w:t>
      </w:r>
    </w:p>
    <w:p w14:paraId="18760FD9" w14:textId="77777777" w:rsidR="00976597" w:rsidRPr="00FB223A" w:rsidRDefault="00976597" w:rsidP="00976597">
      <w:pPr>
        <w:pStyle w:val="Standard"/>
        <w:numPr>
          <w:ilvl w:val="0"/>
          <w:numId w:val="30"/>
        </w:numPr>
        <w:rPr>
          <w:rFonts w:ascii="Garamond" w:hAnsi="Garamond"/>
          <w:sz w:val="20"/>
          <w:szCs w:val="20"/>
        </w:rPr>
      </w:pPr>
      <w:r w:rsidRPr="00FB223A">
        <w:rPr>
          <w:rFonts w:ascii="Garamond" w:hAnsi="Garamond"/>
          <w:b/>
          <w:bCs/>
          <w:sz w:val="20"/>
          <w:szCs w:val="20"/>
        </w:rPr>
        <w:t>Protection</w:t>
      </w:r>
      <w:r w:rsidRPr="00FB223A">
        <w:rPr>
          <w:rFonts w:ascii="Garamond" w:hAnsi="Garamond"/>
          <w:sz w:val="20"/>
          <w:szCs w:val="20"/>
        </w:rPr>
        <w:t>: No evil is feared in the darkest valleys because the Shepherd is present with His rod and staff. </w:t>
      </w:r>
    </w:p>
    <w:p w14:paraId="044AA95D" w14:textId="77777777" w:rsidR="00976597" w:rsidRPr="00FB223A" w:rsidRDefault="00976597" w:rsidP="00976597">
      <w:pPr>
        <w:pStyle w:val="Standard"/>
        <w:numPr>
          <w:ilvl w:val="0"/>
          <w:numId w:val="30"/>
        </w:numPr>
        <w:rPr>
          <w:rFonts w:ascii="Garamond" w:hAnsi="Garamond"/>
          <w:sz w:val="20"/>
          <w:szCs w:val="20"/>
        </w:rPr>
      </w:pPr>
      <w:r w:rsidRPr="00FB223A">
        <w:rPr>
          <w:rFonts w:ascii="Garamond" w:hAnsi="Garamond"/>
          <w:b/>
          <w:bCs/>
          <w:sz w:val="20"/>
          <w:szCs w:val="20"/>
        </w:rPr>
        <w:t>Abundant Blessing</w:t>
      </w:r>
      <w:r w:rsidRPr="00FB223A">
        <w:rPr>
          <w:rFonts w:ascii="Garamond" w:hAnsi="Garamond"/>
          <w:sz w:val="20"/>
          <w:szCs w:val="20"/>
        </w:rPr>
        <w:t>: God prepares a table and anoints the head with oil, signifying honor and overflowing blessings even amidst adversity. </w:t>
      </w:r>
    </w:p>
    <w:p w14:paraId="3F500ABC" w14:textId="77777777" w:rsidR="00976597" w:rsidRPr="00FB223A" w:rsidRDefault="00976597" w:rsidP="00976597">
      <w:pPr>
        <w:pStyle w:val="Standard"/>
        <w:numPr>
          <w:ilvl w:val="0"/>
          <w:numId w:val="30"/>
        </w:numPr>
        <w:rPr>
          <w:rFonts w:ascii="Garamond" w:hAnsi="Garamond"/>
          <w:sz w:val="20"/>
          <w:szCs w:val="20"/>
        </w:rPr>
      </w:pPr>
      <w:r w:rsidRPr="00FB223A">
        <w:rPr>
          <w:rFonts w:ascii="Garamond" w:hAnsi="Garamond"/>
          <w:b/>
          <w:bCs/>
          <w:sz w:val="20"/>
          <w:szCs w:val="20"/>
        </w:rPr>
        <w:t>Eternal Hope</w:t>
      </w:r>
      <w:r w:rsidRPr="00FB223A">
        <w:rPr>
          <w:rFonts w:ascii="Garamond" w:hAnsi="Garamond"/>
          <w:sz w:val="20"/>
          <w:szCs w:val="20"/>
        </w:rPr>
        <w:t>: The psalm concludes with the promise that goodness and mercy will follow the believer all their days, and they will dwell in the Lord’s house forever. </w:t>
      </w:r>
    </w:p>
    <w:p w14:paraId="2827B5A3" w14:textId="77777777" w:rsidR="00976597" w:rsidRPr="00FB223A" w:rsidRDefault="00976597" w:rsidP="00976597">
      <w:pPr>
        <w:pStyle w:val="Standard"/>
        <w:ind w:left="1440"/>
        <w:rPr>
          <w:rFonts w:ascii="Garamond" w:hAnsi="Garamond"/>
          <w:sz w:val="20"/>
          <w:szCs w:val="20"/>
        </w:rPr>
      </w:pPr>
    </w:p>
    <w:p w14:paraId="58BE3331"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51</w:t>
      </w:r>
      <w:r w:rsidRPr="00FB223A">
        <w:rPr>
          <w:rFonts w:ascii="Garamond" w:hAnsi="Garamond"/>
          <w:sz w:val="20"/>
          <w:szCs w:val="20"/>
        </w:rPr>
        <w:tab/>
        <w:t>The great confession of sin psalm</w:t>
      </w:r>
    </w:p>
    <w:p w14:paraId="0B6A02A2" w14:textId="77777777" w:rsidR="00976597" w:rsidRPr="00FB223A" w:rsidRDefault="00976597" w:rsidP="00976597">
      <w:pPr>
        <w:pStyle w:val="Standard"/>
        <w:ind w:left="1440"/>
        <w:rPr>
          <w:rFonts w:ascii="Garamond" w:hAnsi="Garamond"/>
          <w:sz w:val="20"/>
          <w:szCs w:val="20"/>
        </w:rPr>
      </w:pPr>
      <w:r w:rsidRPr="00FB223A">
        <w:rPr>
          <w:rFonts w:ascii="Garamond" w:hAnsi="Garamond"/>
          <w:b/>
          <w:bCs/>
          <w:sz w:val="20"/>
          <w:szCs w:val="20"/>
        </w:rPr>
        <w:t>Psalm 51</w:t>
      </w:r>
      <w:r w:rsidRPr="00FB223A">
        <w:rPr>
          <w:rFonts w:ascii="Garamond" w:hAnsi="Garamond"/>
          <w:sz w:val="20"/>
          <w:szCs w:val="20"/>
        </w:rPr>
        <w:t> is a penitential psalm traditionally attributed to </w:t>
      </w:r>
      <w:r w:rsidRPr="00FB223A">
        <w:rPr>
          <w:rFonts w:ascii="Garamond" w:hAnsi="Garamond"/>
          <w:b/>
          <w:bCs/>
          <w:sz w:val="20"/>
          <w:szCs w:val="20"/>
        </w:rPr>
        <w:t>King David</w:t>
      </w:r>
      <w:r w:rsidRPr="00FB223A">
        <w:rPr>
          <w:rFonts w:ascii="Garamond" w:hAnsi="Garamond"/>
          <w:sz w:val="20"/>
          <w:szCs w:val="20"/>
        </w:rPr>
        <w:t>, composed after the prophet </w:t>
      </w:r>
      <w:r w:rsidRPr="00FB223A">
        <w:rPr>
          <w:rFonts w:ascii="Garamond" w:hAnsi="Garamond"/>
          <w:b/>
          <w:bCs/>
          <w:sz w:val="20"/>
          <w:szCs w:val="20"/>
        </w:rPr>
        <w:t>Nathan</w:t>
      </w:r>
      <w:r w:rsidRPr="00FB223A">
        <w:rPr>
          <w:rFonts w:ascii="Garamond" w:hAnsi="Garamond"/>
          <w:sz w:val="20"/>
          <w:szCs w:val="20"/>
        </w:rPr>
        <w:t> confronted him regarding his adultery with </w:t>
      </w:r>
      <w:r w:rsidRPr="00FB223A">
        <w:rPr>
          <w:rFonts w:ascii="Garamond" w:hAnsi="Garamond"/>
          <w:b/>
          <w:bCs/>
          <w:sz w:val="20"/>
          <w:szCs w:val="20"/>
        </w:rPr>
        <w:t>Bathsheba</w:t>
      </w:r>
      <w:r w:rsidRPr="00FB223A">
        <w:rPr>
          <w:rFonts w:ascii="Garamond" w:hAnsi="Garamond"/>
          <w:sz w:val="20"/>
          <w:szCs w:val="20"/>
        </w:rPr>
        <w:t> and the subsequent murder of her husband, </w:t>
      </w:r>
      <w:r w:rsidRPr="00FB223A">
        <w:rPr>
          <w:rFonts w:ascii="Garamond" w:hAnsi="Garamond"/>
          <w:b/>
          <w:bCs/>
          <w:sz w:val="20"/>
          <w:szCs w:val="20"/>
        </w:rPr>
        <w:t>Uriah</w:t>
      </w:r>
      <w:r w:rsidRPr="00FB223A">
        <w:rPr>
          <w:rFonts w:ascii="Garamond" w:hAnsi="Garamond"/>
          <w:sz w:val="20"/>
          <w:szCs w:val="20"/>
        </w:rPr>
        <w:t>.  It serves as a profound model of repentance, characterized by David’s raw acknowledgment of his sins, his plea for God’s mercy, and his request for spiritual renewal. </w:t>
      </w:r>
    </w:p>
    <w:p w14:paraId="7CF3AFD4"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The psalm’s theological and practical importance lies in its emphasis that </w:t>
      </w:r>
      <w:r w:rsidRPr="00FB223A">
        <w:rPr>
          <w:rFonts w:ascii="Garamond" w:hAnsi="Garamond"/>
          <w:b/>
          <w:bCs/>
          <w:sz w:val="20"/>
          <w:szCs w:val="20"/>
        </w:rPr>
        <w:t>God desires a broken and contrite heart</w:t>
      </w:r>
      <w:r w:rsidRPr="00FB223A">
        <w:rPr>
          <w:rFonts w:ascii="Garamond" w:hAnsi="Garamond"/>
          <w:sz w:val="20"/>
          <w:szCs w:val="20"/>
        </w:rPr>
        <w:t> rather than mere ritual sacrifices.  It highlights the </w:t>
      </w:r>
      <w:r w:rsidRPr="00FB223A">
        <w:rPr>
          <w:rFonts w:ascii="Garamond" w:hAnsi="Garamond"/>
          <w:b/>
          <w:bCs/>
          <w:sz w:val="20"/>
          <w:szCs w:val="20"/>
        </w:rPr>
        <w:t>boundless mercy of God</w:t>
      </w:r>
      <w:r w:rsidRPr="00FB223A">
        <w:rPr>
          <w:rFonts w:ascii="Garamond" w:hAnsi="Garamond"/>
          <w:sz w:val="20"/>
          <w:szCs w:val="20"/>
        </w:rPr>
        <w:t>, the necessity of </w:t>
      </w:r>
      <w:r w:rsidRPr="00FB223A">
        <w:rPr>
          <w:rFonts w:ascii="Garamond" w:hAnsi="Garamond"/>
          <w:b/>
          <w:bCs/>
          <w:sz w:val="20"/>
          <w:szCs w:val="20"/>
        </w:rPr>
        <w:t>honest confession</w:t>
      </w:r>
      <w:r w:rsidRPr="00FB223A">
        <w:rPr>
          <w:rFonts w:ascii="Garamond" w:hAnsi="Garamond"/>
          <w:sz w:val="20"/>
          <w:szCs w:val="20"/>
        </w:rPr>
        <w:t>, and the transformative power of divine grace to create a </w:t>
      </w:r>
      <w:r w:rsidRPr="00FB223A">
        <w:rPr>
          <w:rFonts w:ascii="Garamond" w:hAnsi="Garamond"/>
          <w:b/>
          <w:bCs/>
          <w:sz w:val="20"/>
          <w:szCs w:val="20"/>
        </w:rPr>
        <w:t>clean heart</w:t>
      </w:r>
      <w:r w:rsidRPr="00FB223A">
        <w:rPr>
          <w:rFonts w:ascii="Garamond" w:hAnsi="Garamond"/>
          <w:sz w:val="20"/>
          <w:szCs w:val="20"/>
        </w:rPr>
        <w:t> and restore the joy of salvation. </w:t>
      </w:r>
    </w:p>
    <w:p w14:paraId="2BAD53F3"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Key themes include:</w:t>
      </w:r>
    </w:p>
    <w:p w14:paraId="337A558A" w14:textId="77777777" w:rsidR="00976597" w:rsidRPr="00FB223A" w:rsidRDefault="00976597" w:rsidP="00976597">
      <w:pPr>
        <w:pStyle w:val="Standard"/>
        <w:numPr>
          <w:ilvl w:val="0"/>
          <w:numId w:val="31"/>
        </w:numPr>
        <w:rPr>
          <w:rFonts w:ascii="Garamond" w:hAnsi="Garamond"/>
          <w:sz w:val="20"/>
          <w:szCs w:val="20"/>
        </w:rPr>
      </w:pPr>
      <w:r w:rsidRPr="00FB223A">
        <w:rPr>
          <w:rFonts w:ascii="Garamond" w:hAnsi="Garamond"/>
          <w:b/>
          <w:bCs/>
          <w:sz w:val="20"/>
          <w:szCs w:val="20"/>
        </w:rPr>
        <w:t>Confession and Repentance</w:t>
      </w:r>
      <w:r w:rsidRPr="00FB223A">
        <w:rPr>
          <w:rFonts w:ascii="Garamond" w:hAnsi="Garamond"/>
          <w:sz w:val="20"/>
          <w:szCs w:val="20"/>
        </w:rPr>
        <w:t>: David openly admits his transgressions without shifting blame, recognizing that his sin is primarily against God. </w:t>
      </w:r>
    </w:p>
    <w:p w14:paraId="773054D0" w14:textId="77777777" w:rsidR="00976597" w:rsidRPr="00FB223A" w:rsidRDefault="00976597" w:rsidP="00976597">
      <w:pPr>
        <w:pStyle w:val="Standard"/>
        <w:numPr>
          <w:ilvl w:val="0"/>
          <w:numId w:val="31"/>
        </w:numPr>
        <w:rPr>
          <w:rFonts w:ascii="Garamond" w:hAnsi="Garamond"/>
          <w:sz w:val="20"/>
          <w:szCs w:val="20"/>
        </w:rPr>
      </w:pPr>
      <w:r w:rsidRPr="00FB223A">
        <w:rPr>
          <w:rFonts w:ascii="Garamond" w:hAnsi="Garamond"/>
          <w:b/>
          <w:bCs/>
          <w:sz w:val="20"/>
          <w:szCs w:val="20"/>
        </w:rPr>
        <w:t>Divine Mercy</w:t>
      </w:r>
      <w:r w:rsidRPr="00FB223A">
        <w:rPr>
          <w:rFonts w:ascii="Garamond" w:hAnsi="Garamond"/>
          <w:sz w:val="20"/>
          <w:szCs w:val="20"/>
        </w:rPr>
        <w:t>: The prayer appeals to God’s steadfast love and abundant compassion as the basis for forgiveness. </w:t>
      </w:r>
    </w:p>
    <w:p w14:paraId="1432ACEC" w14:textId="77777777" w:rsidR="00976597" w:rsidRPr="00FB223A" w:rsidRDefault="00976597" w:rsidP="00976597">
      <w:pPr>
        <w:pStyle w:val="Standard"/>
        <w:numPr>
          <w:ilvl w:val="0"/>
          <w:numId w:val="31"/>
        </w:numPr>
        <w:rPr>
          <w:rFonts w:ascii="Garamond" w:hAnsi="Garamond"/>
          <w:sz w:val="20"/>
          <w:szCs w:val="20"/>
        </w:rPr>
      </w:pPr>
      <w:r w:rsidRPr="00FB223A">
        <w:rPr>
          <w:rFonts w:ascii="Garamond" w:hAnsi="Garamond"/>
          <w:b/>
          <w:bCs/>
          <w:sz w:val="20"/>
          <w:szCs w:val="20"/>
        </w:rPr>
        <w:t>Spiritual Restoration</w:t>
      </w:r>
      <w:r w:rsidRPr="00FB223A">
        <w:rPr>
          <w:rFonts w:ascii="Garamond" w:hAnsi="Garamond"/>
          <w:sz w:val="20"/>
          <w:szCs w:val="20"/>
        </w:rPr>
        <w:t>: David petitions for inner purification, the renewal of a right spirit, and the restoration of his relationship with God. </w:t>
      </w:r>
    </w:p>
    <w:p w14:paraId="772088DC" w14:textId="77777777" w:rsidR="00976597" w:rsidRPr="00FB223A" w:rsidRDefault="00976597" w:rsidP="00976597">
      <w:pPr>
        <w:pStyle w:val="Standard"/>
        <w:numPr>
          <w:ilvl w:val="0"/>
          <w:numId w:val="31"/>
        </w:numPr>
        <w:rPr>
          <w:rFonts w:ascii="Garamond" w:hAnsi="Garamond"/>
          <w:sz w:val="20"/>
          <w:szCs w:val="20"/>
        </w:rPr>
      </w:pPr>
      <w:r w:rsidRPr="00FB223A">
        <w:rPr>
          <w:rFonts w:ascii="Garamond" w:hAnsi="Garamond"/>
          <w:b/>
          <w:bCs/>
          <w:sz w:val="20"/>
          <w:szCs w:val="20"/>
        </w:rPr>
        <w:t>Liturgical Significance</w:t>
      </w:r>
      <w:r w:rsidRPr="00FB223A">
        <w:rPr>
          <w:rFonts w:ascii="Garamond" w:hAnsi="Garamond"/>
          <w:sz w:val="20"/>
          <w:szCs w:val="20"/>
        </w:rPr>
        <w:t>: It is a central text in Jewish, Catholic, Orthodox, and Protestant liturgies, often used for confession and penance. </w:t>
      </w:r>
    </w:p>
    <w:p w14:paraId="4FBE6534" w14:textId="77777777" w:rsidR="00976597" w:rsidRPr="00FB223A" w:rsidRDefault="00976597" w:rsidP="00976597">
      <w:pPr>
        <w:pStyle w:val="Standard"/>
        <w:ind w:left="1440"/>
        <w:rPr>
          <w:rFonts w:ascii="Garamond" w:hAnsi="Garamond"/>
          <w:sz w:val="20"/>
          <w:szCs w:val="20"/>
        </w:rPr>
      </w:pPr>
    </w:p>
    <w:p w14:paraId="13BECE99"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103</w:t>
      </w:r>
      <w:r w:rsidRPr="00FB223A">
        <w:rPr>
          <w:rFonts w:ascii="Garamond" w:hAnsi="Garamond"/>
          <w:sz w:val="20"/>
          <w:szCs w:val="20"/>
        </w:rPr>
        <w:tab/>
      </w:r>
      <w:bookmarkStart w:id="54" w:name="en-NKJV-15551"/>
      <w:bookmarkEnd w:id="54"/>
      <w:r w:rsidRPr="00FB223A">
        <w:rPr>
          <w:rFonts w:ascii="Garamond" w:hAnsi="Garamond"/>
          <w:sz w:val="20"/>
          <w:szCs w:val="20"/>
        </w:rPr>
        <w:t>Praise for the </w:t>
      </w:r>
      <w:r w:rsidRPr="00FB223A">
        <w:rPr>
          <w:rFonts w:ascii="Garamond" w:hAnsi="Garamond"/>
          <w:smallCaps/>
          <w:sz w:val="20"/>
          <w:szCs w:val="20"/>
        </w:rPr>
        <w:t>Lord</w:t>
      </w:r>
      <w:r w:rsidRPr="00FB223A">
        <w:rPr>
          <w:rFonts w:ascii="Garamond" w:hAnsi="Garamond"/>
          <w:sz w:val="20"/>
          <w:szCs w:val="20"/>
        </w:rPr>
        <w:t>’s Mercies</w:t>
      </w:r>
    </w:p>
    <w:p w14:paraId="1F3EBC2F" w14:textId="77777777" w:rsidR="00976597" w:rsidRPr="00FB223A" w:rsidRDefault="00976597" w:rsidP="00976597">
      <w:pPr>
        <w:pStyle w:val="Standard"/>
        <w:ind w:left="1440"/>
        <w:rPr>
          <w:rFonts w:ascii="Garamond" w:hAnsi="Garamond"/>
          <w:sz w:val="20"/>
          <w:szCs w:val="20"/>
        </w:rPr>
      </w:pPr>
      <w:r w:rsidRPr="00FB223A">
        <w:rPr>
          <w:rFonts w:ascii="Garamond" w:hAnsi="Garamond"/>
          <w:b/>
          <w:bCs/>
          <w:sz w:val="20"/>
          <w:szCs w:val="20"/>
        </w:rPr>
        <w:t>Psalm 103</w:t>
      </w:r>
      <w:r w:rsidRPr="00FB223A">
        <w:rPr>
          <w:rFonts w:ascii="Garamond" w:hAnsi="Garamond"/>
          <w:sz w:val="20"/>
          <w:szCs w:val="20"/>
        </w:rPr>
        <w:t> is a hymn of praise attributed to </w:t>
      </w:r>
      <w:r w:rsidRPr="00FB223A">
        <w:rPr>
          <w:rFonts w:ascii="Garamond" w:hAnsi="Garamond"/>
          <w:b/>
          <w:bCs/>
          <w:sz w:val="20"/>
          <w:szCs w:val="20"/>
        </w:rPr>
        <w:t>King David</w:t>
      </w:r>
      <w:r w:rsidRPr="00FB223A">
        <w:rPr>
          <w:rFonts w:ascii="Garamond" w:hAnsi="Garamond"/>
          <w:sz w:val="20"/>
          <w:szCs w:val="20"/>
        </w:rPr>
        <w:t> that calls the believer to bless the Lord for His </w:t>
      </w:r>
      <w:r w:rsidRPr="00FB223A">
        <w:rPr>
          <w:rFonts w:ascii="Garamond" w:hAnsi="Garamond"/>
          <w:b/>
          <w:bCs/>
          <w:sz w:val="20"/>
          <w:szCs w:val="20"/>
        </w:rPr>
        <w:t>forgiveness, healing, and mercy</w:t>
      </w:r>
      <w:r w:rsidRPr="00FB223A">
        <w:rPr>
          <w:rFonts w:ascii="Garamond" w:hAnsi="Garamond"/>
          <w:sz w:val="20"/>
          <w:szCs w:val="20"/>
        </w:rPr>
        <w:t>, while contrasting human frailty with God’s </w:t>
      </w:r>
      <w:r w:rsidRPr="00FB223A">
        <w:rPr>
          <w:rFonts w:ascii="Garamond" w:hAnsi="Garamond"/>
          <w:b/>
          <w:bCs/>
          <w:sz w:val="20"/>
          <w:szCs w:val="20"/>
        </w:rPr>
        <w:t>eternal sovereignty</w:t>
      </w:r>
      <w:r w:rsidRPr="00FB223A">
        <w:rPr>
          <w:rFonts w:ascii="Garamond" w:hAnsi="Garamond"/>
          <w:sz w:val="20"/>
          <w:szCs w:val="20"/>
        </w:rPr>
        <w:t>.  It is considered one of the most uplifting psalms because it shifts focus from personal crisis to a comprehensive meditation on God’s character and benefits. </w:t>
      </w:r>
    </w:p>
    <w:p w14:paraId="44C6247A"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The psalm’s importance lies in its </w:t>
      </w:r>
      <w:r w:rsidRPr="00FB223A">
        <w:rPr>
          <w:rFonts w:ascii="Garamond" w:hAnsi="Garamond"/>
          <w:b/>
          <w:bCs/>
          <w:sz w:val="20"/>
          <w:szCs w:val="20"/>
        </w:rPr>
        <w:t>comprehensive theological summary</w:t>
      </w:r>
      <w:r w:rsidRPr="00FB223A">
        <w:rPr>
          <w:rFonts w:ascii="Garamond" w:hAnsi="Garamond"/>
          <w:sz w:val="20"/>
          <w:szCs w:val="20"/>
        </w:rPr>
        <w:t> of God’s nature, explicitly quoting the divine attributes revealed to </w:t>
      </w:r>
      <w:r w:rsidRPr="00FB223A">
        <w:rPr>
          <w:rFonts w:ascii="Garamond" w:hAnsi="Garamond"/>
          <w:b/>
          <w:bCs/>
          <w:sz w:val="20"/>
          <w:szCs w:val="20"/>
        </w:rPr>
        <w:t>Moses</w:t>
      </w:r>
      <w:r w:rsidRPr="00FB223A">
        <w:rPr>
          <w:rFonts w:ascii="Garamond" w:hAnsi="Garamond"/>
          <w:sz w:val="20"/>
          <w:szCs w:val="20"/>
        </w:rPr>
        <w:t> in </w:t>
      </w:r>
      <w:r w:rsidRPr="00FB223A">
        <w:rPr>
          <w:rFonts w:ascii="Garamond" w:hAnsi="Garamond"/>
          <w:b/>
          <w:bCs/>
          <w:sz w:val="20"/>
          <w:szCs w:val="20"/>
        </w:rPr>
        <w:t>Exodus 34:6–7</w:t>
      </w:r>
      <w:r w:rsidRPr="00FB223A">
        <w:rPr>
          <w:rFonts w:ascii="Garamond" w:hAnsi="Garamond"/>
          <w:sz w:val="20"/>
          <w:szCs w:val="20"/>
        </w:rPr>
        <w:t> (compassionate, gracious, slow to anger).  Key themes include:</w:t>
      </w:r>
    </w:p>
    <w:p w14:paraId="00722827" w14:textId="77777777" w:rsidR="00976597" w:rsidRPr="00FB223A" w:rsidRDefault="00976597" w:rsidP="00976597">
      <w:pPr>
        <w:pStyle w:val="Standard"/>
        <w:numPr>
          <w:ilvl w:val="0"/>
          <w:numId w:val="32"/>
        </w:numPr>
        <w:rPr>
          <w:rFonts w:ascii="Garamond" w:hAnsi="Garamond"/>
          <w:sz w:val="20"/>
          <w:szCs w:val="20"/>
        </w:rPr>
      </w:pPr>
      <w:r w:rsidRPr="00FB223A">
        <w:rPr>
          <w:rFonts w:ascii="Garamond" w:hAnsi="Garamond"/>
          <w:b/>
          <w:bCs/>
          <w:sz w:val="20"/>
          <w:szCs w:val="20"/>
        </w:rPr>
        <w:t>Complete Redemption</w:t>
      </w:r>
      <w:r w:rsidRPr="00FB223A">
        <w:rPr>
          <w:rFonts w:ascii="Garamond" w:hAnsi="Garamond"/>
          <w:sz w:val="20"/>
          <w:szCs w:val="20"/>
        </w:rPr>
        <w:t>: God forgives all iniquity, heals diseases, redeems life from destruction, and removes transgressions "as far as the east is from the west."</w:t>
      </w:r>
    </w:p>
    <w:p w14:paraId="367B0CC0" w14:textId="77777777" w:rsidR="00976597" w:rsidRPr="00FB223A" w:rsidRDefault="00976597" w:rsidP="00976597">
      <w:pPr>
        <w:pStyle w:val="Standard"/>
        <w:numPr>
          <w:ilvl w:val="0"/>
          <w:numId w:val="32"/>
        </w:numPr>
        <w:rPr>
          <w:rFonts w:ascii="Garamond" w:hAnsi="Garamond"/>
          <w:sz w:val="20"/>
          <w:szCs w:val="20"/>
        </w:rPr>
      </w:pPr>
      <w:r w:rsidRPr="00FB223A">
        <w:rPr>
          <w:rFonts w:ascii="Garamond" w:hAnsi="Garamond"/>
          <w:b/>
          <w:bCs/>
          <w:sz w:val="20"/>
          <w:szCs w:val="20"/>
        </w:rPr>
        <w:lastRenderedPageBreak/>
        <w:t>Divine Compassion</w:t>
      </w:r>
      <w:r w:rsidRPr="00FB223A">
        <w:rPr>
          <w:rFonts w:ascii="Garamond" w:hAnsi="Garamond"/>
          <w:sz w:val="20"/>
          <w:szCs w:val="20"/>
        </w:rPr>
        <w:t>: God is depicted as a </w:t>
      </w:r>
      <w:r w:rsidRPr="00FB223A">
        <w:rPr>
          <w:rFonts w:ascii="Garamond" w:hAnsi="Garamond"/>
          <w:b/>
          <w:bCs/>
          <w:sz w:val="20"/>
          <w:szCs w:val="20"/>
        </w:rPr>
        <w:t>compassionate Father</w:t>
      </w:r>
      <w:r w:rsidRPr="00FB223A">
        <w:rPr>
          <w:rFonts w:ascii="Garamond" w:hAnsi="Garamond"/>
          <w:sz w:val="20"/>
          <w:szCs w:val="20"/>
        </w:rPr>
        <w:t> who knows human frailty ("we are dust") and treats people with kindness rather than strict justice. </w:t>
      </w:r>
    </w:p>
    <w:p w14:paraId="29A4FE84" w14:textId="77777777" w:rsidR="00976597" w:rsidRPr="00FB223A" w:rsidRDefault="00976597" w:rsidP="00976597">
      <w:pPr>
        <w:pStyle w:val="Standard"/>
        <w:numPr>
          <w:ilvl w:val="0"/>
          <w:numId w:val="32"/>
        </w:numPr>
        <w:rPr>
          <w:rFonts w:ascii="Garamond" w:hAnsi="Garamond"/>
          <w:sz w:val="20"/>
          <w:szCs w:val="20"/>
        </w:rPr>
      </w:pPr>
      <w:r w:rsidRPr="00FB223A">
        <w:rPr>
          <w:rFonts w:ascii="Garamond" w:hAnsi="Garamond"/>
          <w:b/>
          <w:bCs/>
          <w:sz w:val="20"/>
          <w:szCs w:val="20"/>
        </w:rPr>
        <w:t>Human Transience vs. Divine Permanence</w:t>
      </w:r>
      <w:r w:rsidRPr="00FB223A">
        <w:rPr>
          <w:rFonts w:ascii="Garamond" w:hAnsi="Garamond"/>
          <w:sz w:val="20"/>
          <w:szCs w:val="20"/>
        </w:rPr>
        <w:t>: While human life is fleeting like grass, God’s </w:t>
      </w:r>
      <w:r w:rsidRPr="00FB223A">
        <w:rPr>
          <w:rFonts w:ascii="Garamond" w:hAnsi="Garamond"/>
          <w:b/>
          <w:bCs/>
          <w:sz w:val="20"/>
          <w:szCs w:val="20"/>
        </w:rPr>
        <w:t>steadfast love</w:t>
      </w:r>
      <w:r w:rsidRPr="00FB223A">
        <w:rPr>
          <w:rFonts w:ascii="Garamond" w:hAnsi="Garamond"/>
          <w:sz w:val="20"/>
          <w:szCs w:val="20"/>
        </w:rPr>
        <w:t> endures from everlasting to everlasting for those who fear Him. </w:t>
      </w:r>
    </w:p>
    <w:p w14:paraId="39C4C7F3" w14:textId="77777777" w:rsidR="00976597" w:rsidRPr="00FB223A" w:rsidRDefault="00976597" w:rsidP="00976597">
      <w:pPr>
        <w:pStyle w:val="Standard"/>
        <w:numPr>
          <w:ilvl w:val="0"/>
          <w:numId w:val="32"/>
        </w:numPr>
        <w:rPr>
          <w:rFonts w:ascii="Garamond" w:hAnsi="Garamond"/>
          <w:sz w:val="20"/>
          <w:szCs w:val="20"/>
        </w:rPr>
      </w:pPr>
      <w:r w:rsidRPr="00FB223A">
        <w:rPr>
          <w:rFonts w:ascii="Garamond" w:hAnsi="Garamond"/>
          <w:b/>
          <w:bCs/>
          <w:sz w:val="20"/>
          <w:szCs w:val="20"/>
        </w:rPr>
        <w:t>Universal Worship</w:t>
      </w:r>
      <w:r w:rsidRPr="00FB223A">
        <w:rPr>
          <w:rFonts w:ascii="Garamond" w:hAnsi="Garamond"/>
          <w:sz w:val="20"/>
          <w:szCs w:val="20"/>
        </w:rPr>
        <w:t>: The psalm expands from personal gratitude to a cosmic call for all angels, hosts, and creation to bless the Lord, emphasizing His </w:t>
      </w:r>
      <w:r w:rsidRPr="00FB223A">
        <w:rPr>
          <w:rFonts w:ascii="Garamond" w:hAnsi="Garamond"/>
          <w:b/>
          <w:bCs/>
          <w:sz w:val="20"/>
          <w:szCs w:val="20"/>
        </w:rPr>
        <w:t>universal kingship</w:t>
      </w:r>
      <w:r w:rsidRPr="00FB223A">
        <w:rPr>
          <w:rFonts w:ascii="Garamond" w:hAnsi="Garamond"/>
          <w:sz w:val="20"/>
          <w:szCs w:val="20"/>
        </w:rPr>
        <w:t>. </w:t>
      </w:r>
    </w:p>
    <w:p w14:paraId="4D377F62"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This passage serves as a foundational text for understanding </w:t>
      </w:r>
      <w:r w:rsidRPr="00FB223A">
        <w:rPr>
          <w:rFonts w:ascii="Garamond" w:hAnsi="Garamond"/>
          <w:b/>
          <w:bCs/>
          <w:sz w:val="20"/>
          <w:szCs w:val="20"/>
        </w:rPr>
        <w:t>covenant grace</w:t>
      </w:r>
      <w:r w:rsidRPr="00FB223A">
        <w:rPr>
          <w:rFonts w:ascii="Garamond" w:hAnsi="Garamond"/>
          <w:sz w:val="20"/>
          <w:szCs w:val="20"/>
        </w:rPr>
        <w:t>, reminding believers that God’s mercy exceeds human sinfulness and that worship should be a deliberate, whole-hearted response to His manifold benefits. </w:t>
      </w:r>
    </w:p>
    <w:p w14:paraId="09ED2191" w14:textId="77777777" w:rsidR="00976597" w:rsidRPr="00FB223A" w:rsidRDefault="00976597" w:rsidP="00976597">
      <w:pPr>
        <w:pStyle w:val="Standard"/>
        <w:ind w:left="1440"/>
        <w:rPr>
          <w:rFonts w:ascii="Garamond" w:hAnsi="Garamond"/>
          <w:sz w:val="20"/>
          <w:szCs w:val="20"/>
        </w:rPr>
      </w:pPr>
    </w:p>
    <w:p w14:paraId="1A08775C"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110</w:t>
      </w:r>
      <w:r w:rsidRPr="00FB223A">
        <w:rPr>
          <w:rFonts w:ascii="Garamond" w:hAnsi="Garamond"/>
          <w:sz w:val="20"/>
          <w:szCs w:val="20"/>
        </w:rPr>
        <w:tab/>
      </w:r>
      <w:bookmarkStart w:id="55" w:name="en-NKJV-15788"/>
      <w:bookmarkEnd w:id="55"/>
      <w:r w:rsidRPr="00FB223A">
        <w:rPr>
          <w:rFonts w:ascii="Garamond" w:hAnsi="Garamond"/>
          <w:sz w:val="20"/>
          <w:szCs w:val="20"/>
        </w:rPr>
        <w:t>Announcement of the Messiah’s Reign</w:t>
      </w:r>
    </w:p>
    <w:p w14:paraId="6BF44284"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Psalm 110 is the most frequently quoted and alluded-to psalm in the New Testament, serving as a foundational prophetic text for the identity and work of </w:t>
      </w:r>
      <w:r w:rsidRPr="00FB223A">
        <w:rPr>
          <w:rFonts w:ascii="Garamond" w:hAnsi="Garamond"/>
          <w:b/>
          <w:bCs/>
          <w:sz w:val="20"/>
          <w:szCs w:val="20"/>
        </w:rPr>
        <w:t>Jesus Christ</w:t>
      </w:r>
      <w:r w:rsidRPr="00FB223A">
        <w:rPr>
          <w:rFonts w:ascii="Garamond" w:hAnsi="Garamond"/>
          <w:sz w:val="20"/>
          <w:szCs w:val="20"/>
        </w:rPr>
        <w:t>.  Composed by </w:t>
      </w:r>
      <w:r w:rsidRPr="00FB223A">
        <w:rPr>
          <w:rFonts w:ascii="Garamond" w:hAnsi="Garamond"/>
          <w:b/>
          <w:bCs/>
          <w:sz w:val="20"/>
          <w:szCs w:val="20"/>
        </w:rPr>
        <w:t>King David</w:t>
      </w:r>
      <w:r w:rsidRPr="00FB223A">
        <w:rPr>
          <w:rFonts w:ascii="Garamond" w:hAnsi="Garamond"/>
          <w:sz w:val="20"/>
          <w:szCs w:val="20"/>
        </w:rPr>
        <w:t>, it is a messianic psalm that outlines the future </w:t>
      </w:r>
      <w:r w:rsidRPr="00FB223A">
        <w:rPr>
          <w:rFonts w:ascii="Garamond" w:hAnsi="Garamond"/>
          <w:b/>
          <w:bCs/>
          <w:sz w:val="20"/>
          <w:szCs w:val="20"/>
        </w:rPr>
        <w:t>Messiah</w:t>
      </w:r>
      <w:r w:rsidRPr="00FB223A">
        <w:rPr>
          <w:rFonts w:ascii="Garamond" w:hAnsi="Garamond"/>
          <w:sz w:val="20"/>
          <w:szCs w:val="20"/>
        </w:rPr>
        <w:t>’s dual role as both an eternal </w:t>
      </w:r>
      <w:r w:rsidRPr="00FB223A">
        <w:rPr>
          <w:rFonts w:ascii="Garamond" w:hAnsi="Garamond"/>
          <w:b/>
          <w:bCs/>
          <w:sz w:val="20"/>
          <w:szCs w:val="20"/>
        </w:rPr>
        <w:t>King</w:t>
      </w:r>
      <w:r w:rsidRPr="00FB223A">
        <w:rPr>
          <w:rFonts w:ascii="Garamond" w:hAnsi="Garamond"/>
          <w:sz w:val="20"/>
          <w:szCs w:val="20"/>
        </w:rPr>
        <w:t> and an eternal </w:t>
      </w:r>
      <w:r w:rsidRPr="00FB223A">
        <w:rPr>
          <w:rFonts w:ascii="Garamond" w:hAnsi="Garamond"/>
          <w:b/>
          <w:bCs/>
          <w:sz w:val="20"/>
          <w:szCs w:val="20"/>
        </w:rPr>
        <w:t>Priest</w:t>
      </w:r>
      <w:r w:rsidRPr="00FB223A">
        <w:rPr>
          <w:rFonts w:ascii="Garamond" w:hAnsi="Garamond"/>
          <w:sz w:val="20"/>
          <w:szCs w:val="20"/>
        </w:rPr>
        <w:t>. </w:t>
      </w:r>
    </w:p>
    <w:p w14:paraId="14A8A2FD" w14:textId="77777777" w:rsidR="00976597" w:rsidRPr="00FB223A" w:rsidRDefault="00976597" w:rsidP="00976597">
      <w:pPr>
        <w:pStyle w:val="Standard"/>
        <w:ind w:left="1440"/>
        <w:rPr>
          <w:rFonts w:ascii="Garamond" w:hAnsi="Garamond"/>
          <w:sz w:val="20"/>
          <w:szCs w:val="20"/>
        </w:rPr>
      </w:pPr>
      <w:r w:rsidRPr="00FB223A">
        <w:rPr>
          <w:rFonts w:ascii="Garamond" w:hAnsi="Garamond"/>
          <w:b/>
          <w:bCs/>
          <w:sz w:val="20"/>
          <w:szCs w:val="20"/>
        </w:rPr>
        <w:t>Summary of Key Themes</w:t>
      </w:r>
    </w:p>
    <w:p w14:paraId="24818014" w14:textId="77777777" w:rsidR="00976597" w:rsidRPr="00FB223A" w:rsidRDefault="00976597" w:rsidP="00976597">
      <w:pPr>
        <w:pStyle w:val="Standard"/>
        <w:numPr>
          <w:ilvl w:val="0"/>
          <w:numId w:val="33"/>
        </w:numPr>
        <w:tabs>
          <w:tab w:val="clear" w:pos="720"/>
          <w:tab w:val="num" w:pos="1800"/>
        </w:tabs>
        <w:ind w:left="1800"/>
        <w:rPr>
          <w:rFonts w:ascii="Garamond" w:hAnsi="Garamond"/>
          <w:sz w:val="20"/>
          <w:szCs w:val="20"/>
        </w:rPr>
      </w:pPr>
      <w:r w:rsidRPr="00FB223A">
        <w:rPr>
          <w:rFonts w:ascii="Garamond" w:hAnsi="Garamond"/>
          <w:b/>
          <w:bCs/>
          <w:sz w:val="20"/>
          <w:szCs w:val="20"/>
        </w:rPr>
        <w:t>Divine Exaltation</w:t>
      </w:r>
      <w:r w:rsidRPr="00FB223A">
        <w:rPr>
          <w:rFonts w:ascii="Garamond" w:hAnsi="Garamond"/>
          <w:sz w:val="20"/>
          <w:szCs w:val="20"/>
        </w:rPr>
        <w:t>: The psalm opens with God the Father inviting the Messiah to sit at His right hand, a position of supreme honor and authority, until all enemies are subdued and made a footstool (Psalm 110:1-2). </w:t>
      </w:r>
    </w:p>
    <w:p w14:paraId="171B53A3" w14:textId="77777777" w:rsidR="00976597" w:rsidRPr="00FB223A" w:rsidRDefault="00976597" w:rsidP="00976597">
      <w:pPr>
        <w:pStyle w:val="Standard"/>
        <w:numPr>
          <w:ilvl w:val="0"/>
          <w:numId w:val="33"/>
        </w:numPr>
        <w:tabs>
          <w:tab w:val="clear" w:pos="720"/>
          <w:tab w:val="num" w:pos="1800"/>
        </w:tabs>
        <w:ind w:left="1800"/>
        <w:rPr>
          <w:rFonts w:ascii="Garamond" w:hAnsi="Garamond"/>
          <w:sz w:val="20"/>
          <w:szCs w:val="20"/>
        </w:rPr>
      </w:pPr>
      <w:r w:rsidRPr="00FB223A">
        <w:rPr>
          <w:rFonts w:ascii="Garamond" w:hAnsi="Garamond"/>
          <w:b/>
          <w:bCs/>
          <w:sz w:val="20"/>
          <w:szCs w:val="20"/>
        </w:rPr>
        <w:t>Eternal Priesthood</w:t>
      </w:r>
      <w:r w:rsidRPr="00FB223A">
        <w:rPr>
          <w:rFonts w:ascii="Garamond" w:hAnsi="Garamond"/>
          <w:sz w:val="20"/>
          <w:szCs w:val="20"/>
        </w:rPr>
        <w:t>: God swears an oath that the Messiah will be a priest forever, specifically </w:t>
      </w:r>
      <w:r w:rsidRPr="00FB223A">
        <w:rPr>
          <w:rFonts w:ascii="Garamond" w:hAnsi="Garamond"/>
          <w:b/>
          <w:bCs/>
          <w:sz w:val="20"/>
          <w:szCs w:val="20"/>
        </w:rPr>
        <w:t>"after the order of Melchizedek."</w:t>
      </w:r>
      <w:r w:rsidRPr="00FB223A">
        <w:rPr>
          <w:rFonts w:ascii="Garamond" w:hAnsi="Garamond"/>
          <w:sz w:val="20"/>
          <w:szCs w:val="20"/>
        </w:rPr>
        <w:t> This distinguishes the Messiah’s priesthood from the Levitical line, emphasizing its eternal, non-hereditary, and superior nature (Psalm 110:4). </w:t>
      </w:r>
    </w:p>
    <w:p w14:paraId="0E645BED" w14:textId="77777777" w:rsidR="00976597" w:rsidRPr="00FB223A" w:rsidRDefault="00976597" w:rsidP="00976597">
      <w:pPr>
        <w:pStyle w:val="Standard"/>
        <w:numPr>
          <w:ilvl w:val="0"/>
          <w:numId w:val="33"/>
        </w:numPr>
        <w:tabs>
          <w:tab w:val="clear" w:pos="720"/>
          <w:tab w:val="num" w:pos="1800"/>
        </w:tabs>
        <w:ind w:left="1800"/>
        <w:rPr>
          <w:rFonts w:ascii="Garamond" w:hAnsi="Garamond"/>
          <w:sz w:val="20"/>
          <w:szCs w:val="20"/>
        </w:rPr>
      </w:pPr>
      <w:r w:rsidRPr="00FB223A">
        <w:rPr>
          <w:rFonts w:ascii="Garamond" w:hAnsi="Garamond"/>
          <w:b/>
          <w:bCs/>
          <w:sz w:val="20"/>
          <w:szCs w:val="20"/>
        </w:rPr>
        <w:t>Victorious Judgment</w:t>
      </w:r>
      <w:r w:rsidRPr="00FB223A">
        <w:rPr>
          <w:rFonts w:ascii="Garamond" w:hAnsi="Garamond"/>
          <w:sz w:val="20"/>
          <w:szCs w:val="20"/>
        </w:rPr>
        <w:t>: The latter verses depict the Messiah as a conquering warrior who executes judgment among the nations and shatters kings on the day of God’s wrath, ensuring ultimate victory (Psalm 110:5-7). </w:t>
      </w:r>
    </w:p>
    <w:p w14:paraId="3B27400E" w14:textId="77777777" w:rsidR="00976597" w:rsidRPr="00FB223A" w:rsidRDefault="00976597" w:rsidP="00976597">
      <w:pPr>
        <w:pStyle w:val="Standard"/>
        <w:ind w:left="2520"/>
        <w:rPr>
          <w:rFonts w:ascii="Garamond" w:hAnsi="Garamond"/>
          <w:sz w:val="20"/>
          <w:szCs w:val="20"/>
        </w:rPr>
      </w:pPr>
      <w:r w:rsidRPr="00FB223A">
        <w:rPr>
          <w:rFonts w:ascii="Garamond" w:hAnsi="Garamond"/>
          <w:b/>
          <w:bCs/>
          <w:sz w:val="20"/>
          <w:szCs w:val="20"/>
        </w:rPr>
        <w:t>Biblical Importance</w:t>
      </w:r>
    </w:p>
    <w:p w14:paraId="6BD13253" w14:textId="77777777" w:rsidR="00976597" w:rsidRPr="00FB223A" w:rsidRDefault="00976597" w:rsidP="00976597">
      <w:pPr>
        <w:pStyle w:val="Standard"/>
        <w:numPr>
          <w:ilvl w:val="0"/>
          <w:numId w:val="34"/>
        </w:numPr>
        <w:tabs>
          <w:tab w:val="clear" w:pos="720"/>
          <w:tab w:val="num" w:pos="1800"/>
        </w:tabs>
        <w:ind w:left="1800"/>
        <w:rPr>
          <w:rFonts w:ascii="Garamond" w:hAnsi="Garamond"/>
          <w:sz w:val="20"/>
          <w:szCs w:val="20"/>
        </w:rPr>
      </w:pPr>
      <w:r w:rsidRPr="00FB223A">
        <w:rPr>
          <w:rFonts w:ascii="Garamond" w:hAnsi="Garamond"/>
          <w:b/>
          <w:bCs/>
          <w:sz w:val="20"/>
          <w:szCs w:val="20"/>
        </w:rPr>
        <w:t>Christological Foundation</w:t>
      </w:r>
      <w:r w:rsidRPr="00FB223A">
        <w:rPr>
          <w:rFonts w:ascii="Garamond" w:hAnsi="Garamond"/>
          <w:sz w:val="20"/>
          <w:szCs w:val="20"/>
        </w:rPr>
        <w:t>: The psalm is central to understanding Jesus’ dual nature as fully human (descendant of David) and fully divine (Lord). Jesus Himself referenced this psalm in </w:t>
      </w:r>
      <w:r w:rsidRPr="00FB223A">
        <w:rPr>
          <w:rFonts w:ascii="Garamond" w:hAnsi="Garamond"/>
          <w:b/>
          <w:bCs/>
          <w:sz w:val="20"/>
          <w:szCs w:val="20"/>
        </w:rPr>
        <w:t>Matthew 22:44</w:t>
      </w:r>
      <w:r w:rsidRPr="00FB223A">
        <w:rPr>
          <w:rFonts w:ascii="Garamond" w:hAnsi="Garamond"/>
          <w:sz w:val="20"/>
          <w:szCs w:val="20"/>
        </w:rPr>
        <w:t> to challenge the Pharisees’ understanding of the Messiah’s identity. </w:t>
      </w:r>
    </w:p>
    <w:p w14:paraId="538480CE" w14:textId="77777777" w:rsidR="00976597" w:rsidRPr="00FB223A" w:rsidRDefault="00976597" w:rsidP="00976597">
      <w:pPr>
        <w:pStyle w:val="Standard"/>
        <w:numPr>
          <w:ilvl w:val="0"/>
          <w:numId w:val="34"/>
        </w:numPr>
        <w:tabs>
          <w:tab w:val="clear" w:pos="720"/>
          <w:tab w:val="num" w:pos="1800"/>
        </w:tabs>
        <w:ind w:left="1800"/>
        <w:rPr>
          <w:rFonts w:ascii="Garamond" w:hAnsi="Garamond"/>
          <w:sz w:val="20"/>
          <w:szCs w:val="20"/>
        </w:rPr>
      </w:pPr>
      <w:r w:rsidRPr="00FB223A">
        <w:rPr>
          <w:rFonts w:ascii="Garamond" w:hAnsi="Garamond"/>
          <w:b/>
          <w:bCs/>
          <w:sz w:val="20"/>
          <w:szCs w:val="20"/>
        </w:rPr>
        <w:t>Theological Anchor in Hebrews</w:t>
      </w:r>
      <w:r w:rsidRPr="00FB223A">
        <w:rPr>
          <w:rFonts w:ascii="Garamond" w:hAnsi="Garamond"/>
          <w:sz w:val="20"/>
          <w:szCs w:val="20"/>
        </w:rPr>
        <w:t>: The New Testament book of </w:t>
      </w:r>
      <w:r w:rsidRPr="00FB223A">
        <w:rPr>
          <w:rFonts w:ascii="Garamond" w:hAnsi="Garamond"/>
          <w:b/>
          <w:bCs/>
          <w:sz w:val="20"/>
          <w:szCs w:val="20"/>
        </w:rPr>
        <w:t>Hebrews</w:t>
      </w:r>
      <w:r w:rsidRPr="00FB223A">
        <w:rPr>
          <w:rFonts w:ascii="Garamond" w:hAnsi="Garamond"/>
          <w:sz w:val="20"/>
          <w:szCs w:val="20"/>
        </w:rPr>
        <w:t> relies heavily on Psalm 110, particularly verse 4, to argue for the superiority of Christ’s priesthood over the Old Covenant Levitical system.  It establishes Jesus as the permanent intercessor and mediator between God and humanity.</w:t>
      </w:r>
    </w:p>
    <w:p w14:paraId="1D4E32FC" w14:textId="77777777" w:rsidR="00976597" w:rsidRPr="00FB223A" w:rsidRDefault="00976597" w:rsidP="00976597">
      <w:pPr>
        <w:pStyle w:val="Standard"/>
        <w:numPr>
          <w:ilvl w:val="0"/>
          <w:numId w:val="34"/>
        </w:numPr>
        <w:tabs>
          <w:tab w:val="clear" w:pos="720"/>
          <w:tab w:val="num" w:pos="1800"/>
        </w:tabs>
        <w:ind w:left="1800"/>
        <w:rPr>
          <w:rFonts w:ascii="Garamond" w:hAnsi="Garamond"/>
          <w:sz w:val="20"/>
          <w:szCs w:val="20"/>
        </w:rPr>
      </w:pPr>
      <w:r w:rsidRPr="00FB223A">
        <w:rPr>
          <w:rFonts w:ascii="Garamond" w:hAnsi="Garamond"/>
          <w:b/>
          <w:bCs/>
          <w:sz w:val="20"/>
          <w:szCs w:val="20"/>
        </w:rPr>
        <w:t>Assurance of Sovereignty</w:t>
      </w:r>
      <w:r w:rsidRPr="00FB223A">
        <w:rPr>
          <w:rFonts w:ascii="Garamond" w:hAnsi="Garamond"/>
          <w:sz w:val="20"/>
          <w:szCs w:val="20"/>
        </w:rPr>
        <w:t>: The psalm assures believers that the Messiah’s reign is secure and unchangeable because it is backed by a divine oath. It provides hope that Christ is currently reigning and will ultimately defeat all opposition, establishing His eternal kingdom. </w:t>
      </w:r>
    </w:p>
    <w:p w14:paraId="67279299" w14:textId="77777777" w:rsidR="00976597" w:rsidRPr="00FB223A" w:rsidRDefault="00976597" w:rsidP="00976597">
      <w:pPr>
        <w:pStyle w:val="Standard"/>
        <w:ind w:left="1440"/>
        <w:rPr>
          <w:rFonts w:ascii="Garamond" w:hAnsi="Garamond"/>
          <w:sz w:val="20"/>
          <w:szCs w:val="20"/>
        </w:rPr>
      </w:pPr>
    </w:p>
    <w:p w14:paraId="51D7CB9A"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119</w:t>
      </w:r>
      <w:r w:rsidRPr="00FB223A">
        <w:rPr>
          <w:rFonts w:ascii="Garamond" w:hAnsi="Garamond"/>
          <w:sz w:val="20"/>
          <w:szCs w:val="20"/>
        </w:rPr>
        <w:tab/>
        <w:t>The psalm of the Word of God</w:t>
      </w:r>
    </w:p>
    <w:p w14:paraId="4C8B5BBB"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Psalm 119 is the longest chapter in the Bible, consisting of </w:t>
      </w:r>
      <w:r w:rsidRPr="00FB223A">
        <w:rPr>
          <w:rFonts w:ascii="Garamond" w:hAnsi="Garamond"/>
          <w:b/>
          <w:bCs/>
          <w:sz w:val="20"/>
          <w:szCs w:val="20"/>
        </w:rPr>
        <w:t>176 verses</w:t>
      </w:r>
      <w:r w:rsidRPr="00FB223A">
        <w:rPr>
          <w:rFonts w:ascii="Garamond" w:hAnsi="Garamond"/>
          <w:sz w:val="20"/>
          <w:szCs w:val="20"/>
        </w:rPr>
        <w:t> structured as an </w:t>
      </w:r>
      <w:r w:rsidRPr="00FB223A">
        <w:rPr>
          <w:rFonts w:ascii="Garamond" w:hAnsi="Garamond"/>
          <w:b/>
          <w:bCs/>
          <w:sz w:val="20"/>
          <w:szCs w:val="20"/>
        </w:rPr>
        <w:t>acrostic poem</w:t>
      </w:r>
      <w:r w:rsidRPr="00FB223A">
        <w:rPr>
          <w:rFonts w:ascii="Garamond" w:hAnsi="Garamond"/>
          <w:sz w:val="20"/>
          <w:szCs w:val="20"/>
        </w:rPr>
        <w:t> where each of the 22 Hebrew letters introduces a stanza of eight verses.  The psalm is a sustained meditation on the </w:t>
      </w:r>
      <w:r w:rsidRPr="00FB223A">
        <w:rPr>
          <w:rFonts w:ascii="Garamond" w:hAnsi="Garamond"/>
          <w:b/>
          <w:bCs/>
          <w:sz w:val="20"/>
          <w:szCs w:val="20"/>
        </w:rPr>
        <w:t>authority, reliability, and life-giving power of God’s Word</w:t>
      </w:r>
      <w:r w:rsidRPr="00FB223A">
        <w:rPr>
          <w:rFonts w:ascii="Garamond" w:hAnsi="Garamond"/>
          <w:sz w:val="20"/>
          <w:szCs w:val="20"/>
        </w:rPr>
        <w:t>, using eight synonyms for Scripture: law, testimonies, precepts, statutes, commandments, judgments, word, and ordinances. </w:t>
      </w:r>
    </w:p>
    <w:p w14:paraId="194AFCF0"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The importance of Psalm 119 lies in its declaration that </w:t>
      </w:r>
      <w:r w:rsidRPr="00FB223A">
        <w:rPr>
          <w:rFonts w:ascii="Garamond" w:hAnsi="Garamond"/>
          <w:b/>
          <w:bCs/>
          <w:sz w:val="20"/>
          <w:szCs w:val="20"/>
        </w:rPr>
        <w:t>obedience to God’s Word is the path to blessing, wisdom, and peace</w:t>
      </w:r>
      <w:r w:rsidRPr="00FB223A">
        <w:rPr>
          <w:rFonts w:ascii="Garamond" w:hAnsi="Garamond"/>
          <w:sz w:val="20"/>
          <w:szCs w:val="20"/>
        </w:rPr>
        <w:t>, even amidst severe affliction and persecution.  It emphasizes that Scripture is </w:t>
      </w:r>
      <w:r w:rsidRPr="00FB223A">
        <w:rPr>
          <w:rFonts w:ascii="Garamond" w:hAnsi="Garamond"/>
          <w:b/>
          <w:bCs/>
          <w:sz w:val="20"/>
          <w:szCs w:val="20"/>
        </w:rPr>
        <w:t>eternal, unchangeable, and sufficient</w:t>
      </w:r>
      <w:r w:rsidRPr="00FB223A">
        <w:rPr>
          <w:rFonts w:ascii="Garamond" w:hAnsi="Garamond"/>
          <w:sz w:val="20"/>
          <w:szCs w:val="20"/>
        </w:rPr>
        <w:t> for spiritual guidance, serving as a "lamp to feet" and a source of comfort and revival for believers.  The psalmist’s deep love for God’s commands and his reliance on them for protection and identity provide a model for </w:t>
      </w:r>
      <w:r w:rsidRPr="00FB223A">
        <w:rPr>
          <w:rFonts w:ascii="Garamond" w:hAnsi="Garamond"/>
          <w:b/>
          <w:bCs/>
          <w:sz w:val="20"/>
          <w:szCs w:val="20"/>
        </w:rPr>
        <w:t>devotional study, memorization, and lifelong discipleship</w:t>
      </w:r>
      <w:r w:rsidRPr="00FB223A">
        <w:rPr>
          <w:rFonts w:ascii="Garamond" w:hAnsi="Garamond"/>
          <w:sz w:val="20"/>
          <w:szCs w:val="20"/>
        </w:rPr>
        <w:t>. </w:t>
      </w:r>
    </w:p>
    <w:p w14:paraId="7302B96C" w14:textId="77777777" w:rsidR="00976597" w:rsidRPr="00FB223A" w:rsidRDefault="00976597" w:rsidP="00976597">
      <w:pPr>
        <w:pStyle w:val="Standard"/>
        <w:ind w:left="1440"/>
        <w:rPr>
          <w:rFonts w:ascii="Garamond" w:hAnsi="Garamond"/>
          <w:sz w:val="20"/>
          <w:szCs w:val="20"/>
        </w:rPr>
      </w:pPr>
    </w:p>
    <w:p w14:paraId="5EAAC236" w14:textId="77777777" w:rsidR="005F120D" w:rsidRPr="00FB223A" w:rsidRDefault="005F120D" w:rsidP="005F120D">
      <w:pPr>
        <w:pStyle w:val="Standard"/>
        <w:rPr>
          <w:rFonts w:ascii="Garamond" w:hAnsi="Garamond"/>
          <w:sz w:val="20"/>
          <w:szCs w:val="20"/>
        </w:rPr>
      </w:pPr>
    </w:p>
    <w:p w14:paraId="57E987B4" w14:textId="77777777" w:rsidR="005F120D" w:rsidRPr="00FB223A" w:rsidRDefault="005F120D" w:rsidP="005F120D">
      <w:pPr>
        <w:pStyle w:val="Standard"/>
        <w:jc w:val="center"/>
        <w:rPr>
          <w:rFonts w:ascii="Garamond" w:hAnsi="Garamond"/>
          <w:b/>
          <w:bCs/>
          <w:sz w:val="20"/>
          <w:szCs w:val="20"/>
        </w:rPr>
      </w:pPr>
      <w:r w:rsidRPr="00FB223A">
        <w:rPr>
          <w:rFonts w:ascii="Garamond" w:hAnsi="Garamond"/>
          <w:b/>
          <w:bCs/>
          <w:sz w:val="20"/>
          <w:szCs w:val="20"/>
        </w:rPr>
        <w:t>PROVERBS</w:t>
      </w:r>
    </w:p>
    <w:p w14:paraId="3507E86C" w14:textId="77777777" w:rsidR="005F120D" w:rsidRPr="00FB223A" w:rsidRDefault="005F120D" w:rsidP="005F120D">
      <w:pPr>
        <w:pStyle w:val="Standard"/>
        <w:rPr>
          <w:rFonts w:ascii="Garamond" w:hAnsi="Garamond"/>
          <w:b/>
          <w:bCs/>
          <w:sz w:val="20"/>
          <w:szCs w:val="20"/>
        </w:rPr>
      </w:pPr>
    </w:p>
    <w:p w14:paraId="0B6C3D85"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3</w:t>
      </w:r>
      <w:r w:rsidRPr="00FB223A">
        <w:rPr>
          <w:rFonts w:ascii="Garamond" w:hAnsi="Garamond"/>
          <w:sz w:val="20"/>
          <w:szCs w:val="20"/>
        </w:rPr>
        <w:tab/>
      </w:r>
      <w:bookmarkStart w:id="56" w:name="en-ESV-16457"/>
      <w:bookmarkEnd w:id="56"/>
      <w:r w:rsidRPr="00FB223A">
        <w:rPr>
          <w:rFonts w:ascii="Garamond" w:hAnsi="Garamond"/>
          <w:sz w:val="20"/>
          <w:szCs w:val="20"/>
        </w:rPr>
        <w:t>Trust in the </w:t>
      </w:r>
      <w:r w:rsidRPr="00FB223A">
        <w:rPr>
          <w:rFonts w:ascii="Garamond" w:hAnsi="Garamond"/>
          <w:smallCaps/>
          <w:sz w:val="20"/>
          <w:szCs w:val="20"/>
        </w:rPr>
        <w:t>Lord</w:t>
      </w:r>
      <w:r w:rsidRPr="00FB223A">
        <w:rPr>
          <w:rFonts w:ascii="Garamond" w:hAnsi="Garamond"/>
          <w:sz w:val="20"/>
          <w:szCs w:val="20"/>
        </w:rPr>
        <w:t> with All Your Heart</w:t>
      </w:r>
    </w:p>
    <w:p w14:paraId="5280D954"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57" w:name="en-ESV-16469"/>
      <w:bookmarkEnd w:id="57"/>
      <w:r w:rsidRPr="00FB223A">
        <w:rPr>
          <w:rFonts w:ascii="Garamond" w:hAnsi="Garamond"/>
          <w:sz w:val="20"/>
          <w:szCs w:val="20"/>
        </w:rPr>
        <w:t>Blessed Is the One Who Finds Wisdom</w:t>
      </w:r>
    </w:p>
    <w:p w14:paraId="01BE228C"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Proverbs 3 is a foundational chapter in the Bible that provides </w:t>
      </w:r>
      <w:r w:rsidRPr="00FB223A">
        <w:rPr>
          <w:rFonts w:ascii="Garamond" w:hAnsi="Garamond"/>
          <w:b/>
          <w:bCs/>
          <w:sz w:val="20"/>
          <w:szCs w:val="20"/>
        </w:rPr>
        <w:t>fatherly instructions on living wisely</w:t>
      </w:r>
      <w:r w:rsidRPr="00FB223A">
        <w:rPr>
          <w:rFonts w:ascii="Garamond" w:hAnsi="Garamond"/>
          <w:sz w:val="20"/>
          <w:szCs w:val="20"/>
        </w:rPr>
        <w:t> before God and man.  It emphasizes that true security, peace, and prosperity are found through </w:t>
      </w:r>
      <w:r w:rsidRPr="00FB223A">
        <w:rPr>
          <w:rFonts w:ascii="Garamond" w:hAnsi="Garamond"/>
          <w:b/>
          <w:bCs/>
          <w:sz w:val="20"/>
          <w:szCs w:val="20"/>
        </w:rPr>
        <w:t>complete trust in the Lord</w:t>
      </w:r>
      <w:r w:rsidRPr="00FB223A">
        <w:rPr>
          <w:rFonts w:ascii="Garamond" w:hAnsi="Garamond"/>
          <w:sz w:val="20"/>
          <w:szCs w:val="20"/>
        </w:rPr>
        <w:t> rather than human understanding, highlighting wisdom as more valuable than silver or rubies. </w:t>
      </w:r>
    </w:p>
    <w:p w14:paraId="76400809"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The chapter’s importance lies in its directive to </w:t>
      </w:r>
      <w:r w:rsidRPr="00FB223A">
        <w:rPr>
          <w:rFonts w:ascii="Garamond" w:hAnsi="Garamond"/>
          <w:b/>
          <w:bCs/>
          <w:sz w:val="20"/>
          <w:szCs w:val="20"/>
        </w:rPr>
        <w:t>acknowledge God in all ways</w:t>
      </w:r>
      <w:r w:rsidRPr="00FB223A">
        <w:rPr>
          <w:rFonts w:ascii="Garamond" w:hAnsi="Garamond"/>
          <w:sz w:val="20"/>
          <w:szCs w:val="20"/>
        </w:rPr>
        <w:t> so He may direct one’s paths, and its reassurance that </w:t>
      </w:r>
      <w:r w:rsidRPr="00FB223A">
        <w:rPr>
          <w:rFonts w:ascii="Garamond" w:hAnsi="Garamond"/>
          <w:b/>
          <w:bCs/>
          <w:sz w:val="20"/>
          <w:szCs w:val="20"/>
        </w:rPr>
        <w:t>God’s discipline is a sign of His love</w:t>
      </w:r>
      <w:r w:rsidRPr="00FB223A">
        <w:rPr>
          <w:rFonts w:ascii="Garamond" w:hAnsi="Garamond"/>
          <w:sz w:val="20"/>
          <w:szCs w:val="20"/>
        </w:rPr>
        <w:t>, akin to a father correcting a beloved son.  It further teaches that honoring God with wealth and practicing kindness to neighbors leads to divine blessing, while envying the wicked is futile as God blesses the righteous. </w:t>
      </w:r>
    </w:p>
    <w:p w14:paraId="1181346F" w14:textId="77777777" w:rsidR="00976597" w:rsidRPr="00FB223A" w:rsidRDefault="00976597" w:rsidP="00976597">
      <w:pPr>
        <w:pStyle w:val="Standard"/>
        <w:ind w:left="1440"/>
        <w:rPr>
          <w:rFonts w:ascii="Garamond" w:hAnsi="Garamond"/>
          <w:sz w:val="20"/>
          <w:szCs w:val="20"/>
        </w:rPr>
      </w:pPr>
      <w:r w:rsidRPr="00FB223A">
        <w:rPr>
          <w:rFonts w:ascii="Garamond" w:hAnsi="Garamond"/>
          <w:sz w:val="20"/>
          <w:szCs w:val="20"/>
        </w:rPr>
        <w:t>Key teachings include:</w:t>
      </w:r>
    </w:p>
    <w:p w14:paraId="24C53934" w14:textId="77777777" w:rsidR="00976597" w:rsidRPr="00FB223A" w:rsidRDefault="00976597" w:rsidP="00976597">
      <w:pPr>
        <w:pStyle w:val="Standard"/>
        <w:numPr>
          <w:ilvl w:val="0"/>
          <w:numId w:val="35"/>
        </w:numPr>
        <w:rPr>
          <w:rFonts w:ascii="Garamond" w:hAnsi="Garamond"/>
          <w:sz w:val="20"/>
          <w:szCs w:val="20"/>
        </w:rPr>
      </w:pPr>
      <w:r w:rsidRPr="00FB223A">
        <w:rPr>
          <w:rFonts w:ascii="Garamond" w:hAnsi="Garamond"/>
          <w:b/>
          <w:bCs/>
          <w:sz w:val="20"/>
          <w:szCs w:val="20"/>
        </w:rPr>
        <w:t>Trust in God:</w:t>
      </w:r>
      <w:r w:rsidRPr="00FB223A">
        <w:rPr>
          <w:rFonts w:ascii="Garamond" w:hAnsi="Garamond"/>
          <w:sz w:val="20"/>
          <w:szCs w:val="20"/>
        </w:rPr>
        <w:t> Believers are urged to trust in the Lord with all their heart and lean not on their own understanding (verses 5-6). </w:t>
      </w:r>
    </w:p>
    <w:p w14:paraId="3D30402E" w14:textId="77777777" w:rsidR="00976597" w:rsidRPr="00FB223A" w:rsidRDefault="00976597" w:rsidP="00976597">
      <w:pPr>
        <w:pStyle w:val="Standard"/>
        <w:numPr>
          <w:ilvl w:val="0"/>
          <w:numId w:val="35"/>
        </w:numPr>
        <w:rPr>
          <w:rFonts w:ascii="Garamond" w:hAnsi="Garamond"/>
          <w:sz w:val="20"/>
          <w:szCs w:val="20"/>
        </w:rPr>
      </w:pPr>
      <w:r w:rsidRPr="00FB223A">
        <w:rPr>
          <w:rFonts w:ascii="Garamond" w:hAnsi="Garamond"/>
          <w:b/>
          <w:bCs/>
          <w:sz w:val="20"/>
          <w:szCs w:val="20"/>
        </w:rPr>
        <w:t>Value of Wisdom:</w:t>
      </w:r>
      <w:r w:rsidRPr="00FB223A">
        <w:rPr>
          <w:rFonts w:ascii="Garamond" w:hAnsi="Garamond"/>
          <w:sz w:val="20"/>
          <w:szCs w:val="20"/>
        </w:rPr>
        <w:t> Wisdom is described as a "tree of life" that brings long life, peace, and favor with both God and humanity (verses 13-18). </w:t>
      </w:r>
    </w:p>
    <w:p w14:paraId="7F1AF8B4" w14:textId="77777777" w:rsidR="00976597" w:rsidRPr="00FB223A" w:rsidRDefault="00976597" w:rsidP="00976597">
      <w:pPr>
        <w:pStyle w:val="Standard"/>
        <w:numPr>
          <w:ilvl w:val="0"/>
          <w:numId w:val="35"/>
        </w:numPr>
        <w:rPr>
          <w:rFonts w:ascii="Garamond" w:hAnsi="Garamond"/>
          <w:sz w:val="20"/>
          <w:szCs w:val="20"/>
        </w:rPr>
      </w:pPr>
      <w:r w:rsidRPr="00FB223A">
        <w:rPr>
          <w:rFonts w:ascii="Garamond" w:hAnsi="Garamond"/>
          <w:b/>
          <w:bCs/>
          <w:sz w:val="20"/>
          <w:szCs w:val="20"/>
        </w:rPr>
        <w:t>Divine Discipline:</w:t>
      </w:r>
      <w:r w:rsidRPr="00FB223A">
        <w:rPr>
          <w:rFonts w:ascii="Garamond" w:hAnsi="Garamond"/>
          <w:sz w:val="20"/>
          <w:szCs w:val="20"/>
        </w:rPr>
        <w:t> Accepting correction is presented as evidence of God’s favor and love (verses 11-12). </w:t>
      </w:r>
    </w:p>
    <w:p w14:paraId="48C402FB" w14:textId="77777777" w:rsidR="00976597" w:rsidRPr="00FB223A" w:rsidRDefault="00976597" w:rsidP="00976597">
      <w:pPr>
        <w:pStyle w:val="Standard"/>
        <w:numPr>
          <w:ilvl w:val="0"/>
          <w:numId w:val="35"/>
        </w:numPr>
        <w:rPr>
          <w:rFonts w:ascii="Garamond" w:hAnsi="Garamond"/>
          <w:sz w:val="20"/>
          <w:szCs w:val="20"/>
        </w:rPr>
      </w:pPr>
      <w:r w:rsidRPr="00FB223A">
        <w:rPr>
          <w:rFonts w:ascii="Garamond" w:hAnsi="Garamond"/>
          <w:b/>
          <w:bCs/>
          <w:sz w:val="20"/>
          <w:szCs w:val="20"/>
        </w:rPr>
        <w:t>Ethical Living:</w:t>
      </w:r>
      <w:r w:rsidRPr="00FB223A">
        <w:rPr>
          <w:rFonts w:ascii="Garamond" w:hAnsi="Garamond"/>
          <w:sz w:val="20"/>
          <w:szCs w:val="20"/>
        </w:rPr>
        <w:t xml:space="preserve"> The text instructs readers to honor God with their </w:t>
      </w:r>
      <w:proofErr w:type="spellStart"/>
      <w:r w:rsidRPr="00FB223A">
        <w:rPr>
          <w:rFonts w:ascii="Garamond" w:hAnsi="Garamond"/>
          <w:sz w:val="20"/>
          <w:szCs w:val="20"/>
        </w:rPr>
        <w:t>firstfruits</w:t>
      </w:r>
      <w:proofErr w:type="spellEnd"/>
      <w:r w:rsidRPr="00FB223A">
        <w:rPr>
          <w:rFonts w:ascii="Garamond" w:hAnsi="Garamond"/>
          <w:sz w:val="20"/>
          <w:szCs w:val="20"/>
        </w:rPr>
        <w:t>, avoid quarreling without cause, and do good to those who deserve it (verses 9-10, 27-30).</w:t>
      </w:r>
    </w:p>
    <w:p w14:paraId="13BBDB7A" w14:textId="77777777" w:rsidR="00976597" w:rsidRPr="00FB223A" w:rsidRDefault="00976597" w:rsidP="00976597">
      <w:pPr>
        <w:pStyle w:val="Standard"/>
        <w:ind w:left="1440"/>
        <w:rPr>
          <w:rFonts w:ascii="Garamond" w:hAnsi="Garamond"/>
          <w:sz w:val="20"/>
          <w:szCs w:val="20"/>
        </w:rPr>
      </w:pPr>
    </w:p>
    <w:p w14:paraId="341E4654" w14:textId="77777777" w:rsidR="005F120D" w:rsidRPr="00FB223A" w:rsidRDefault="005F120D" w:rsidP="005F120D">
      <w:pPr>
        <w:pStyle w:val="Standard"/>
        <w:rPr>
          <w:rFonts w:ascii="Garamond" w:hAnsi="Garamond"/>
          <w:sz w:val="20"/>
          <w:szCs w:val="20"/>
        </w:rPr>
      </w:pPr>
    </w:p>
    <w:p w14:paraId="087CE40E" w14:textId="77777777" w:rsidR="005F120D" w:rsidRPr="00FB223A" w:rsidRDefault="005F120D" w:rsidP="005F120D">
      <w:pPr>
        <w:pStyle w:val="Standard"/>
        <w:jc w:val="center"/>
        <w:rPr>
          <w:rFonts w:ascii="Garamond" w:hAnsi="Garamond"/>
          <w:b/>
          <w:bCs/>
          <w:sz w:val="20"/>
          <w:szCs w:val="20"/>
        </w:rPr>
      </w:pPr>
      <w:r w:rsidRPr="00FB223A">
        <w:rPr>
          <w:rFonts w:ascii="Garamond" w:hAnsi="Garamond"/>
          <w:b/>
          <w:bCs/>
          <w:sz w:val="20"/>
          <w:szCs w:val="20"/>
        </w:rPr>
        <w:t>ISAIAH</w:t>
      </w:r>
    </w:p>
    <w:p w14:paraId="3A4590E7" w14:textId="77777777" w:rsidR="005F120D" w:rsidRPr="00FB223A" w:rsidRDefault="005F120D" w:rsidP="005F120D">
      <w:pPr>
        <w:pStyle w:val="Standard"/>
        <w:rPr>
          <w:rFonts w:ascii="Garamond" w:hAnsi="Garamond"/>
          <w:b/>
          <w:bCs/>
          <w:sz w:val="20"/>
          <w:szCs w:val="20"/>
        </w:rPr>
      </w:pPr>
    </w:p>
    <w:p w14:paraId="19D4C104"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6</w:t>
      </w:r>
      <w:r w:rsidRPr="00FB223A">
        <w:rPr>
          <w:rFonts w:ascii="Garamond" w:hAnsi="Garamond"/>
          <w:sz w:val="20"/>
          <w:szCs w:val="20"/>
        </w:rPr>
        <w:tab/>
      </w:r>
      <w:bookmarkStart w:id="58" w:name="en-ESV-17771"/>
      <w:bookmarkEnd w:id="58"/>
      <w:r w:rsidRPr="00FB223A">
        <w:rPr>
          <w:rFonts w:ascii="Garamond" w:hAnsi="Garamond"/>
          <w:sz w:val="20"/>
          <w:szCs w:val="20"/>
        </w:rPr>
        <w:t>Isaiah's Vision of the Lord</w:t>
      </w:r>
    </w:p>
    <w:p w14:paraId="11FD7ACA" w14:textId="77777777" w:rsidR="005F120D" w:rsidRPr="00FB223A" w:rsidRDefault="005F120D" w:rsidP="005F120D">
      <w:pPr>
        <w:pStyle w:val="Standard"/>
        <w:ind w:left="709"/>
        <w:rPr>
          <w:rFonts w:ascii="Garamond" w:hAnsi="Garamond"/>
          <w:sz w:val="20"/>
          <w:szCs w:val="20"/>
        </w:rPr>
      </w:pPr>
      <w:bookmarkStart w:id="59" w:name="en-ESV-17778"/>
      <w:bookmarkEnd w:id="59"/>
      <w:r w:rsidRPr="00FB223A">
        <w:rPr>
          <w:rFonts w:ascii="Garamond" w:hAnsi="Garamond"/>
          <w:sz w:val="20"/>
          <w:szCs w:val="20"/>
        </w:rPr>
        <w:t>Isaiah's Commission from the Lord</w:t>
      </w:r>
    </w:p>
    <w:p w14:paraId="445C6409"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lastRenderedPageBreak/>
        <w:t>Isaiah 6 records the prophet’s divine commission, marking the transition from his personal calling to his public ministry. It serves as the theological foundation for the book, contrasting </w:t>
      </w:r>
      <w:r w:rsidRPr="00FB223A">
        <w:rPr>
          <w:rStyle w:val="StrongEmphasis"/>
          <w:rFonts w:ascii="Garamond" w:hAnsi="Garamond"/>
          <w:sz w:val="20"/>
          <w:szCs w:val="20"/>
        </w:rPr>
        <w:t>human sinfulness</w:t>
      </w:r>
      <w:r w:rsidRPr="00FB223A">
        <w:rPr>
          <w:rFonts w:ascii="Garamond" w:hAnsi="Garamond"/>
          <w:sz w:val="20"/>
          <w:szCs w:val="20"/>
        </w:rPr>
        <w:t> with </w:t>
      </w:r>
      <w:r w:rsidRPr="00FB223A">
        <w:rPr>
          <w:rStyle w:val="StrongEmphasis"/>
          <w:rFonts w:ascii="Garamond" w:hAnsi="Garamond"/>
          <w:sz w:val="20"/>
          <w:szCs w:val="20"/>
        </w:rPr>
        <w:t>God’s absolute holiness</w:t>
      </w:r>
      <w:r w:rsidRPr="00FB223A">
        <w:rPr>
          <w:rFonts w:ascii="Garamond" w:hAnsi="Garamond"/>
          <w:sz w:val="20"/>
          <w:szCs w:val="20"/>
        </w:rPr>
        <w:t> and establishing the theme of </w:t>
      </w:r>
      <w:r w:rsidRPr="00FB223A">
        <w:rPr>
          <w:rStyle w:val="StrongEmphasis"/>
          <w:rFonts w:ascii="Garamond" w:hAnsi="Garamond"/>
          <w:sz w:val="20"/>
          <w:szCs w:val="20"/>
        </w:rPr>
        <w:t>judgment with a remnant</w:t>
      </w:r>
      <w:r w:rsidRPr="00FB223A">
        <w:rPr>
          <w:rFonts w:ascii="Garamond" w:hAnsi="Garamond"/>
          <w:sz w:val="20"/>
          <w:szCs w:val="20"/>
        </w:rPr>
        <w:t>. </w:t>
      </w:r>
    </w:p>
    <w:p w14:paraId="27768024" w14:textId="77777777" w:rsidR="005F120D" w:rsidRPr="00FB223A" w:rsidRDefault="005F120D" w:rsidP="005F120D">
      <w:pPr>
        <w:pStyle w:val="Textbody"/>
        <w:ind w:left="1418"/>
        <w:rPr>
          <w:rFonts w:ascii="Garamond" w:hAnsi="Garamond"/>
          <w:sz w:val="20"/>
          <w:szCs w:val="20"/>
        </w:rPr>
      </w:pPr>
      <w:r w:rsidRPr="00FB223A">
        <w:rPr>
          <w:rStyle w:val="StrongEmphasis"/>
          <w:rFonts w:ascii="Garamond" w:hAnsi="Garamond"/>
          <w:sz w:val="20"/>
          <w:szCs w:val="20"/>
        </w:rPr>
        <w:t>Summary of Key Events</w:t>
      </w:r>
    </w:p>
    <w:p w14:paraId="081EBAE0" w14:textId="77777777" w:rsidR="005F120D" w:rsidRPr="00FB223A" w:rsidRDefault="005F120D" w:rsidP="005F120D">
      <w:pPr>
        <w:pStyle w:val="Textbody"/>
        <w:ind w:left="1418"/>
        <w:rPr>
          <w:rFonts w:ascii="Garamond" w:hAnsi="Garamond"/>
          <w:sz w:val="20"/>
          <w:szCs w:val="20"/>
        </w:rPr>
      </w:pPr>
      <w:r w:rsidRPr="00FB223A">
        <w:rPr>
          <w:rStyle w:val="StrongEmphasis"/>
          <w:rFonts w:ascii="Garamond" w:hAnsi="Garamond"/>
          <w:sz w:val="20"/>
          <w:szCs w:val="20"/>
        </w:rPr>
        <w:t>Vision:</w:t>
      </w:r>
      <w:r w:rsidRPr="00FB223A">
        <w:rPr>
          <w:rFonts w:ascii="Garamond" w:hAnsi="Garamond"/>
          <w:sz w:val="20"/>
          <w:szCs w:val="20"/>
        </w:rPr>
        <w:t> In </w:t>
      </w:r>
      <w:r w:rsidRPr="00FB223A">
        <w:rPr>
          <w:rStyle w:val="StrongEmphasis"/>
          <w:rFonts w:ascii="Garamond" w:hAnsi="Garamond"/>
          <w:sz w:val="20"/>
          <w:szCs w:val="20"/>
        </w:rPr>
        <w:t>740 BC</w:t>
      </w:r>
      <w:r w:rsidRPr="00FB223A">
        <w:rPr>
          <w:rFonts w:ascii="Garamond" w:hAnsi="Garamond"/>
          <w:sz w:val="20"/>
          <w:szCs w:val="20"/>
        </w:rPr>
        <w:t>, during the death of King Uzziah, Isaiah sees the </w:t>
      </w:r>
      <w:r w:rsidRPr="00FB223A">
        <w:rPr>
          <w:rStyle w:val="StrongEmphasis"/>
          <w:rFonts w:ascii="Garamond" w:hAnsi="Garamond"/>
          <w:sz w:val="20"/>
          <w:szCs w:val="20"/>
        </w:rPr>
        <w:t>Lord seated on a high throne</w:t>
      </w:r>
      <w:r w:rsidRPr="00FB223A">
        <w:rPr>
          <w:rFonts w:ascii="Garamond" w:hAnsi="Garamond"/>
          <w:sz w:val="20"/>
          <w:szCs w:val="20"/>
        </w:rPr>
        <w:t>, surrounded by </w:t>
      </w:r>
      <w:r w:rsidRPr="00FB223A">
        <w:rPr>
          <w:rStyle w:val="StrongEmphasis"/>
          <w:rFonts w:ascii="Garamond" w:hAnsi="Garamond"/>
          <w:sz w:val="20"/>
          <w:szCs w:val="20"/>
        </w:rPr>
        <w:t>seraphim</w:t>
      </w:r>
      <w:r w:rsidRPr="00FB223A">
        <w:rPr>
          <w:rFonts w:ascii="Garamond" w:hAnsi="Garamond"/>
          <w:sz w:val="20"/>
          <w:szCs w:val="20"/>
        </w:rPr>
        <w:t> declaring, "Holy, holy, holy."</w:t>
      </w:r>
    </w:p>
    <w:p w14:paraId="1DF3D607" w14:textId="77777777" w:rsidR="005F120D" w:rsidRPr="00FB223A" w:rsidRDefault="005F120D" w:rsidP="005F120D">
      <w:pPr>
        <w:pStyle w:val="Textbody"/>
        <w:ind w:left="1418"/>
        <w:rPr>
          <w:rFonts w:ascii="Garamond" w:hAnsi="Garamond"/>
          <w:sz w:val="20"/>
          <w:szCs w:val="20"/>
        </w:rPr>
      </w:pPr>
      <w:r w:rsidRPr="00FB223A">
        <w:rPr>
          <w:rStyle w:val="StrongEmphasis"/>
          <w:rFonts w:ascii="Garamond" w:hAnsi="Garamond"/>
          <w:sz w:val="20"/>
          <w:szCs w:val="20"/>
        </w:rPr>
        <w:t>Cleansing:</w:t>
      </w:r>
      <w:r w:rsidRPr="00FB223A">
        <w:rPr>
          <w:rFonts w:ascii="Garamond" w:hAnsi="Garamond"/>
          <w:sz w:val="20"/>
          <w:szCs w:val="20"/>
        </w:rPr>
        <w:t> Overwhelmed by his own unclean lips, Isaiah is purified when a seraph touches his mouth with a </w:t>
      </w:r>
      <w:r w:rsidRPr="00FB223A">
        <w:rPr>
          <w:rStyle w:val="StrongEmphasis"/>
          <w:rFonts w:ascii="Garamond" w:hAnsi="Garamond"/>
          <w:sz w:val="20"/>
          <w:szCs w:val="20"/>
        </w:rPr>
        <w:t>burning coal</w:t>
      </w:r>
      <w:r w:rsidRPr="00FB223A">
        <w:rPr>
          <w:rFonts w:ascii="Garamond" w:hAnsi="Garamond"/>
          <w:sz w:val="20"/>
          <w:szCs w:val="20"/>
        </w:rPr>
        <w:t> from the altar, signifying atonement. </w:t>
      </w:r>
    </w:p>
    <w:p w14:paraId="2E669C4B" w14:textId="77777777" w:rsidR="005F120D" w:rsidRPr="00FB223A" w:rsidRDefault="005F120D" w:rsidP="005F120D">
      <w:pPr>
        <w:pStyle w:val="Textbody"/>
        <w:ind w:left="1418"/>
        <w:rPr>
          <w:rFonts w:ascii="Garamond" w:hAnsi="Garamond"/>
          <w:sz w:val="20"/>
          <w:szCs w:val="20"/>
        </w:rPr>
      </w:pPr>
      <w:r w:rsidRPr="00FB223A">
        <w:rPr>
          <w:rStyle w:val="StrongEmphasis"/>
          <w:rFonts w:ascii="Garamond" w:hAnsi="Garamond"/>
          <w:sz w:val="20"/>
          <w:szCs w:val="20"/>
        </w:rPr>
        <w:t>Commission:</w:t>
      </w:r>
      <w:r w:rsidRPr="00FB223A">
        <w:rPr>
          <w:rFonts w:ascii="Garamond" w:hAnsi="Garamond"/>
          <w:sz w:val="20"/>
          <w:szCs w:val="20"/>
        </w:rPr>
        <w:t> Isaiah volunteers ("Here am I. Send me!") and is sent to a people who will hear but not understand, leading to spiritual hardening and eventual judgment. </w:t>
      </w:r>
    </w:p>
    <w:p w14:paraId="3186A33E" w14:textId="77777777" w:rsidR="005F120D" w:rsidRPr="00FB223A" w:rsidRDefault="005F120D" w:rsidP="005F120D">
      <w:pPr>
        <w:pStyle w:val="Textbody"/>
        <w:ind w:left="1418"/>
        <w:rPr>
          <w:rFonts w:ascii="Garamond" w:hAnsi="Garamond"/>
          <w:sz w:val="20"/>
          <w:szCs w:val="20"/>
        </w:rPr>
      </w:pPr>
      <w:r w:rsidRPr="00FB223A">
        <w:rPr>
          <w:rStyle w:val="StrongEmphasis"/>
          <w:rFonts w:ascii="Garamond" w:hAnsi="Garamond"/>
          <w:sz w:val="20"/>
          <w:szCs w:val="20"/>
        </w:rPr>
        <w:t>Hope:</w:t>
      </w:r>
      <w:r w:rsidRPr="00FB223A">
        <w:rPr>
          <w:rFonts w:ascii="Garamond" w:hAnsi="Garamond"/>
          <w:sz w:val="20"/>
          <w:szCs w:val="20"/>
        </w:rPr>
        <w:t> Despite devastation, God promises that a </w:t>
      </w:r>
      <w:r w:rsidRPr="00FB223A">
        <w:rPr>
          <w:rStyle w:val="StrongEmphasis"/>
          <w:rFonts w:ascii="Garamond" w:hAnsi="Garamond"/>
          <w:sz w:val="20"/>
          <w:szCs w:val="20"/>
        </w:rPr>
        <w:t>"holy seed"</w:t>
      </w:r>
      <w:r w:rsidRPr="00FB223A">
        <w:rPr>
          <w:rFonts w:ascii="Garamond" w:hAnsi="Garamond"/>
          <w:sz w:val="20"/>
          <w:szCs w:val="20"/>
        </w:rPr>
        <w:t> (a faithful remnant) will remain, akin to a stump after a tree is felled. </w:t>
      </w:r>
    </w:p>
    <w:p w14:paraId="2B91A549" w14:textId="466749B1" w:rsidR="005F120D" w:rsidRPr="00FB223A" w:rsidRDefault="005F120D" w:rsidP="005F120D">
      <w:pPr>
        <w:pStyle w:val="Textbody"/>
        <w:widowControl/>
        <w:spacing w:before="360" w:after="0"/>
        <w:ind w:left="1418"/>
        <w:rPr>
          <w:rFonts w:ascii="Garamond" w:hAnsi="Garamond"/>
          <w:sz w:val="20"/>
          <w:szCs w:val="20"/>
        </w:rPr>
      </w:pPr>
      <w:r w:rsidRPr="00FB223A">
        <w:rPr>
          <w:rStyle w:val="StrongEmphasis"/>
          <w:rFonts w:ascii="Garamond" w:hAnsi="Garamond"/>
          <w:sz w:val="20"/>
          <w:szCs w:val="20"/>
        </w:rPr>
        <w:t>Biblical Importance</w:t>
      </w:r>
      <w:r w:rsidR="00976597" w:rsidRPr="00FB223A">
        <w:rPr>
          <w:rStyle w:val="StrongEmphasis"/>
          <w:rFonts w:ascii="Garamond" w:hAnsi="Garamond"/>
          <w:sz w:val="20"/>
          <w:szCs w:val="20"/>
        </w:rPr>
        <w:br/>
      </w:r>
      <w:r w:rsidRPr="00FB223A">
        <w:rPr>
          <w:rStyle w:val="StrongEmphasis"/>
          <w:rFonts w:ascii="Garamond" w:hAnsi="Garamond"/>
          <w:sz w:val="20"/>
          <w:szCs w:val="20"/>
        </w:rPr>
        <w:t>Christological Connection:</w:t>
      </w:r>
      <w:r w:rsidRPr="00FB223A">
        <w:rPr>
          <w:rFonts w:ascii="Garamond" w:hAnsi="Garamond"/>
          <w:sz w:val="20"/>
          <w:szCs w:val="20"/>
        </w:rPr>
        <w:t> The New Testament identifies the Lord in Isaiah’s vision as the </w:t>
      </w:r>
      <w:r w:rsidRPr="00FB223A">
        <w:rPr>
          <w:rStyle w:val="StrongEmphasis"/>
          <w:rFonts w:ascii="Garamond" w:hAnsi="Garamond"/>
          <w:sz w:val="20"/>
          <w:szCs w:val="20"/>
        </w:rPr>
        <w:t>pre-incarnate Christ</w:t>
      </w:r>
      <w:r w:rsidRPr="00FB223A">
        <w:rPr>
          <w:rFonts w:ascii="Garamond" w:hAnsi="Garamond"/>
          <w:sz w:val="20"/>
          <w:szCs w:val="20"/>
        </w:rPr>
        <w:t> (John 12:41), linking Isaiah’s theophany to Jesus’ glory.</w:t>
      </w:r>
      <w:r w:rsidR="00976597" w:rsidRPr="00FB223A">
        <w:rPr>
          <w:rFonts w:ascii="Garamond" w:hAnsi="Garamond"/>
          <w:sz w:val="20"/>
          <w:szCs w:val="20"/>
        </w:rPr>
        <w:br/>
      </w:r>
      <w:r w:rsidRPr="00FB223A">
        <w:rPr>
          <w:rStyle w:val="StrongEmphasis"/>
          <w:rFonts w:ascii="Garamond" w:hAnsi="Garamond"/>
          <w:sz w:val="20"/>
          <w:szCs w:val="20"/>
        </w:rPr>
        <w:t>Hardening of Hearts:</w:t>
      </w:r>
      <w:r w:rsidRPr="00FB223A">
        <w:rPr>
          <w:rFonts w:ascii="Garamond" w:hAnsi="Garamond"/>
          <w:sz w:val="20"/>
          <w:szCs w:val="20"/>
        </w:rPr>
        <w:t> The passage explains why some reject the gospel; Jesus (Matthew 13:14-15) and Paul (Acts 28:26-27) cite Isaiah 6:9-10 to show that persistent rejection solidifies spiritual blindness.</w:t>
      </w:r>
      <w:r w:rsidR="00976597" w:rsidRPr="00FB223A">
        <w:rPr>
          <w:rFonts w:ascii="Garamond" w:hAnsi="Garamond"/>
          <w:sz w:val="20"/>
          <w:szCs w:val="20"/>
        </w:rPr>
        <w:br/>
      </w:r>
      <w:r w:rsidRPr="00FB223A">
        <w:rPr>
          <w:rStyle w:val="StrongEmphasis"/>
          <w:rFonts w:ascii="Garamond" w:hAnsi="Garamond"/>
          <w:sz w:val="20"/>
          <w:szCs w:val="20"/>
        </w:rPr>
        <w:t>Messianic Hope:</w:t>
      </w:r>
      <w:r w:rsidRPr="00FB223A">
        <w:rPr>
          <w:rFonts w:ascii="Garamond" w:hAnsi="Garamond"/>
          <w:sz w:val="20"/>
          <w:szCs w:val="20"/>
        </w:rPr>
        <w:t> The "stump of Jesse" imagery foreshadows the </w:t>
      </w:r>
      <w:r w:rsidRPr="00FB223A">
        <w:rPr>
          <w:rStyle w:val="StrongEmphasis"/>
          <w:rFonts w:ascii="Garamond" w:hAnsi="Garamond"/>
          <w:sz w:val="20"/>
          <w:szCs w:val="20"/>
        </w:rPr>
        <w:t>Messiah’s birth</w:t>
      </w:r>
      <w:r w:rsidRPr="00FB223A">
        <w:rPr>
          <w:rFonts w:ascii="Garamond" w:hAnsi="Garamond"/>
          <w:sz w:val="20"/>
          <w:szCs w:val="20"/>
        </w:rPr>
        <w:t> (Isaiah 11:1), ensuring that judgment is not the final word.</w:t>
      </w:r>
      <w:r w:rsidR="00976597" w:rsidRPr="00FB223A">
        <w:rPr>
          <w:rFonts w:ascii="Garamond" w:hAnsi="Garamond"/>
          <w:sz w:val="20"/>
          <w:szCs w:val="20"/>
        </w:rPr>
        <w:br/>
      </w:r>
      <w:r w:rsidRPr="00FB223A">
        <w:rPr>
          <w:rStyle w:val="StrongEmphasis"/>
          <w:rFonts w:ascii="Garamond" w:hAnsi="Garamond"/>
          <w:sz w:val="20"/>
          <w:szCs w:val="20"/>
        </w:rPr>
        <w:t>Pattern of Calling:</w:t>
      </w:r>
      <w:r w:rsidRPr="00FB223A">
        <w:rPr>
          <w:rFonts w:ascii="Garamond" w:hAnsi="Garamond"/>
          <w:sz w:val="20"/>
          <w:szCs w:val="20"/>
        </w:rPr>
        <w:t> It mirrors other biblical call narratives (Moses, Jeremiah, Ezekiel), establishing the pattern of </w:t>
      </w:r>
      <w:r w:rsidRPr="00FB223A">
        <w:rPr>
          <w:rStyle w:val="StrongEmphasis"/>
          <w:rFonts w:ascii="Garamond" w:hAnsi="Garamond"/>
          <w:sz w:val="20"/>
          <w:szCs w:val="20"/>
        </w:rPr>
        <w:t>vision, purification, and commission</w:t>
      </w:r>
      <w:r w:rsidRPr="00FB223A">
        <w:rPr>
          <w:rFonts w:ascii="Garamond" w:hAnsi="Garamond"/>
          <w:sz w:val="20"/>
          <w:szCs w:val="20"/>
        </w:rPr>
        <w:t> required for prophetic service. </w:t>
      </w:r>
    </w:p>
    <w:p w14:paraId="0D7EB37F" w14:textId="77777777" w:rsidR="005F120D" w:rsidRPr="00FB223A" w:rsidRDefault="005F120D" w:rsidP="005F120D">
      <w:pPr>
        <w:pStyle w:val="Standard"/>
        <w:ind w:left="1418"/>
        <w:rPr>
          <w:rFonts w:ascii="Garamond" w:hAnsi="Garamond"/>
          <w:sz w:val="20"/>
          <w:szCs w:val="20"/>
        </w:rPr>
      </w:pPr>
    </w:p>
    <w:p w14:paraId="50B8B7AC"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7</w:t>
      </w:r>
      <w:r w:rsidRPr="00FB223A">
        <w:rPr>
          <w:rFonts w:ascii="Garamond" w:hAnsi="Garamond"/>
          <w:sz w:val="20"/>
          <w:szCs w:val="20"/>
        </w:rPr>
        <w:tab/>
        <w:t>The Prophecy of the Virgin Birth</w:t>
      </w:r>
    </w:p>
    <w:p w14:paraId="6FDD8826" w14:textId="2C8EE10D" w:rsidR="005F120D" w:rsidRPr="00FB223A" w:rsidRDefault="005F120D" w:rsidP="00976597">
      <w:pPr>
        <w:pStyle w:val="Textbody"/>
        <w:ind w:left="1418"/>
        <w:rPr>
          <w:rFonts w:ascii="Garamond" w:hAnsi="Garamond"/>
          <w:sz w:val="20"/>
          <w:szCs w:val="20"/>
        </w:rPr>
      </w:pPr>
      <w:r w:rsidRPr="00FB223A">
        <w:rPr>
          <w:rStyle w:val="StrongEmphasis"/>
          <w:rFonts w:ascii="Garamond" w:hAnsi="Garamond"/>
          <w:sz w:val="20"/>
          <w:szCs w:val="20"/>
        </w:rPr>
        <w:t>Isaiah 7</w:t>
      </w:r>
      <w:r w:rsidRPr="00FB223A">
        <w:rPr>
          <w:rFonts w:ascii="Garamond" w:hAnsi="Garamond"/>
          <w:sz w:val="20"/>
          <w:szCs w:val="20"/>
        </w:rPr>
        <w:t> is a pivotal chapter in the Book of Isaiah that addresses the </w:t>
      </w:r>
      <w:proofErr w:type="spellStart"/>
      <w:r w:rsidRPr="00FB223A">
        <w:rPr>
          <w:rStyle w:val="StrongEmphasis"/>
          <w:rFonts w:ascii="Garamond" w:hAnsi="Garamond"/>
          <w:sz w:val="20"/>
          <w:szCs w:val="20"/>
        </w:rPr>
        <w:t>Syro</w:t>
      </w:r>
      <w:proofErr w:type="spellEnd"/>
      <w:r w:rsidRPr="00FB223A">
        <w:rPr>
          <w:rStyle w:val="StrongEmphasis"/>
          <w:rFonts w:ascii="Garamond" w:hAnsi="Garamond"/>
          <w:sz w:val="20"/>
          <w:szCs w:val="20"/>
        </w:rPr>
        <w:t>-Ephraimite crisis</w:t>
      </w:r>
      <w:r w:rsidRPr="00FB223A">
        <w:rPr>
          <w:rFonts w:ascii="Garamond" w:hAnsi="Garamond"/>
          <w:sz w:val="20"/>
          <w:szCs w:val="20"/>
        </w:rPr>
        <w:t> (c.  735 BCE), where King </w:t>
      </w:r>
      <w:r w:rsidRPr="00FB223A">
        <w:rPr>
          <w:rStyle w:val="StrongEmphasis"/>
          <w:rFonts w:ascii="Garamond" w:hAnsi="Garamond"/>
          <w:sz w:val="20"/>
          <w:szCs w:val="20"/>
        </w:rPr>
        <w:t>Ahaz</w:t>
      </w:r>
      <w:r w:rsidRPr="00FB223A">
        <w:rPr>
          <w:rFonts w:ascii="Garamond" w:hAnsi="Garamond"/>
          <w:sz w:val="20"/>
          <w:szCs w:val="20"/>
        </w:rPr>
        <w:t> of Judah faced an invasion coalition from </w:t>
      </w:r>
      <w:r w:rsidRPr="00FB223A">
        <w:rPr>
          <w:rStyle w:val="StrongEmphasis"/>
          <w:rFonts w:ascii="Garamond" w:hAnsi="Garamond"/>
          <w:sz w:val="20"/>
          <w:szCs w:val="20"/>
        </w:rPr>
        <w:t>Aram (Syria)</w:t>
      </w:r>
      <w:r w:rsidRPr="00FB223A">
        <w:rPr>
          <w:rFonts w:ascii="Garamond" w:hAnsi="Garamond"/>
          <w:sz w:val="20"/>
          <w:szCs w:val="20"/>
        </w:rPr>
        <w:t> and </w:t>
      </w:r>
      <w:r w:rsidRPr="00FB223A">
        <w:rPr>
          <w:rStyle w:val="StrongEmphasis"/>
          <w:rFonts w:ascii="Garamond" w:hAnsi="Garamond"/>
          <w:sz w:val="20"/>
          <w:szCs w:val="20"/>
        </w:rPr>
        <w:t>Israel (Ephraim)</w:t>
      </w:r>
      <w:r w:rsidRPr="00FB223A">
        <w:rPr>
          <w:rFonts w:ascii="Garamond" w:hAnsi="Garamond"/>
          <w:sz w:val="20"/>
          <w:szCs w:val="20"/>
        </w:rPr>
        <w:t>.  The chapter’s primary importance lies in its contrast between human fear and divine sovereignty, highlighted by the prophecy of </w:t>
      </w:r>
      <w:r w:rsidRPr="00FB223A">
        <w:rPr>
          <w:rStyle w:val="StrongEmphasis"/>
          <w:rFonts w:ascii="Garamond" w:hAnsi="Garamond"/>
          <w:sz w:val="20"/>
          <w:szCs w:val="20"/>
        </w:rPr>
        <w:t>Immanuel</w:t>
      </w:r>
      <w:r w:rsidRPr="00FB223A">
        <w:rPr>
          <w:rFonts w:ascii="Garamond" w:hAnsi="Garamond"/>
          <w:sz w:val="20"/>
          <w:szCs w:val="20"/>
        </w:rPr>
        <w:t> ("God with us"). </w:t>
      </w:r>
      <w:r w:rsidR="00976597" w:rsidRPr="00FB223A">
        <w:rPr>
          <w:rFonts w:ascii="Garamond" w:hAnsi="Garamond"/>
          <w:sz w:val="20"/>
          <w:szCs w:val="20"/>
        </w:rPr>
        <w:br/>
      </w:r>
      <w:r w:rsidRPr="00FB223A">
        <w:rPr>
          <w:rStyle w:val="StrongEmphasis"/>
          <w:rFonts w:ascii="Garamond" w:hAnsi="Garamond"/>
          <w:sz w:val="20"/>
          <w:szCs w:val="20"/>
        </w:rPr>
        <w:t>Historical Context</w:t>
      </w:r>
      <w:r w:rsidRPr="00FB223A">
        <w:rPr>
          <w:rFonts w:ascii="Garamond" w:hAnsi="Garamond"/>
          <w:sz w:val="20"/>
          <w:szCs w:val="20"/>
        </w:rPr>
        <w:t>: The prophet </w:t>
      </w:r>
      <w:r w:rsidRPr="00FB223A">
        <w:rPr>
          <w:rStyle w:val="StrongEmphasis"/>
          <w:rFonts w:ascii="Garamond" w:hAnsi="Garamond"/>
          <w:sz w:val="20"/>
          <w:szCs w:val="20"/>
        </w:rPr>
        <w:t>Isaiah</w:t>
      </w:r>
      <w:r w:rsidRPr="00FB223A">
        <w:rPr>
          <w:rFonts w:ascii="Garamond" w:hAnsi="Garamond"/>
          <w:sz w:val="20"/>
          <w:szCs w:val="20"/>
        </w:rPr>
        <w:t> urged Ahaz to trust God rather than seeking an alliance with </w:t>
      </w:r>
      <w:r w:rsidRPr="00FB223A">
        <w:rPr>
          <w:rStyle w:val="StrongEmphasis"/>
          <w:rFonts w:ascii="Garamond" w:hAnsi="Garamond"/>
          <w:sz w:val="20"/>
          <w:szCs w:val="20"/>
        </w:rPr>
        <w:t>Assyria</w:t>
      </w:r>
      <w:r w:rsidRPr="00FB223A">
        <w:rPr>
          <w:rFonts w:ascii="Garamond" w:hAnsi="Garamond"/>
          <w:sz w:val="20"/>
          <w:szCs w:val="20"/>
        </w:rPr>
        <w:t>, promising that the threatening kingdoms would be destroyed within sixty-five years. </w:t>
      </w:r>
      <w:r w:rsidR="00976597" w:rsidRPr="00FB223A">
        <w:rPr>
          <w:rFonts w:ascii="Garamond" w:hAnsi="Garamond"/>
          <w:sz w:val="20"/>
          <w:szCs w:val="20"/>
        </w:rPr>
        <w:br/>
      </w:r>
      <w:r w:rsidRPr="00FB223A">
        <w:rPr>
          <w:rStyle w:val="StrongEmphasis"/>
          <w:rFonts w:ascii="Garamond" w:hAnsi="Garamond"/>
          <w:sz w:val="20"/>
          <w:szCs w:val="20"/>
        </w:rPr>
        <w:t>The Immanuel Sign</w:t>
      </w:r>
      <w:r w:rsidRPr="00FB223A">
        <w:rPr>
          <w:rFonts w:ascii="Garamond" w:hAnsi="Garamond"/>
          <w:sz w:val="20"/>
          <w:szCs w:val="20"/>
        </w:rPr>
        <w:t>: When Ahaz refused to ask for a sign, God provided one: a young woman would conceive and bear a son named </w:t>
      </w:r>
      <w:r w:rsidRPr="00FB223A">
        <w:rPr>
          <w:rStyle w:val="StrongEmphasis"/>
          <w:rFonts w:ascii="Garamond" w:hAnsi="Garamond"/>
          <w:sz w:val="20"/>
          <w:szCs w:val="20"/>
        </w:rPr>
        <w:t>Immanuel</w:t>
      </w:r>
      <w:r w:rsidRPr="00FB223A">
        <w:rPr>
          <w:rFonts w:ascii="Garamond" w:hAnsi="Garamond"/>
          <w:sz w:val="20"/>
          <w:szCs w:val="20"/>
        </w:rPr>
        <w:t>.  This sign served as a timeline for the fall of Judah’s enemies, as the land would be laid waste before the child reached moral maturity.</w:t>
      </w:r>
      <w:r w:rsidR="00976597" w:rsidRPr="00FB223A">
        <w:rPr>
          <w:rFonts w:ascii="Garamond" w:hAnsi="Garamond"/>
          <w:sz w:val="20"/>
          <w:szCs w:val="20"/>
        </w:rPr>
        <w:br/>
      </w:r>
      <w:r w:rsidRPr="00FB223A">
        <w:rPr>
          <w:rStyle w:val="StrongEmphasis"/>
          <w:rFonts w:ascii="Garamond" w:hAnsi="Garamond"/>
          <w:sz w:val="20"/>
          <w:szCs w:val="20"/>
        </w:rPr>
        <w:t>Theological Significance</w:t>
      </w:r>
      <w:r w:rsidRPr="00FB223A">
        <w:rPr>
          <w:rFonts w:ascii="Garamond" w:hAnsi="Garamond"/>
          <w:sz w:val="20"/>
          <w:szCs w:val="20"/>
        </w:rPr>
        <w:t>: The chapter establishes the critical theme of </w:t>
      </w:r>
      <w:r w:rsidRPr="00FB223A">
        <w:rPr>
          <w:rStyle w:val="StrongEmphasis"/>
          <w:rFonts w:ascii="Garamond" w:hAnsi="Garamond"/>
          <w:sz w:val="20"/>
          <w:szCs w:val="20"/>
        </w:rPr>
        <w:t>faith versus fear</w:t>
      </w:r>
      <w:r w:rsidRPr="00FB223A">
        <w:rPr>
          <w:rFonts w:ascii="Garamond" w:hAnsi="Garamond"/>
          <w:sz w:val="20"/>
          <w:szCs w:val="20"/>
        </w:rPr>
        <w:t xml:space="preserve">.  While the immediate fulfillment concerned the </w:t>
      </w:r>
      <w:r w:rsidRPr="00FB223A">
        <w:rPr>
          <w:rFonts w:ascii="Garamond" w:hAnsi="Garamond"/>
          <w:sz w:val="20"/>
          <w:szCs w:val="20"/>
        </w:rPr>
        <w:lastRenderedPageBreak/>
        <w:t>political survival of Judah, Christians view the Immanuel prophecy as a </w:t>
      </w:r>
      <w:r w:rsidRPr="00FB223A">
        <w:rPr>
          <w:rStyle w:val="StrongEmphasis"/>
          <w:rFonts w:ascii="Garamond" w:hAnsi="Garamond"/>
          <w:sz w:val="20"/>
          <w:szCs w:val="20"/>
        </w:rPr>
        <w:t>messianic foreshadowing</w:t>
      </w:r>
      <w:r w:rsidRPr="00FB223A">
        <w:rPr>
          <w:rFonts w:ascii="Garamond" w:hAnsi="Garamond"/>
          <w:sz w:val="20"/>
          <w:szCs w:val="20"/>
        </w:rPr>
        <w:t> of the virgin birth of </w:t>
      </w:r>
      <w:r w:rsidRPr="00FB223A">
        <w:rPr>
          <w:rStyle w:val="StrongEmphasis"/>
          <w:rFonts w:ascii="Garamond" w:hAnsi="Garamond"/>
          <w:sz w:val="20"/>
          <w:szCs w:val="20"/>
        </w:rPr>
        <w:t>Jesus Christ</w:t>
      </w:r>
      <w:r w:rsidRPr="00FB223A">
        <w:rPr>
          <w:rFonts w:ascii="Garamond" w:hAnsi="Garamond"/>
          <w:sz w:val="20"/>
          <w:szCs w:val="20"/>
        </w:rPr>
        <w:t>, fulfilling the promise that God dwells among His people. </w:t>
      </w:r>
    </w:p>
    <w:p w14:paraId="20BD03C1" w14:textId="77777777" w:rsidR="005F120D" w:rsidRPr="00FB223A" w:rsidRDefault="005F120D" w:rsidP="005F120D">
      <w:pPr>
        <w:pStyle w:val="Standard"/>
        <w:ind w:left="1418"/>
        <w:rPr>
          <w:rFonts w:ascii="Garamond" w:hAnsi="Garamond"/>
          <w:sz w:val="20"/>
          <w:szCs w:val="20"/>
        </w:rPr>
      </w:pPr>
    </w:p>
    <w:p w14:paraId="0E45D6F6"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14</w:t>
      </w:r>
      <w:r w:rsidRPr="00FB223A">
        <w:rPr>
          <w:rFonts w:ascii="Garamond" w:hAnsi="Garamond"/>
          <w:sz w:val="20"/>
          <w:szCs w:val="20"/>
        </w:rPr>
        <w:tab/>
        <w:t>The Fall of Satan</w:t>
      </w:r>
    </w:p>
    <w:p w14:paraId="285458A9"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Isaiah 14 is a pivotal chapter that transitions from </w:t>
      </w:r>
      <w:r w:rsidRPr="00FB223A">
        <w:rPr>
          <w:rStyle w:val="StrongEmphasis"/>
          <w:rFonts w:ascii="Garamond" w:hAnsi="Garamond"/>
          <w:sz w:val="20"/>
          <w:szCs w:val="20"/>
        </w:rPr>
        <w:t>divine judgment</w:t>
      </w:r>
      <w:r w:rsidRPr="00FB223A">
        <w:rPr>
          <w:rFonts w:ascii="Garamond" w:hAnsi="Garamond"/>
          <w:sz w:val="20"/>
          <w:szCs w:val="20"/>
        </w:rPr>
        <w:t> to </w:t>
      </w:r>
      <w:r w:rsidRPr="00FB223A">
        <w:rPr>
          <w:rStyle w:val="StrongEmphasis"/>
          <w:rFonts w:ascii="Garamond" w:hAnsi="Garamond"/>
          <w:sz w:val="20"/>
          <w:szCs w:val="20"/>
        </w:rPr>
        <w:t>covenantal restoration</w:t>
      </w:r>
      <w:r w:rsidRPr="00FB223A">
        <w:rPr>
          <w:rFonts w:ascii="Garamond" w:hAnsi="Garamond"/>
          <w:sz w:val="20"/>
          <w:szCs w:val="20"/>
        </w:rPr>
        <w:t>, structured around three primary oracles: </w:t>
      </w:r>
      <w:r w:rsidRPr="00FB223A">
        <w:rPr>
          <w:rStyle w:val="StrongEmphasis"/>
          <w:rFonts w:ascii="Garamond" w:hAnsi="Garamond"/>
          <w:sz w:val="20"/>
          <w:szCs w:val="20"/>
        </w:rPr>
        <w:t>Babylon</w:t>
      </w:r>
      <w:r w:rsidRPr="00FB223A">
        <w:rPr>
          <w:rFonts w:ascii="Garamond" w:hAnsi="Garamond"/>
          <w:sz w:val="20"/>
          <w:szCs w:val="20"/>
        </w:rPr>
        <w:t> (verses 1–23), </w:t>
      </w:r>
      <w:r w:rsidRPr="00FB223A">
        <w:rPr>
          <w:rStyle w:val="StrongEmphasis"/>
          <w:rFonts w:ascii="Garamond" w:hAnsi="Garamond"/>
          <w:sz w:val="20"/>
          <w:szCs w:val="20"/>
        </w:rPr>
        <w:t>Assyria</w:t>
      </w:r>
      <w:r w:rsidRPr="00FB223A">
        <w:rPr>
          <w:rFonts w:ascii="Garamond" w:hAnsi="Garamond"/>
          <w:sz w:val="20"/>
          <w:szCs w:val="20"/>
        </w:rPr>
        <w:t> (verses 24–27), and </w:t>
      </w:r>
      <w:r w:rsidRPr="00FB223A">
        <w:rPr>
          <w:rStyle w:val="StrongEmphasis"/>
          <w:rFonts w:ascii="Garamond" w:hAnsi="Garamond"/>
          <w:sz w:val="20"/>
          <w:szCs w:val="20"/>
        </w:rPr>
        <w:t>Philistia</w:t>
      </w:r>
      <w:r w:rsidRPr="00FB223A">
        <w:rPr>
          <w:rFonts w:ascii="Garamond" w:hAnsi="Garamond"/>
          <w:sz w:val="20"/>
          <w:szCs w:val="20"/>
        </w:rPr>
        <w:t> (verses 28–32).  It begins with a promise that God will have </w:t>
      </w:r>
      <w:r w:rsidRPr="00FB223A">
        <w:rPr>
          <w:rStyle w:val="StrongEmphasis"/>
          <w:rFonts w:ascii="Garamond" w:hAnsi="Garamond"/>
          <w:sz w:val="20"/>
          <w:szCs w:val="20"/>
        </w:rPr>
        <w:t>compassion on Jacob</w:t>
      </w:r>
      <w:r w:rsidRPr="00FB223A">
        <w:rPr>
          <w:rFonts w:ascii="Garamond" w:hAnsi="Garamond"/>
          <w:sz w:val="20"/>
          <w:szCs w:val="20"/>
        </w:rPr>
        <w:t>, restoring Israel to their land where foreigners will join them, reversing their captivity into a position of influence and peace. </w:t>
      </w:r>
    </w:p>
    <w:p w14:paraId="46DA1533"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The chapter’s theological importance centers on the </w:t>
      </w:r>
      <w:r w:rsidRPr="00FB223A">
        <w:rPr>
          <w:rStyle w:val="StrongEmphasis"/>
          <w:rFonts w:ascii="Garamond" w:hAnsi="Garamond"/>
          <w:sz w:val="20"/>
          <w:szCs w:val="20"/>
        </w:rPr>
        <w:t>taunt against the King of Babylon</w:t>
      </w:r>
      <w:r w:rsidRPr="00FB223A">
        <w:rPr>
          <w:rFonts w:ascii="Garamond" w:hAnsi="Garamond"/>
          <w:sz w:val="20"/>
          <w:szCs w:val="20"/>
        </w:rPr>
        <w:t> (verses 12–15), which describes the fall of the </w:t>
      </w:r>
      <w:r w:rsidRPr="00FB223A">
        <w:rPr>
          <w:rStyle w:val="StrongEmphasis"/>
          <w:rFonts w:ascii="Garamond" w:hAnsi="Garamond"/>
          <w:sz w:val="20"/>
          <w:szCs w:val="20"/>
        </w:rPr>
        <w:t>"Lucifer" (Day Star, son of the dawn)</w:t>
      </w:r>
      <w:r w:rsidRPr="00FB223A">
        <w:rPr>
          <w:rFonts w:ascii="Garamond" w:hAnsi="Garamond"/>
          <w:sz w:val="20"/>
          <w:szCs w:val="20"/>
        </w:rPr>
        <w:t>.  This passage is interpreted on two levels: historically, it depicts the hubris of a Babylonian monarch who sought to exalt his throne above God; spiritually, it serves as a metaphor for </w:t>
      </w:r>
      <w:r w:rsidRPr="00FB223A">
        <w:rPr>
          <w:rStyle w:val="StrongEmphasis"/>
          <w:rFonts w:ascii="Garamond" w:hAnsi="Garamond"/>
          <w:sz w:val="20"/>
          <w:szCs w:val="20"/>
        </w:rPr>
        <w:t>Satan’s fall</w:t>
      </w:r>
      <w:r w:rsidRPr="00FB223A">
        <w:rPr>
          <w:rFonts w:ascii="Garamond" w:hAnsi="Garamond"/>
          <w:sz w:val="20"/>
          <w:szCs w:val="20"/>
        </w:rPr>
        <w:t> from heaven due to pride.  This dual fulfillment highlights the biblical theme that </w:t>
      </w:r>
      <w:r w:rsidRPr="00FB223A">
        <w:rPr>
          <w:rStyle w:val="StrongEmphasis"/>
          <w:rFonts w:ascii="Garamond" w:hAnsi="Garamond"/>
          <w:sz w:val="20"/>
          <w:szCs w:val="20"/>
        </w:rPr>
        <w:t>self-exaltation leads to humiliation</w:t>
      </w:r>
      <w:r w:rsidRPr="00FB223A">
        <w:rPr>
          <w:rFonts w:ascii="Garamond" w:hAnsi="Garamond"/>
          <w:sz w:val="20"/>
          <w:szCs w:val="20"/>
        </w:rPr>
        <w:t>, contrasting the proud tyrant with the humble Servant King. </w:t>
      </w:r>
    </w:p>
    <w:p w14:paraId="376C1C25"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The narrative underscores </w:t>
      </w:r>
      <w:r w:rsidRPr="00FB223A">
        <w:rPr>
          <w:rStyle w:val="StrongEmphasis"/>
          <w:rFonts w:ascii="Garamond" w:hAnsi="Garamond"/>
          <w:sz w:val="20"/>
          <w:szCs w:val="20"/>
        </w:rPr>
        <w:t>God’s sovereignty</w:t>
      </w:r>
      <w:r w:rsidRPr="00FB223A">
        <w:rPr>
          <w:rFonts w:ascii="Garamond" w:hAnsi="Garamond"/>
          <w:sz w:val="20"/>
          <w:szCs w:val="20"/>
        </w:rPr>
        <w:t> over history, assuring that His plan to break the yoke of oppressors like Assyria and Babylon is unbreakable.  By fulfilling His promise to restore Israel and judge the proud, the chapter provides </w:t>
      </w:r>
      <w:r w:rsidRPr="00FB223A">
        <w:rPr>
          <w:rStyle w:val="StrongEmphasis"/>
          <w:rFonts w:ascii="Garamond" w:hAnsi="Garamond"/>
          <w:sz w:val="20"/>
          <w:szCs w:val="20"/>
        </w:rPr>
        <w:t>hope for the afflicted</w:t>
      </w:r>
      <w:r w:rsidRPr="00FB223A">
        <w:rPr>
          <w:rFonts w:ascii="Garamond" w:hAnsi="Garamond"/>
          <w:sz w:val="20"/>
          <w:szCs w:val="20"/>
        </w:rPr>
        <w:t> and a warning against arrogance, pointing forward to the ultimate victory of Christ over sin and death.  Key takeaways include:</w:t>
      </w:r>
    </w:p>
    <w:p w14:paraId="1873CFB8" w14:textId="060586C8" w:rsidR="005F120D" w:rsidRPr="00FB223A" w:rsidRDefault="005F120D" w:rsidP="005F120D">
      <w:pPr>
        <w:pStyle w:val="Textbody"/>
        <w:widowControl/>
        <w:spacing w:before="360" w:after="0"/>
        <w:ind w:left="1418"/>
        <w:rPr>
          <w:rFonts w:ascii="Garamond" w:hAnsi="Garamond"/>
          <w:sz w:val="20"/>
          <w:szCs w:val="20"/>
        </w:rPr>
      </w:pPr>
      <w:r w:rsidRPr="00FB223A">
        <w:rPr>
          <w:rStyle w:val="StrongEmphasis"/>
          <w:rFonts w:ascii="Garamond" w:hAnsi="Garamond"/>
          <w:sz w:val="20"/>
          <w:szCs w:val="20"/>
        </w:rPr>
        <w:t>Restoration</w:t>
      </w:r>
      <w:r w:rsidRPr="00FB223A">
        <w:rPr>
          <w:rFonts w:ascii="Garamond" w:hAnsi="Garamond"/>
          <w:sz w:val="20"/>
          <w:szCs w:val="20"/>
        </w:rPr>
        <w:t>: God’s mercy ensures Israel’s return and the inclusion of Gentiles in His people. </w:t>
      </w:r>
      <w:r w:rsidR="00976597" w:rsidRPr="00FB223A">
        <w:rPr>
          <w:rFonts w:ascii="Garamond" w:hAnsi="Garamond"/>
          <w:sz w:val="20"/>
          <w:szCs w:val="20"/>
        </w:rPr>
        <w:br/>
      </w:r>
      <w:r w:rsidRPr="00FB223A">
        <w:rPr>
          <w:rStyle w:val="StrongEmphasis"/>
          <w:rFonts w:ascii="Garamond" w:hAnsi="Garamond"/>
          <w:sz w:val="20"/>
          <w:szCs w:val="20"/>
        </w:rPr>
        <w:t>Judgment of Pride</w:t>
      </w:r>
      <w:r w:rsidRPr="00FB223A">
        <w:rPr>
          <w:rFonts w:ascii="Garamond" w:hAnsi="Garamond"/>
          <w:sz w:val="20"/>
          <w:szCs w:val="20"/>
        </w:rPr>
        <w:t>: The downfall of the "Morning Star" illustrates the fatal consequence of seeking to rival God. </w:t>
      </w:r>
      <w:r w:rsidR="00976597" w:rsidRPr="00FB223A">
        <w:rPr>
          <w:rFonts w:ascii="Garamond" w:hAnsi="Garamond"/>
          <w:sz w:val="20"/>
          <w:szCs w:val="20"/>
        </w:rPr>
        <w:br/>
      </w:r>
      <w:r w:rsidRPr="00FB223A">
        <w:rPr>
          <w:rStyle w:val="StrongEmphasis"/>
          <w:rFonts w:ascii="Garamond" w:hAnsi="Garamond"/>
          <w:sz w:val="20"/>
          <w:szCs w:val="20"/>
        </w:rPr>
        <w:t>Divine Sovereignty</w:t>
      </w:r>
      <w:r w:rsidRPr="00FB223A">
        <w:rPr>
          <w:rFonts w:ascii="Garamond" w:hAnsi="Garamond"/>
          <w:sz w:val="20"/>
          <w:szCs w:val="20"/>
        </w:rPr>
        <w:t>: God’s purposes for history, including the destruction of empires and protection of Zion, are certain and irreversible. </w:t>
      </w:r>
    </w:p>
    <w:p w14:paraId="2DF48F93" w14:textId="77777777" w:rsidR="005F120D" w:rsidRPr="00FB223A" w:rsidRDefault="005F120D" w:rsidP="005F120D">
      <w:pPr>
        <w:pStyle w:val="Standard"/>
        <w:ind w:left="1418"/>
        <w:rPr>
          <w:rFonts w:ascii="Garamond" w:hAnsi="Garamond"/>
          <w:sz w:val="20"/>
          <w:szCs w:val="20"/>
        </w:rPr>
      </w:pPr>
    </w:p>
    <w:p w14:paraId="1A34CA0E"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35</w:t>
      </w:r>
      <w:r w:rsidRPr="00FB223A">
        <w:rPr>
          <w:rFonts w:ascii="Garamond" w:hAnsi="Garamond"/>
          <w:sz w:val="20"/>
          <w:szCs w:val="20"/>
        </w:rPr>
        <w:tab/>
        <w:t>The Millennium</w:t>
      </w:r>
    </w:p>
    <w:p w14:paraId="763831C8" w14:textId="77777777" w:rsidR="005F120D" w:rsidRPr="00FB223A" w:rsidRDefault="005F120D" w:rsidP="005F120D">
      <w:pPr>
        <w:pStyle w:val="Textbody"/>
        <w:ind w:left="1418"/>
        <w:rPr>
          <w:rFonts w:ascii="Garamond" w:hAnsi="Garamond"/>
          <w:sz w:val="20"/>
          <w:szCs w:val="20"/>
        </w:rPr>
      </w:pPr>
      <w:r w:rsidRPr="00FB223A">
        <w:rPr>
          <w:rStyle w:val="StrongEmphasis"/>
          <w:rFonts w:ascii="Garamond" w:hAnsi="Garamond"/>
          <w:sz w:val="20"/>
          <w:szCs w:val="20"/>
        </w:rPr>
        <w:t>Isaiah 35</w:t>
      </w:r>
      <w:r w:rsidRPr="00FB223A">
        <w:rPr>
          <w:rFonts w:ascii="Garamond" w:hAnsi="Garamond"/>
          <w:sz w:val="20"/>
          <w:szCs w:val="20"/>
        </w:rPr>
        <w:t> is a pivotal prophetic chapter that contrasts the judgment of the nations in chapter 34 with the </w:t>
      </w:r>
      <w:r w:rsidRPr="00FB223A">
        <w:rPr>
          <w:rStyle w:val="StrongEmphasis"/>
          <w:rFonts w:ascii="Garamond" w:hAnsi="Garamond"/>
          <w:sz w:val="20"/>
          <w:szCs w:val="20"/>
        </w:rPr>
        <w:t>restoration and joy of Zion</w:t>
      </w:r>
      <w:r w:rsidRPr="00FB223A">
        <w:rPr>
          <w:rFonts w:ascii="Garamond" w:hAnsi="Garamond"/>
          <w:sz w:val="20"/>
          <w:szCs w:val="20"/>
        </w:rPr>
        <w:t>, serving as a central promise of God’s redemptive power.  Its importance lies in its vivid depiction of </w:t>
      </w:r>
      <w:r w:rsidRPr="00FB223A">
        <w:rPr>
          <w:rStyle w:val="StrongEmphasis"/>
          <w:rFonts w:ascii="Garamond" w:hAnsi="Garamond"/>
          <w:sz w:val="20"/>
          <w:szCs w:val="20"/>
        </w:rPr>
        <w:t>creation’s renewal</w:t>
      </w:r>
      <w:r w:rsidRPr="00FB223A">
        <w:rPr>
          <w:rFonts w:ascii="Garamond" w:hAnsi="Garamond"/>
          <w:sz w:val="20"/>
          <w:szCs w:val="20"/>
        </w:rPr>
        <w:t>, where the desert blossoms and waters flow, symbolizing the reversal of the curse and the tangible presence of God’s glory. </w:t>
      </w:r>
    </w:p>
    <w:p w14:paraId="64DAB66C"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The chapter outlines three key aspects of this divine intervention:</w:t>
      </w:r>
    </w:p>
    <w:p w14:paraId="6438D904" w14:textId="5F31AB08" w:rsidR="005F120D" w:rsidRPr="00FB223A" w:rsidRDefault="005F120D" w:rsidP="005F120D">
      <w:pPr>
        <w:pStyle w:val="Textbody"/>
        <w:widowControl/>
        <w:spacing w:before="360" w:after="0"/>
        <w:ind w:left="1418"/>
        <w:rPr>
          <w:rFonts w:ascii="Garamond" w:hAnsi="Garamond"/>
          <w:sz w:val="20"/>
          <w:szCs w:val="20"/>
        </w:rPr>
      </w:pPr>
      <w:r w:rsidRPr="00FB223A">
        <w:rPr>
          <w:rStyle w:val="StrongEmphasis"/>
          <w:rFonts w:ascii="Garamond" w:hAnsi="Garamond"/>
          <w:sz w:val="20"/>
          <w:szCs w:val="20"/>
        </w:rPr>
        <w:t>Physical and Spiritual Healing</w:t>
      </w:r>
      <w:r w:rsidRPr="00FB223A">
        <w:rPr>
          <w:rFonts w:ascii="Garamond" w:hAnsi="Garamond"/>
          <w:sz w:val="20"/>
          <w:szCs w:val="20"/>
        </w:rPr>
        <w:t>: It prophesies that the blind will see, the deaf will hear, the lame will leap, and the mute will sing, signs explicitly cited by </w:t>
      </w:r>
      <w:r w:rsidRPr="00FB223A">
        <w:rPr>
          <w:rStyle w:val="StrongEmphasis"/>
          <w:rFonts w:ascii="Garamond" w:hAnsi="Garamond"/>
          <w:sz w:val="20"/>
          <w:szCs w:val="20"/>
        </w:rPr>
        <w:t>Jesus</w:t>
      </w:r>
      <w:r w:rsidRPr="00FB223A">
        <w:rPr>
          <w:rFonts w:ascii="Garamond" w:hAnsi="Garamond"/>
          <w:sz w:val="20"/>
          <w:szCs w:val="20"/>
        </w:rPr>
        <w:t xml:space="preserve"> in the Gospels (Matthew 11:4-5) to validate His </w:t>
      </w:r>
      <w:r w:rsidRPr="00FB223A">
        <w:rPr>
          <w:rFonts w:ascii="Garamond" w:hAnsi="Garamond"/>
          <w:sz w:val="20"/>
          <w:szCs w:val="20"/>
        </w:rPr>
        <w:lastRenderedPageBreak/>
        <w:t>messianic identity. </w:t>
      </w:r>
      <w:r w:rsidR="00976597" w:rsidRPr="00FB223A">
        <w:rPr>
          <w:rFonts w:ascii="Garamond" w:hAnsi="Garamond"/>
          <w:sz w:val="20"/>
          <w:szCs w:val="20"/>
        </w:rPr>
        <w:br/>
      </w:r>
      <w:r w:rsidRPr="00FB223A">
        <w:rPr>
          <w:rStyle w:val="StrongEmphasis"/>
          <w:rFonts w:ascii="Garamond" w:hAnsi="Garamond"/>
          <w:sz w:val="20"/>
          <w:szCs w:val="20"/>
        </w:rPr>
        <w:t>The Highway of Holiness</w:t>
      </w:r>
      <w:r w:rsidRPr="00FB223A">
        <w:rPr>
          <w:rFonts w:ascii="Garamond" w:hAnsi="Garamond"/>
          <w:sz w:val="20"/>
          <w:szCs w:val="20"/>
        </w:rPr>
        <w:t>: It describes a safe, protected path for the </w:t>
      </w:r>
      <w:r w:rsidRPr="00FB223A">
        <w:rPr>
          <w:rStyle w:val="StrongEmphasis"/>
          <w:rFonts w:ascii="Garamond" w:hAnsi="Garamond"/>
          <w:sz w:val="20"/>
          <w:szCs w:val="20"/>
        </w:rPr>
        <w:t>redeemed</w:t>
      </w:r>
      <w:r w:rsidRPr="00FB223A">
        <w:rPr>
          <w:rFonts w:ascii="Garamond" w:hAnsi="Garamond"/>
          <w:sz w:val="20"/>
          <w:szCs w:val="20"/>
        </w:rPr>
        <w:t> to return to Zion, free from predators and impurity, representing the secure journey of salvation and the New Covenant path through Christ. </w:t>
      </w:r>
      <w:r w:rsidR="00976597" w:rsidRPr="00FB223A">
        <w:rPr>
          <w:rFonts w:ascii="Garamond" w:hAnsi="Garamond"/>
          <w:sz w:val="20"/>
          <w:szCs w:val="20"/>
        </w:rPr>
        <w:br/>
      </w:r>
      <w:r w:rsidR="002629A5" w:rsidRPr="00FB223A">
        <w:rPr>
          <w:rStyle w:val="StrongEmphasis"/>
          <w:rFonts w:ascii="Garamond" w:hAnsi="Garamond"/>
          <w:sz w:val="20"/>
          <w:szCs w:val="20"/>
        </w:rPr>
        <w:t>+</w:t>
      </w:r>
      <w:r w:rsidRPr="00FB223A">
        <w:rPr>
          <w:rStyle w:val="StrongEmphasis"/>
          <w:rFonts w:ascii="Garamond" w:hAnsi="Garamond"/>
          <w:sz w:val="20"/>
          <w:szCs w:val="20"/>
        </w:rPr>
        <w:t>Eschatological Hope</w:t>
      </w:r>
      <w:r w:rsidRPr="00FB223A">
        <w:rPr>
          <w:rFonts w:ascii="Garamond" w:hAnsi="Garamond"/>
          <w:sz w:val="20"/>
          <w:szCs w:val="20"/>
        </w:rPr>
        <w:t>: It offers a dual fulfillment, partially realized in Jesus’ first coming and fully expected in the </w:t>
      </w:r>
      <w:r w:rsidRPr="00FB223A">
        <w:rPr>
          <w:rStyle w:val="StrongEmphasis"/>
          <w:rFonts w:ascii="Garamond" w:hAnsi="Garamond"/>
          <w:sz w:val="20"/>
          <w:szCs w:val="20"/>
        </w:rPr>
        <w:t>Millennial Kingdom</w:t>
      </w:r>
      <w:r w:rsidRPr="00FB223A">
        <w:rPr>
          <w:rFonts w:ascii="Garamond" w:hAnsi="Garamond"/>
          <w:sz w:val="20"/>
          <w:szCs w:val="20"/>
        </w:rPr>
        <w:t> or New Creation, assuring believers that sorrow will flee and everlasting joy will crown God’s people. </w:t>
      </w:r>
    </w:p>
    <w:p w14:paraId="73EA5D7E" w14:textId="77777777" w:rsidR="005F120D" w:rsidRPr="00FB223A" w:rsidRDefault="005F120D" w:rsidP="005F120D">
      <w:pPr>
        <w:pStyle w:val="Standard"/>
        <w:ind w:left="1418"/>
        <w:rPr>
          <w:rFonts w:ascii="Garamond" w:hAnsi="Garamond"/>
          <w:sz w:val="20"/>
          <w:szCs w:val="20"/>
        </w:rPr>
      </w:pPr>
    </w:p>
    <w:p w14:paraId="0111B253"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53</w:t>
      </w:r>
      <w:r w:rsidRPr="00FB223A">
        <w:rPr>
          <w:rFonts w:ascii="Garamond" w:hAnsi="Garamond"/>
          <w:sz w:val="20"/>
          <w:szCs w:val="20"/>
        </w:rPr>
        <w:tab/>
        <w:t>The Sufferings of Christ</w:t>
      </w:r>
    </w:p>
    <w:p w14:paraId="1EF2BDE5" w14:textId="77777777" w:rsidR="005F120D" w:rsidRPr="00FB223A" w:rsidRDefault="005F120D" w:rsidP="005F120D">
      <w:pPr>
        <w:pStyle w:val="Standard"/>
        <w:ind w:left="1418"/>
        <w:rPr>
          <w:rFonts w:ascii="Garamond" w:hAnsi="Garamond"/>
          <w:sz w:val="20"/>
          <w:szCs w:val="20"/>
        </w:rPr>
      </w:pPr>
      <w:r w:rsidRPr="00FB223A">
        <w:rPr>
          <w:rStyle w:val="StrongEmphasis"/>
          <w:rFonts w:ascii="Garamond" w:hAnsi="Garamond"/>
          <w:sz w:val="20"/>
          <w:szCs w:val="20"/>
        </w:rPr>
        <w:t>Isaiah 53</w:t>
      </w:r>
      <w:r w:rsidRPr="00FB223A">
        <w:rPr>
          <w:rFonts w:ascii="Garamond" w:hAnsi="Garamond"/>
          <w:sz w:val="20"/>
          <w:szCs w:val="20"/>
        </w:rPr>
        <w:t> is the fifth chapter of the Book of Isaiah, widely recognized as the most detailed Old Testament prophecy concerning the </w:t>
      </w:r>
      <w:r w:rsidRPr="00FB223A">
        <w:rPr>
          <w:rStyle w:val="StrongEmphasis"/>
          <w:rFonts w:ascii="Garamond" w:hAnsi="Garamond"/>
          <w:sz w:val="20"/>
          <w:szCs w:val="20"/>
        </w:rPr>
        <w:t>"Suffering Servant."</w:t>
      </w:r>
      <w:r w:rsidRPr="00FB223A">
        <w:rPr>
          <w:rFonts w:ascii="Garamond" w:hAnsi="Garamond"/>
          <w:sz w:val="20"/>
          <w:szCs w:val="20"/>
        </w:rPr>
        <w:t> Written by the prophet Isaiah approximately </w:t>
      </w:r>
      <w:r w:rsidRPr="00FB223A">
        <w:rPr>
          <w:rStyle w:val="StrongEmphasis"/>
          <w:rFonts w:ascii="Garamond" w:hAnsi="Garamond"/>
          <w:sz w:val="20"/>
          <w:szCs w:val="20"/>
        </w:rPr>
        <w:t>700 years before the birth of Jesus Christ</w:t>
      </w:r>
      <w:r w:rsidRPr="00FB223A">
        <w:rPr>
          <w:rFonts w:ascii="Garamond" w:hAnsi="Garamond"/>
          <w:sz w:val="20"/>
          <w:szCs w:val="20"/>
        </w:rPr>
        <w:t>, it outlines the vicarious atonement, rejection, and subsequent vindication of a divine figure who bears the sins of humanity. </w:t>
      </w:r>
    </w:p>
    <w:p w14:paraId="616BC651" w14:textId="77777777" w:rsidR="005F120D" w:rsidRPr="00FB223A" w:rsidRDefault="005F120D" w:rsidP="005F120D">
      <w:pPr>
        <w:pStyle w:val="Standard"/>
        <w:ind w:left="1418"/>
        <w:rPr>
          <w:rFonts w:ascii="Garamond" w:hAnsi="Garamond"/>
          <w:sz w:val="20"/>
          <w:szCs w:val="20"/>
        </w:rPr>
      </w:pPr>
    </w:p>
    <w:p w14:paraId="7EA40BBE" w14:textId="77777777" w:rsidR="005F120D" w:rsidRPr="00FB223A" w:rsidRDefault="005F120D" w:rsidP="005F120D">
      <w:pPr>
        <w:pStyle w:val="Standard"/>
        <w:ind w:left="1418"/>
        <w:rPr>
          <w:rFonts w:ascii="Garamond" w:hAnsi="Garamond"/>
          <w:sz w:val="20"/>
          <w:szCs w:val="20"/>
        </w:rPr>
      </w:pPr>
      <w:r w:rsidRPr="00FB223A">
        <w:rPr>
          <w:rStyle w:val="StrongEmphasis"/>
          <w:rFonts w:ascii="Garamond" w:hAnsi="Garamond"/>
          <w:sz w:val="20"/>
          <w:szCs w:val="20"/>
        </w:rPr>
        <w:t>Summary of the Chapter</w:t>
      </w:r>
      <w:r w:rsidRPr="00FB223A">
        <w:rPr>
          <w:rFonts w:ascii="Garamond" w:hAnsi="Garamond"/>
          <w:sz w:val="20"/>
          <w:szCs w:val="20"/>
        </w:rPr>
        <w:t> The chapter describes a servant who is </w:t>
      </w:r>
      <w:r w:rsidRPr="00FB223A">
        <w:rPr>
          <w:rStyle w:val="StrongEmphasis"/>
          <w:rFonts w:ascii="Garamond" w:hAnsi="Garamond"/>
          <w:sz w:val="20"/>
          <w:szCs w:val="20"/>
        </w:rPr>
        <w:t>despised and rejected</w:t>
      </w:r>
      <w:r w:rsidRPr="00FB223A">
        <w:rPr>
          <w:rFonts w:ascii="Garamond" w:hAnsi="Garamond"/>
          <w:sz w:val="20"/>
          <w:szCs w:val="20"/>
        </w:rPr>
        <w:t> by men, appearing without earthly majesty or beauty (Isaiah 53:2–3).  Despite being viewed as stricken by God, he is actually </w:t>
      </w:r>
      <w:r w:rsidRPr="00FB223A">
        <w:rPr>
          <w:rStyle w:val="StrongEmphasis"/>
          <w:rFonts w:ascii="Garamond" w:hAnsi="Garamond"/>
          <w:sz w:val="20"/>
          <w:szCs w:val="20"/>
        </w:rPr>
        <w:t>pierced for transgressions</w:t>
      </w:r>
      <w:r w:rsidRPr="00FB223A">
        <w:rPr>
          <w:rFonts w:ascii="Garamond" w:hAnsi="Garamond"/>
          <w:sz w:val="20"/>
          <w:szCs w:val="20"/>
        </w:rPr>
        <w:t> and crushed for iniquities, providing healing and peace to others through his suffering (Isaiah 53:4–6).  He remains </w:t>
      </w:r>
      <w:r w:rsidRPr="00FB223A">
        <w:rPr>
          <w:rStyle w:val="StrongEmphasis"/>
          <w:rFonts w:ascii="Garamond" w:hAnsi="Garamond"/>
          <w:sz w:val="20"/>
          <w:szCs w:val="20"/>
        </w:rPr>
        <w:t>silent before his accusers</w:t>
      </w:r>
      <w:r w:rsidRPr="00FB223A">
        <w:rPr>
          <w:rFonts w:ascii="Garamond" w:hAnsi="Garamond"/>
          <w:sz w:val="20"/>
          <w:szCs w:val="20"/>
        </w:rPr>
        <w:t>, likened to a lamb led to slaughter, and is buried with the wicked and a rich man, yet remains innocent (Isaiah 53:7–9).  Ultimately, it is the </w:t>
      </w:r>
      <w:r w:rsidRPr="00FB223A">
        <w:rPr>
          <w:rStyle w:val="StrongEmphasis"/>
          <w:rFonts w:ascii="Garamond" w:hAnsi="Garamond"/>
          <w:sz w:val="20"/>
          <w:szCs w:val="20"/>
        </w:rPr>
        <w:t>Lord’s will</w:t>
      </w:r>
      <w:r w:rsidRPr="00FB223A">
        <w:rPr>
          <w:rFonts w:ascii="Garamond" w:hAnsi="Garamond"/>
          <w:sz w:val="20"/>
          <w:szCs w:val="20"/>
        </w:rPr>
        <w:t> to crush him, but he will see his offspring, prolong his days, and justify many by bearing their iniquities (Isaiah 53:10–12). </w:t>
      </w:r>
    </w:p>
    <w:p w14:paraId="76637959" w14:textId="77777777" w:rsidR="005F120D" w:rsidRPr="00FB223A" w:rsidRDefault="005F120D" w:rsidP="005F120D">
      <w:pPr>
        <w:pStyle w:val="Textbody"/>
        <w:widowControl/>
        <w:spacing w:before="360" w:after="0"/>
        <w:ind w:left="1418"/>
        <w:rPr>
          <w:rFonts w:ascii="Garamond" w:hAnsi="Garamond"/>
          <w:sz w:val="20"/>
          <w:szCs w:val="20"/>
        </w:rPr>
      </w:pPr>
      <w:r w:rsidRPr="00FB223A">
        <w:rPr>
          <w:rStyle w:val="StrongEmphasis"/>
          <w:rFonts w:ascii="Garamond" w:hAnsi="Garamond"/>
          <w:sz w:val="20"/>
          <w:szCs w:val="20"/>
        </w:rPr>
        <w:t>Importance in the Bible</w:t>
      </w:r>
    </w:p>
    <w:p w14:paraId="613338F3" w14:textId="77777777" w:rsidR="005F120D" w:rsidRPr="00FB223A" w:rsidRDefault="005F120D" w:rsidP="005F120D">
      <w:pPr>
        <w:pStyle w:val="Textbody"/>
        <w:widowControl/>
        <w:spacing w:before="360" w:after="0"/>
        <w:ind w:left="1418"/>
        <w:rPr>
          <w:rFonts w:ascii="Garamond" w:hAnsi="Garamond"/>
          <w:sz w:val="20"/>
          <w:szCs w:val="20"/>
        </w:rPr>
      </w:pPr>
      <w:r w:rsidRPr="00FB223A">
        <w:rPr>
          <w:rStyle w:val="StrongEmphasis"/>
          <w:rFonts w:ascii="Garamond" w:hAnsi="Garamond"/>
          <w:sz w:val="20"/>
          <w:szCs w:val="20"/>
        </w:rPr>
        <w:t>Christian Interpretation</w:t>
      </w:r>
      <w:r w:rsidRPr="00FB223A">
        <w:rPr>
          <w:rFonts w:ascii="Garamond" w:hAnsi="Garamond"/>
          <w:sz w:val="20"/>
          <w:szCs w:val="20"/>
        </w:rPr>
        <w:t>: Christians view Isaiah 53 as a direct </w:t>
      </w:r>
      <w:r w:rsidRPr="00FB223A">
        <w:rPr>
          <w:rStyle w:val="StrongEmphasis"/>
          <w:rFonts w:ascii="Garamond" w:hAnsi="Garamond"/>
          <w:sz w:val="20"/>
          <w:szCs w:val="20"/>
        </w:rPr>
        <w:t>prophecy of Jesus Christ</w:t>
      </w:r>
      <w:r w:rsidRPr="00FB223A">
        <w:rPr>
          <w:rFonts w:ascii="Garamond" w:hAnsi="Garamond"/>
          <w:sz w:val="20"/>
          <w:szCs w:val="20"/>
        </w:rPr>
        <w:t>, citing its precise alignment with the New Testament accounts of his crucifixion, silent submission, burial in a rich man’s tomb, and resurrection.  It is central to the doctrine of </w:t>
      </w:r>
      <w:r w:rsidRPr="00FB223A">
        <w:rPr>
          <w:rStyle w:val="StrongEmphasis"/>
          <w:rFonts w:ascii="Garamond" w:hAnsi="Garamond"/>
          <w:sz w:val="20"/>
          <w:szCs w:val="20"/>
        </w:rPr>
        <w:t>substitutionary atonement</w:t>
      </w:r>
      <w:r w:rsidRPr="00FB223A">
        <w:rPr>
          <w:rFonts w:ascii="Garamond" w:hAnsi="Garamond"/>
          <w:sz w:val="20"/>
          <w:szCs w:val="20"/>
        </w:rPr>
        <w:t>, illustrating that Jesus died for the sins of others rather than his own. </w:t>
      </w:r>
    </w:p>
    <w:p w14:paraId="051CB898" w14:textId="77777777" w:rsidR="005F120D" w:rsidRPr="00FB223A" w:rsidRDefault="005F120D" w:rsidP="005F120D">
      <w:pPr>
        <w:pStyle w:val="Textbody"/>
        <w:widowControl/>
        <w:spacing w:before="360" w:after="0"/>
        <w:ind w:left="1418"/>
        <w:rPr>
          <w:rFonts w:ascii="Garamond" w:hAnsi="Garamond"/>
          <w:sz w:val="20"/>
          <w:szCs w:val="20"/>
        </w:rPr>
      </w:pPr>
      <w:r w:rsidRPr="00FB223A">
        <w:rPr>
          <w:rStyle w:val="StrongEmphasis"/>
          <w:rFonts w:ascii="Garamond" w:hAnsi="Garamond"/>
          <w:sz w:val="20"/>
          <w:szCs w:val="20"/>
        </w:rPr>
        <w:t>Jewish Interpretation</w:t>
      </w:r>
      <w:r w:rsidRPr="00FB223A">
        <w:rPr>
          <w:rFonts w:ascii="Garamond" w:hAnsi="Garamond"/>
          <w:sz w:val="20"/>
          <w:szCs w:val="20"/>
        </w:rPr>
        <w:t>: Traditional Jewish scholarship often interprets the "Servant" as a metaphor for the </w:t>
      </w:r>
      <w:r w:rsidRPr="00FB223A">
        <w:rPr>
          <w:rStyle w:val="StrongEmphasis"/>
          <w:rFonts w:ascii="Garamond" w:hAnsi="Garamond"/>
          <w:sz w:val="20"/>
          <w:szCs w:val="20"/>
        </w:rPr>
        <w:t>nation of Israel</w:t>
      </w:r>
      <w:r w:rsidRPr="00FB223A">
        <w:rPr>
          <w:rFonts w:ascii="Garamond" w:hAnsi="Garamond"/>
          <w:sz w:val="20"/>
          <w:szCs w:val="20"/>
        </w:rPr>
        <w:t>, which suffered through exile and oppression to bring light to the nations. </w:t>
      </w:r>
    </w:p>
    <w:p w14:paraId="39E24B6D" w14:textId="77777777" w:rsidR="005F120D" w:rsidRPr="00FB223A" w:rsidRDefault="005F120D" w:rsidP="005F120D">
      <w:pPr>
        <w:pStyle w:val="Textbody"/>
        <w:widowControl/>
        <w:spacing w:before="360" w:after="0"/>
        <w:ind w:left="1418"/>
        <w:rPr>
          <w:rFonts w:ascii="Garamond" w:hAnsi="Garamond"/>
          <w:sz w:val="20"/>
          <w:szCs w:val="20"/>
        </w:rPr>
      </w:pPr>
      <w:r w:rsidRPr="00FB223A">
        <w:rPr>
          <w:rStyle w:val="StrongEmphasis"/>
          <w:rFonts w:ascii="Garamond" w:hAnsi="Garamond"/>
          <w:sz w:val="20"/>
          <w:szCs w:val="20"/>
        </w:rPr>
        <w:t>Theological Significance</w:t>
      </w:r>
      <w:r w:rsidRPr="00FB223A">
        <w:rPr>
          <w:rFonts w:ascii="Garamond" w:hAnsi="Garamond"/>
          <w:sz w:val="20"/>
          <w:szCs w:val="20"/>
        </w:rPr>
        <w:t>: The chapter highlights the paradox of the Messiah as a </w:t>
      </w:r>
      <w:r w:rsidRPr="00FB223A">
        <w:rPr>
          <w:rStyle w:val="StrongEmphasis"/>
          <w:rFonts w:ascii="Garamond" w:hAnsi="Garamond"/>
          <w:sz w:val="20"/>
          <w:szCs w:val="20"/>
        </w:rPr>
        <w:t>suffering redeemer</w:t>
      </w:r>
      <w:r w:rsidRPr="00FB223A">
        <w:rPr>
          <w:rFonts w:ascii="Garamond" w:hAnsi="Garamond"/>
          <w:sz w:val="20"/>
          <w:szCs w:val="20"/>
        </w:rPr>
        <w:t> rather than just a conquering king, emphasizing that divine power is manifested through humility and sacrifice.  It serves as a critical bridge in </w:t>
      </w:r>
      <w:r w:rsidRPr="00FB223A">
        <w:rPr>
          <w:rStyle w:val="StrongEmphasis"/>
          <w:rFonts w:ascii="Garamond" w:hAnsi="Garamond"/>
          <w:sz w:val="20"/>
          <w:szCs w:val="20"/>
        </w:rPr>
        <w:t>progressive revelation</w:t>
      </w:r>
      <w:r w:rsidRPr="00FB223A">
        <w:rPr>
          <w:rFonts w:ascii="Garamond" w:hAnsi="Garamond"/>
          <w:sz w:val="20"/>
          <w:szCs w:val="20"/>
        </w:rPr>
        <w:t>, offering one of the clearest portraits of the Messiah’s mission in the Hebrew Bible. </w:t>
      </w:r>
    </w:p>
    <w:p w14:paraId="397474E2" w14:textId="77777777" w:rsidR="005F120D" w:rsidRPr="00FB223A" w:rsidRDefault="005F120D" w:rsidP="005F120D">
      <w:pPr>
        <w:pStyle w:val="Standard"/>
        <w:rPr>
          <w:rFonts w:ascii="Garamond" w:hAnsi="Garamond"/>
          <w:sz w:val="20"/>
          <w:szCs w:val="20"/>
        </w:rPr>
      </w:pPr>
    </w:p>
    <w:p w14:paraId="43B4C53D" w14:textId="77777777" w:rsidR="005F120D" w:rsidRPr="00FB223A" w:rsidRDefault="005F120D" w:rsidP="005F120D">
      <w:pPr>
        <w:pStyle w:val="Standard"/>
        <w:jc w:val="center"/>
        <w:rPr>
          <w:rFonts w:ascii="Garamond" w:hAnsi="Garamond"/>
          <w:b/>
          <w:bCs/>
          <w:sz w:val="20"/>
          <w:szCs w:val="20"/>
        </w:rPr>
      </w:pPr>
      <w:r w:rsidRPr="00FB223A">
        <w:rPr>
          <w:rFonts w:ascii="Garamond" w:hAnsi="Garamond"/>
          <w:b/>
          <w:bCs/>
          <w:sz w:val="20"/>
          <w:szCs w:val="20"/>
        </w:rPr>
        <w:t>JEREMIAH</w:t>
      </w:r>
    </w:p>
    <w:p w14:paraId="08FF8569" w14:textId="77777777" w:rsidR="005F120D" w:rsidRPr="00FB223A" w:rsidRDefault="005F120D" w:rsidP="005F120D">
      <w:pPr>
        <w:pStyle w:val="Standard"/>
        <w:jc w:val="center"/>
        <w:rPr>
          <w:rFonts w:ascii="Garamond" w:hAnsi="Garamond"/>
          <w:b/>
          <w:bCs/>
          <w:sz w:val="20"/>
          <w:szCs w:val="20"/>
        </w:rPr>
      </w:pPr>
    </w:p>
    <w:p w14:paraId="4DADD53A"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31</w:t>
      </w:r>
      <w:r w:rsidRPr="00FB223A">
        <w:rPr>
          <w:rFonts w:ascii="Garamond" w:hAnsi="Garamond"/>
          <w:sz w:val="20"/>
          <w:szCs w:val="20"/>
        </w:rPr>
        <w:tab/>
        <w:t>The promise of the New Covenant to Israel</w:t>
      </w:r>
    </w:p>
    <w:p w14:paraId="20D9E1DF"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In </w:t>
      </w:r>
      <w:r w:rsidRPr="00FB223A">
        <w:rPr>
          <w:rStyle w:val="StrongEmphasis"/>
          <w:rFonts w:ascii="Garamond" w:hAnsi="Garamond"/>
          <w:sz w:val="20"/>
          <w:szCs w:val="20"/>
        </w:rPr>
        <w:t>Ezekiel 40</w:t>
      </w:r>
      <w:r w:rsidRPr="00FB223A">
        <w:rPr>
          <w:rFonts w:ascii="Garamond" w:hAnsi="Garamond"/>
          <w:sz w:val="20"/>
          <w:szCs w:val="20"/>
        </w:rPr>
        <w:t>, the prophet receives a visionary tour of an idealized, highly symmetrical temple complex on a high mountain in Israel, dated to the </w:t>
      </w:r>
      <w:r w:rsidRPr="00FB223A">
        <w:rPr>
          <w:rStyle w:val="StrongEmphasis"/>
          <w:rFonts w:ascii="Garamond" w:hAnsi="Garamond"/>
          <w:sz w:val="20"/>
          <w:szCs w:val="20"/>
        </w:rPr>
        <w:t>twenty-fifth year of exile</w:t>
      </w:r>
      <w:r w:rsidRPr="00FB223A">
        <w:rPr>
          <w:rFonts w:ascii="Garamond" w:hAnsi="Garamond"/>
          <w:sz w:val="20"/>
          <w:szCs w:val="20"/>
        </w:rPr>
        <w:t> (573 BC).  An angelic figure with the appearance of </w:t>
      </w:r>
      <w:r w:rsidRPr="00FB223A">
        <w:rPr>
          <w:rStyle w:val="StrongEmphasis"/>
          <w:rFonts w:ascii="Garamond" w:hAnsi="Garamond"/>
          <w:sz w:val="20"/>
          <w:szCs w:val="20"/>
        </w:rPr>
        <w:t>bronze</w:t>
      </w:r>
      <w:r w:rsidRPr="00FB223A">
        <w:rPr>
          <w:rFonts w:ascii="Garamond" w:hAnsi="Garamond"/>
          <w:sz w:val="20"/>
          <w:szCs w:val="20"/>
        </w:rPr>
        <w:t>, holding a </w:t>
      </w:r>
      <w:r w:rsidRPr="00FB223A">
        <w:rPr>
          <w:rStyle w:val="StrongEmphasis"/>
          <w:rFonts w:ascii="Garamond" w:hAnsi="Garamond"/>
          <w:sz w:val="20"/>
          <w:szCs w:val="20"/>
        </w:rPr>
        <w:t>linen cord and measuring rod</w:t>
      </w:r>
      <w:r w:rsidRPr="00FB223A">
        <w:rPr>
          <w:rFonts w:ascii="Garamond" w:hAnsi="Garamond"/>
          <w:sz w:val="20"/>
          <w:szCs w:val="20"/>
        </w:rPr>
        <w:t>, guides Ezekiel to measure and report the precise dimensions of the structure to the exiled house of Israel. </w:t>
      </w:r>
    </w:p>
    <w:p w14:paraId="61BAECA5"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The vision details the </w:t>
      </w:r>
      <w:r w:rsidRPr="00FB223A">
        <w:rPr>
          <w:rStyle w:val="StrongEmphasis"/>
          <w:rFonts w:ascii="Garamond" w:hAnsi="Garamond"/>
          <w:sz w:val="20"/>
          <w:szCs w:val="20"/>
        </w:rPr>
        <w:t>outer court</w:t>
      </w:r>
      <w:r w:rsidRPr="00FB223A">
        <w:rPr>
          <w:rFonts w:ascii="Garamond" w:hAnsi="Garamond"/>
          <w:sz w:val="20"/>
          <w:szCs w:val="20"/>
        </w:rPr>
        <w:t>, encircled by a wall and featuring identical </w:t>
      </w:r>
      <w:r w:rsidRPr="00FB223A">
        <w:rPr>
          <w:rStyle w:val="StrongEmphasis"/>
          <w:rFonts w:ascii="Garamond" w:hAnsi="Garamond"/>
          <w:sz w:val="20"/>
          <w:szCs w:val="20"/>
        </w:rPr>
        <w:t>east, north, and south gates</w:t>
      </w:r>
      <w:r w:rsidRPr="00FB223A">
        <w:rPr>
          <w:rFonts w:ascii="Garamond" w:hAnsi="Garamond"/>
          <w:sz w:val="20"/>
          <w:szCs w:val="20"/>
        </w:rPr>
        <w:t>, each with three chambers, a portico, and palm tree decorations.  Inside the outer court lies a paved terrace with </w:t>
      </w:r>
      <w:r w:rsidRPr="00FB223A">
        <w:rPr>
          <w:rStyle w:val="StrongEmphasis"/>
          <w:rFonts w:ascii="Garamond" w:hAnsi="Garamond"/>
          <w:sz w:val="20"/>
          <w:szCs w:val="20"/>
        </w:rPr>
        <w:t>thirty chambers</w:t>
      </w:r>
      <w:r w:rsidRPr="00FB223A">
        <w:rPr>
          <w:rFonts w:ascii="Garamond" w:hAnsi="Garamond"/>
          <w:sz w:val="20"/>
          <w:szCs w:val="20"/>
        </w:rPr>
        <w:t> and inner gates leading to the </w:t>
      </w:r>
      <w:r w:rsidRPr="00FB223A">
        <w:rPr>
          <w:rStyle w:val="StrongEmphasis"/>
          <w:rFonts w:ascii="Garamond" w:hAnsi="Garamond"/>
          <w:sz w:val="20"/>
          <w:szCs w:val="20"/>
        </w:rPr>
        <w:t>inner court</w:t>
      </w:r>
      <w:r w:rsidRPr="00FB223A">
        <w:rPr>
          <w:rFonts w:ascii="Garamond" w:hAnsi="Garamond"/>
          <w:sz w:val="20"/>
          <w:szCs w:val="20"/>
        </w:rPr>
        <w:t>, which is exactly </w:t>
      </w:r>
      <w:r w:rsidRPr="00FB223A">
        <w:rPr>
          <w:rStyle w:val="StrongEmphasis"/>
          <w:rFonts w:ascii="Garamond" w:hAnsi="Garamond"/>
          <w:sz w:val="20"/>
          <w:szCs w:val="20"/>
        </w:rPr>
        <w:t>100 cubits square</w:t>
      </w:r>
      <w:r w:rsidRPr="00FB223A">
        <w:rPr>
          <w:rFonts w:ascii="Garamond" w:hAnsi="Garamond"/>
          <w:sz w:val="20"/>
          <w:szCs w:val="20"/>
        </w:rPr>
        <w:t>. </w:t>
      </w:r>
    </w:p>
    <w:p w14:paraId="5B155E77"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Key features of the inner court include </w:t>
      </w:r>
      <w:r w:rsidRPr="00FB223A">
        <w:rPr>
          <w:rStyle w:val="StrongEmphasis"/>
          <w:rFonts w:ascii="Garamond" w:hAnsi="Garamond"/>
          <w:sz w:val="20"/>
          <w:szCs w:val="20"/>
        </w:rPr>
        <w:t>eight stone tables</w:t>
      </w:r>
      <w:r w:rsidRPr="00FB223A">
        <w:rPr>
          <w:rFonts w:ascii="Garamond" w:hAnsi="Garamond"/>
          <w:sz w:val="20"/>
          <w:szCs w:val="20"/>
        </w:rPr>
        <w:t> for slaughtering sacrifices, </w:t>
      </w:r>
      <w:r w:rsidRPr="00FB223A">
        <w:rPr>
          <w:rStyle w:val="StrongEmphasis"/>
          <w:rFonts w:ascii="Garamond" w:hAnsi="Garamond"/>
          <w:sz w:val="20"/>
          <w:szCs w:val="20"/>
        </w:rPr>
        <w:t>priestly chambers</w:t>
      </w:r>
      <w:r w:rsidRPr="00FB223A">
        <w:rPr>
          <w:rFonts w:ascii="Garamond" w:hAnsi="Garamond"/>
          <w:sz w:val="20"/>
          <w:szCs w:val="20"/>
        </w:rPr>
        <w:t> for the sons of Zadok, and the </w:t>
      </w:r>
      <w:r w:rsidRPr="00FB223A">
        <w:rPr>
          <w:rStyle w:val="StrongEmphasis"/>
          <w:rFonts w:ascii="Garamond" w:hAnsi="Garamond"/>
          <w:sz w:val="20"/>
          <w:szCs w:val="20"/>
        </w:rPr>
        <w:t>altar</w:t>
      </w:r>
      <w:r w:rsidRPr="00FB223A">
        <w:rPr>
          <w:rFonts w:ascii="Garamond" w:hAnsi="Garamond"/>
          <w:sz w:val="20"/>
          <w:szCs w:val="20"/>
        </w:rPr>
        <w:t> positioned before the temple porch.  The chapter emphasizes </w:t>
      </w:r>
      <w:r w:rsidRPr="00FB223A">
        <w:rPr>
          <w:rStyle w:val="StrongEmphasis"/>
          <w:rFonts w:ascii="Garamond" w:hAnsi="Garamond"/>
          <w:sz w:val="20"/>
          <w:szCs w:val="20"/>
        </w:rPr>
        <w:t>strict symmetry, holiness, and divine order</w:t>
      </w:r>
      <w:r w:rsidRPr="00FB223A">
        <w:rPr>
          <w:rFonts w:ascii="Garamond" w:hAnsi="Garamond"/>
          <w:sz w:val="20"/>
          <w:szCs w:val="20"/>
        </w:rPr>
        <w:t>, serving as a spiritual reconstitution and hope for future restoration rather than a literal architectural blueprint for immediate construction.</w:t>
      </w:r>
    </w:p>
    <w:p w14:paraId="5DD5E3FB" w14:textId="77777777" w:rsidR="005F120D" w:rsidRPr="00FB223A" w:rsidRDefault="005F120D" w:rsidP="005F120D">
      <w:pPr>
        <w:pStyle w:val="Standard"/>
        <w:ind w:left="1418"/>
        <w:rPr>
          <w:rFonts w:ascii="Garamond" w:hAnsi="Garamond"/>
          <w:sz w:val="20"/>
          <w:szCs w:val="20"/>
        </w:rPr>
      </w:pPr>
    </w:p>
    <w:p w14:paraId="7197EB79" w14:textId="77777777" w:rsidR="005F120D" w:rsidRPr="00FB223A" w:rsidRDefault="005F120D" w:rsidP="005F120D">
      <w:pPr>
        <w:pStyle w:val="Standard"/>
        <w:jc w:val="center"/>
        <w:rPr>
          <w:rFonts w:ascii="Garamond" w:hAnsi="Garamond"/>
          <w:b/>
          <w:bCs/>
          <w:sz w:val="20"/>
          <w:szCs w:val="20"/>
        </w:rPr>
      </w:pPr>
      <w:r w:rsidRPr="00FB223A">
        <w:rPr>
          <w:rFonts w:ascii="Garamond" w:hAnsi="Garamond"/>
          <w:b/>
          <w:bCs/>
          <w:sz w:val="20"/>
          <w:szCs w:val="20"/>
        </w:rPr>
        <w:t>EZEKIEL</w:t>
      </w:r>
    </w:p>
    <w:p w14:paraId="6C31723F" w14:textId="77777777" w:rsidR="005F120D" w:rsidRPr="00FB223A" w:rsidRDefault="005F120D" w:rsidP="005F120D">
      <w:pPr>
        <w:pStyle w:val="Standard"/>
        <w:jc w:val="center"/>
        <w:rPr>
          <w:rFonts w:ascii="Garamond" w:hAnsi="Garamond"/>
          <w:b/>
          <w:bCs/>
          <w:sz w:val="20"/>
          <w:szCs w:val="20"/>
        </w:rPr>
      </w:pPr>
    </w:p>
    <w:p w14:paraId="3FF8CD4D"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10</w:t>
      </w:r>
      <w:r w:rsidRPr="00FB223A">
        <w:rPr>
          <w:rFonts w:ascii="Garamond" w:hAnsi="Garamond"/>
          <w:sz w:val="20"/>
          <w:szCs w:val="20"/>
        </w:rPr>
        <w:tab/>
        <w:t>The departure of the glory cloud from Israel</w:t>
      </w:r>
    </w:p>
    <w:p w14:paraId="46E8EAE6" w14:textId="77777777" w:rsidR="005F120D" w:rsidRPr="00FB223A" w:rsidRDefault="005F120D" w:rsidP="005F120D">
      <w:pPr>
        <w:pStyle w:val="Standard"/>
        <w:ind w:left="1418"/>
        <w:rPr>
          <w:rFonts w:ascii="Garamond" w:hAnsi="Garamond"/>
          <w:sz w:val="20"/>
          <w:szCs w:val="20"/>
        </w:rPr>
      </w:pPr>
      <w:r w:rsidRPr="00FB223A">
        <w:rPr>
          <w:rStyle w:val="StrongEmphasis"/>
          <w:rFonts w:ascii="Garamond" w:hAnsi="Garamond"/>
          <w:sz w:val="20"/>
          <w:szCs w:val="20"/>
        </w:rPr>
        <w:t>Ezekiel 10</w:t>
      </w:r>
      <w:r w:rsidRPr="00FB223A">
        <w:rPr>
          <w:rFonts w:ascii="Garamond" w:hAnsi="Garamond"/>
          <w:sz w:val="20"/>
          <w:szCs w:val="20"/>
        </w:rPr>
        <w:t> details the </w:t>
      </w:r>
      <w:r w:rsidRPr="00FB223A">
        <w:rPr>
          <w:rStyle w:val="StrongEmphasis"/>
          <w:rFonts w:ascii="Garamond" w:hAnsi="Garamond"/>
          <w:sz w:val="20"/>
          <w:szCs w:val="20"/>
        </w:rPr>
        <w:t>progressive departure of God’s glory</w:t>
      </w:r>
      <w:r w:rsidRPr="00FB223A">
        <w:rPr>
          <w:rFonts w:ascii="Garamond" w:hAnsi="Garamond"/>
          <w:sz w:val="20"/>
          <w:szCs w:val="20"/>
        </w:rPr>
        <w:t> from the Jerusalem Temple, signaling divine judgment due to the city's idolatry and defilement.  Written from exile in Babylon around </w:t>
      </w:r>
      <w:r w:rsidRPr="00FB223A">
        <w:rPr>
          <w:rStyle w:val="StrongEmphasis"/>
          <w:rFonts w:ascii="Garamond" w:hAnsi="Garamond"/>
          <w:sz w:val="20"/>
          <w:szCs w:val="20"/>
        </w:rPr>
        <w:t>592 BC</w:t>
      </w:r>
      <w:r w:rsidRPr="00FB223A">
        <w:rPr>
          <w:rFonts w:ascii="Garamond" w:hAnsi="Garamond"/>
          <w:sz w:val="20"/>
          <w:szCs w:val="20"/>
        </w:rPr>
        <w:t>, the vision explains why Jerusalem’s physical destruction by Babylon was inevitable: God had withdrawn His protective presence. </w:t>
      </w:r>
    </w:p>
    <w:p w14:paraId="708850EB" w14:textId="77777777" w:rsidR="005F120D" w:rsidRPr="00FB223A" w:rsidRDefault="005F120D" w:rsidP="005F120D">
      <w:pPr>
        <w:pStyle w:val="Standard"/>
        <w:ind w:left="1418"/>
        <w:rPr>
          <w:rFonts w:ascii="Garamond" w:hAnsi="Garamond"/>
          <w:sz w:val="20"/>
          <w:szCs w:val="20"/>
        </w:rPr>
      </w:pPr>
    </w:p>
    <w:p w14:paraId="38953FA2"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28</w:t>
      </w:r>
      <w:r w:rsidRPr="00FB223A">
        <w:rPr>
          <w:rFonts w:ascii="Garamond" w:hAnsi="Garamond"/>
          <w:sz w:val="20"/>
          <w:szCs w:val="20"/>
        </w:rPr>
        <w:tab/>
        <w:t>The prehistorical life of Satan</w:t>
      </w:r>
    </w:p>
    <w:p w14:paraId="50B6F1DB"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Ezekiel 28 contains prophecies of judgment against the Phoenician cities of </w:t>
      </w:r>
      <w:proofErr w:type="spellStart"/>
      <w:r w:rsidRPr="00FB223A">
        <w:rPr>
          <w:rStyle w:val="StrongEmphasis"/>
          <w:rFonts w:ascii="Garamond" w:hAnsi="Garamond"/>
          <w:sz w:val="20"/>
          <w:szCs w:val="20"/>
        </w:rPr>
        <w:t>Tyre</w:t>
      </w:r>
      <w:proofErr w:type="spellEnd"/>
      <w:r w:rsidRPr="00FB223A">
        <w:rPr>
          <w:rFonts w:ascii="Garamond" w:hAnsi="Garamond"/>
          <w:sz w:val="20"/>
          <w:szCs w:val="20"/>
        </w:rPr>
        <w:t> and </w:t>
      </w:r>
      <w:r w:rsidRPr="00FB223A">
        <w:rPr>
          <w:rStyle w:val="StrongEmphasis"/>
          <w:rFonts w:ascii="Garamond" w:hAnsi="Garamond"/>
          <w:sz w:val="20"/>
          <w:szCs w:val="20"/>
        </w:rPr>
        <w:t>Sidon</w:t>
      </w:r>
      <w:r w:rsidRPr="00FB223A">
        <w:rPr>
          <w:rFonts w:ascii="Garamond" w:hAnsi="Garamond"/>
          <w:sz w:val="20"/>
          <w:szCs w:val="20"/>
        </w:rPr>
        <w:t>, followed by a promise of </w:t>
      </w:r>
      <w:r w:rsidRPr="00FB223A">
        <w:rPr>
          <w:rStyle w:val="StrongEmphasis"/>
          <w:rFonts w:ascii="Garamond" w:hAnsi="Garamond"/>
          <w:sz w:val="20"/>
          <w:szCs w:val="20"/>
        </w:rPr>
        <w:t>Israel’s restoration</w:t>
      </w:r>
      <w:r w:rsidRPr="00FB223A">
        <w:rPr>
          <w:rFonts w:ascii="Garamond" w:hAnsi="Garamond"/>
          <w:sz w:val="20"/>
          <w:szCs w:val="20"/>
        </w:rPr>
        <w:t>.  The chapter is structured into four main sections:</w:t>
      </w:r>
    </w:p>
    <w:p w14:paraId="15694DC1" w14:textId="77777777" w:rsidR="005F120D" w:rsidRPr="00FB223A" w:rsidRDefault="005F120D" w:rsidP="005F120D">
      <w:pPr>
        <w:pStyle w:val="Textbody"/>
        <w:widowControl/>
        <w:spacing w:before="360" w:after="0"/>
        <w:ind w:left="1418"/>
        <w:rPr>
          <w:rFonts w:ascii="Garamond" w:hAnsi="Garamond"/>
          <w:sz w:val="20"/>
          <w:szCs w:val="20"/>
        </w:rPr>
      </w:pPr>
      <w:r w:rsidRPr="00FB223A">
        <w:rPr>
          <w:rStyle w:val="StrongEmphasis"/>
          <w:rFonts w:ascii="Garamond" w:hAnsi="Garamond"/>
          <w:sz w:val="20"/>
          <w:szCs w:val="20"/>
        </w:rPr>
        <w:t xml:space="preserve">Judgment on </w:t>
      </w:r>
      <w:proofErr w:type="spellStart"/>
      <w:r w:rsidRPr="00FB223A">
        <w:rPr>
          <w:rStyle w:val="StrongEmphasis"/>
          <w:rFonts w:ascii="Garamond" w:hAnsi="Garamond"/>
          <w:sz w:val="20"/>
          <w:szCs w:val="20"/>
        </w:rPr>
        <w:t>Tyre’s</w:t>
      </w:r>
      <w:proofErr w:type="spellEnd"/>
      <w:r w:rsidRPr="00FB223A">
        <w:rPr>
          <w:rStyle w:val="StrongEmphasis"/>
          <w:rFonts w:ascii="Garamond" w:hAnsi="Garamond"/>
          <w:sz w:val="20"/>
          <w:szCs w:val="20"/>
        </w:rPr>
        <w:t xml:space="preserve"> Prince (vv.  1–10):</w:t>
      </w:r>
      <w:r w:rsidRPr="00FB223A">
        <w:rPr>
          <w:rFonts w:ascii="Garamond" w:hAnsi="Garamond"/>
          <w:sz w:val="20"/>
          <w:szCs w:val="20"/>
        </w:rPr>
        <w:t xml:space="preserve"> The ruler of </w:t>
      </w:r>
      <w:proofErr w:type="spellStart"/>
      <w:r w:rsidRPr="00FB223A">
        <w:rPr>
          <w:rFonts w:ascii="Garamond" w:hAnsi="Garamond"/>
          <w:sz w:val="20"/>
          <w:szCs w:val="20"/>
        </w:rPr>
        <w:t>Tyre</w:t>
      </w:r>
      <w:proofErr w:type="spellEnd"/>
      <w:r w:rsidRPr="00FB223A">
        <w:rPr>
          <w:rFonts w:ascii="Garamond" w:hAnsi="Garamond"/>
          <w:sz w:val="20"/>
          <w:szCs w:val="20"/>
        </w:rPr>
        <w:t xml:space="preserve"> is condemned for his </w:t>
      </w:r>
      <w:r w:rsidRPr="00FB223A">
        <w:rPr>
          <w:rStyle w:val="StrongEmphasis"/>
          <w:rFonts w:ascii="Garamond" w:hAnsi="Garamond"/>
          <w:sz w:val="20"/>
          <w:szCs w:val="20"/>
        </w:rPr>
        <w:t>pride</w:t>
      </w:r>
      <w:r w:rsidRPr="00FB223A">
        <w:rPr>
          <w:rFonts w:ascii="Garamond" w:hAnsi="Garamond"/>
          <w:sz w:val="20"/>
          <w:szCs w:val="20"/>
        </w:rPr>
        <w:t> and self-deification, claiming to be a god despite being human.  God promises to bring ruthless foreigners who will kill him and defile his wisdom and wealth.</w:t>
      </w:r>
    </w:p>
    <w:p w14:paraId="03D8ADDF" w14:textId="77777777" w:rsidR="005F120D" w:rsidRPr="00FB223A" w:rsidRDefault="005F120D" w:rsidP="005F120D">
      <w:pPr>
        <w:pStyle w:val="Textbody"/>
        <w:widowControl/>
        <w:spacing w:before="360" w:after="0"/>
        <w:ind w:left="1418"/>
        <w:rPr>
          <w:rFonts w:ascii="Garamond" w:hAnsi="Garamond"/>
          <w:sz w:val="20"/>
          <w:szCs w:val="20"/>
        </w:rPr>
      </w:pPr>
      <w:r w:rsidRPr="00FB223A">
        <w:rPr>
          <w:rStyle w:val="StrongEmphasis"/>
          <w:rFonts w:ascii="Garamond" w:hAnsi="Garamond"/>
          <w:sz w:val="20"/>
          <w:szCs w:val="20"/>
        </w:rPr>
        <w:t xml:space="preserve">Lament for </w:t>
      </w:r>
      <w:proofErr w:type="spellStart"/>
      <w:r w:rsidRPr="00FB223A">
        <w:rPr>
          <w:rStyle w:val="StrongEmphasis"/>
          <w:rFonts w:ascii="Garamond" w:hAnsi="Garamond"/>
          <w:sz w:val="20"/>
          <w:szCs w:val="20"/>
        </w:rPr>
        <w:t>Tyre’s</w:t>
      </w:r>
      <w:proofErr w:type="spellEnd"/>
      <w:r w:rsidRPr="00FB223A">
        <w:rPr>
          <w:rStyle w:val="StrongEmphasis"/>
          <w:rFonts w:ascii="Garamond" w:hAnsi="Garamond"/>
          <w:sz w:val="20"/>
          <w:szCs w:val="20"/>
        </w:rPr>
        <w:t xml:space="preserve"> King (vv.  11–19):</w:t>
      </w:r>
      <w:r w:rsidRPr="00FB223A">
        <w:rPr>
          <w:rFonts w:ascii="Garamond" w:hAnsi="Garamond"/>
          <w:sz w:val="20"/>
          <w:szCs w:val="20"/>
        </w:rPr>
        <w:t> A poetic lament describes the king as originally </w:t>
      </w:r>
      <w:r w:rsidRPr="00FB223A">
        <w:rPr>
          <w:rStyle w:val="StrongEmphasis"/>
          <w:rFonts w:ascii="Garamond" w:hAnsi="Garamond"/>
          <w:sz w:val="20"/>
          <w:szCs w:val="20"/>
        </w:rPr>
        <w:t>perfect and adorned with precious stones</w:t>
      </w:r>
      <w:r w:rsidRPr="00FB223A">
        <w:rPr>
          <w:rFonts w:ascii="Garamond" w:hAnsi="Garamond"/>
          <w:sz w:val="20"/>
          <w:szCs w:val="20"/>
        </w:rPr>
        <w:t> in </w:t>
      </w:r>
      <w:r w:rsidRPr="00FB223A">
        <w:rPr>
          <w:rStyle w:val="StrongEmphasis"/>
          <w:rFonts w:ascii="Garamond" w:hAnsi="Garamond"/>
          <w:sz w:val="20"/>
          <w:szCs w:val="20"/>
        </w:rPr>
        <w:t>Eden</w:t>
      </w:r>
      <w:r w:rsidRPr="00FB223A">
        <w:rPr>
          <w:rFonts w:ascii="Garamond" w:hAnsi="Garamond"/>
          <w:sz w:val="20"/>
          <w:szCs w:val="20"/>
        </w:rPr>
        <w:t>, serving as a guardian cherub.  His fall resulted from </w:t>
      </w:r>
      <w:r w:rsidRPr="00FB223A">
        <w:rPr>
          <w:rStyle w:val="StrongEmphasis"/>
          <w:rFonts w:ascii="Garamond" w:hAnsi="Garamond"/>
          <w:sz w:val="20"/>
          <w:szCs w:val="20"/>
        </w:rPr>
        <w:t>pride</w:t>
      </w:r>
      <w:r w:rsidRPr="00FB223A">
        <w:rPr>
          <w:rFonts w:ascii="Garamond" w:hAnsi="Garamond"/>
          <w:sz w:val="20"/>
          <w:szCs w:val="20"/>
        </w:rPr>
        <w:t> in his beauty and </w:t>
      </w:r>
      <w:r w:rsidRPr="00FB223A">
        <w:rPr>
          <w:rStyle w:val="StrongEmphasis"/>
          <w:rFonts w:ascii="Garamond" w:hAnsi="Garamond"/>
          <w:sz w:val="20"/>
          <w:szCs w:val="20"/>
        </w:rPr>
        <w:t>violence</w:t>
      </w:r>
      <w:r w:rsidRPr="00FB223A">
        <w:rPr>
          <w:rFonts w:ascii="Garamond" w:hAnsi="Garamond"/>
          <w:sz w:val="20"/>
          <w:szCs w:val="20"/>
        </w:rPr>
        <w:t xml:space="preserve"> in trade, leading to his expulsion from </w:t>
      </w:r>
      <w:proofErr w:type="gramStart"/>
      <w:r w:rsidRPr="00FB223A">
        <w:rPr>
          <w:rFonts w:ascii="Garamond" w:hAnsi="Garamond"/>
          <w:sz w:val="20"/>
          <w:szCs w:val="20"/>
        </w:rPr>
        <w:t>God’s mountain</w:t>
      </w:r>
      <w:proofErr w:type="gramEnd"/>
      <w:r w:rsidRPr="00FB223A">
        <w:rPr>
          <w:rFonts w:ascii="Garamond" w:hAnsi="Garamond"/>
          <w:sz w:val="20"/>
          <w:szCs w:val="20"/>
        </w:rPr>
        <w:t xml:space="preserve"> and consumption by fire.  This passage is often interpreted as having a dual meaning, reflecting both the earthly king and the </w:t>
      </w:r>
      <w:r w:rsidRPr="00FB223A">
        <w:rPr>
          <w:rStyle w:val="StrongEmphasis"/>
          <w:rFonts w:ascii="Garamond" w:hAnsi="Garamond"/>
          <w:sz w:val="20"/>
          <w:szCs w:val="20"/>
        </w:rPr>
        <w:t>fall of Satan</w:t>
      </w:r>
      <w:r w:rsidRPr="00FB223A">
        <w:rPr>
          <w:rFonts w:ascii="Garamond" w:hAnsi="Garamond"/>
          <w:sz w:val="20"/>
          <w:szCs w:val="20"/>
        </w:rPr>
        <w:t>. </w:t>
      </w:r>
    </w:p>
    <w:p w14:paraId="2A9305CD" w14:textId="77777777" w:rsidR="005F120D" w:rsidRPr="00FB223A" w:rsidRDefault="005F120D" w:rsidP="005F120D">
      <w:pPr>
        <w:pStyle w:val="Textbody"/>
        <w:widowControl/>
        <w:spacing w:before="360" w:after="0"/>
        <w:ind w:left="1418"/>
        <w:rPr>
          <w:rFonts w:ascii="Garamond" w:hAnsi="Garamond"/>
          <w:sz w:val="20"/>
          <w:szCs w:val="20"/>
        </w:rPr>
      </w:pPr>
      <w:r w:rsidRPr="00FB223A">
        <w:rPr>
          <w:rStyle w:val="StrongEmphasis"/>
          <w:rFonts w:ascii="Garamond" w:hAnsi="Garamond"/>
          <w:sz w:val="20"/>
          <w:szCs w:val="20"/>
        </w:rPr>
        <w:lastRenderedPageBreak/>
        <w:t>Judgment on Sidon (vv. 20–24):</w:t>
      </w:r>
      <w:r w:rsidRPr="00FB223A">
        <w:rPr>
          <w:rFonts w:ascii="Garamond" w:hAnsi="Garamond"/>
          <w:sz w:val="20"/>
          <w:szCs w:val="20"/>
        </w:rPr>
        <w:t> God declares judgment against Sidon, sending plague and bloodshed to demonstrate His holiness, which will remove the "pricking brier" and "painful thorn" that Israel faced from its neighbors. </w:t>
      </w:r>
    </w:p>
    <w:p w14:paraId="65524F61" w14:textId="77777777" w:rsidR="005F120D" w:rsidRPr="00FB223A" w:rsidRDefault="005F120D" w:rsidP="005F120D">
      <w:pPr>
        <w:pStyle w:val="Textbody"/>
        <w:widowControl/>
        <w:spacing w:before="360" w:after="0"/>
        <w:ind w:left="1418"/>
        <w:rPr>
          <w:rFonts w:ascii="Garamond" w:hAnsi="Garamond"/>
          <w:sz w:val="20"/>
          <w:szCs w:val="20"/>
        </w:rPr>
      </w:pPr>
      <w:r w:rsidRPr="00FB223A">
        <w:rPr>
          <w:rStyle w:val="StrongEmphasis"/>
          <w:rFonts w:ascii="Garamond" w:hAnsi="Garamond"/>
          <w:sz w:val="20"/>
          <w:szCs w:val="20"/>
        </w:rPr>
        <w:t>Promise to Israel (vv. 25–26):</w:t>
      </w:r>
      <w:r w:rsidRPr="00FB223A">
        <w:rPr>
          <w:rFonts w:ascii="Garamond" w:hAnsi="Garamond"/>
          <w:sz w:val="20"/>
          <w:szCs w:val="20"/>
        </w:rPr>
        <w:t> The chapter concludes with God’s pledge to gather Israel from exile, restore them to their land, and allow them to dwell </w:t>
      </w:r>
      <w:r w:rsidRPr="00FB223A">
        <w:rPr>
          <w:rStyle w:val="StrongEmphasis"/>
          <w:rFonts w:ascii="Garamond" w:hAnsi="Garamond"/>
          <w:sz w:val="20"/>
          <w:szCs w:val="20"/>
        </w:rPr>
        <w:t>securely</w:t>
      </w:r>
      <w:r w:rsidRPr="00FB223A">
        <w:rPr>
          <w:rFonts w:ascii="Garamond" w:hAnsi="Garamond"/>
          <w:sz w:val="20"/>
          <w:szCs w:val="20"/>
        </w:rPr>
        <w:t>, proving His identity as the Lord to the nations. </w:t>
      </w:r>
    </w:p>
    <w:p w14:paraId="21BC2823" w14:textId="77777777" w:rsidR="005F120D" w:rsidRPr="00FB223A" w:rsidRDefault="005F120D" w:rsidP="005F120D">
      <w:pPr>
        <w:pStyle w:val="Textbody"/>
        <w:widowControl/>
        <w:spacing w:before="360" w:after="0"/>
        <w:ind w:left="1418"/>
        <w:rPr>
          <w:rFonts w:ascii="Garamond" w:hAnsi="Garamond"/>
          <w:sz w:val="20"/>
          <w:szCs w:val="20"/>
        </w:rPr>
      </w:pPr>
      <w:r w:rsidRPr="00FB223A">
        <w:rPr>
          <w:rFonts w:ascii="Garamond" w:hAnsi="Garamond"/>
          <w:sz w:val="20"/>
          <w:szCs w:val="20"/>
        </w:rPr>
        <w:t>Historically, these prophecies were delivered around </w:t>
      </w:r>
      <w:r w:rsidRPr="00FB223A">
        <w:rPr>
          <w:rStyle w:val="StrongEmphasis"/>
          <w:rFonts w:ascii="Garamond" w:hAnsi="Garamond"/>
          <w:sz w:val="20"/>
          <w:szCs w:val="20"/>
        </w:rPr>
        <w:t>586 BC</w:t>
      </w:r>
      <w:r w:rsidRPr="00FB223A">
        <w:rPr>
          <w:rFonts w:ascii="Garamond" w:hAnsi="Garamond"/>
          <w:sz w:val="20"/>
          <w:szCs w:val="20"/>
        </w:rPr>
        <w:t xml:space="preserve"> during the Babylonian </w:t>
      </w:r>
      <w:proofErr w:type="gramStart"/>
      <w:r w:rsidRPr="00FB223A">
        <w:rPr>
          <w:rFonts w:ascii="Garamond" w:hAnsi="Garamond"/>
          <w:sz w:val="20"/>
          <w:szCs w:val="20"/>
        </w:rPr>
        <w:t>siege</w:t>
      </w:r>
      <w:proofErr w:type="gramEnd"/>
      <w:r w:rsidRPr="00FB223A">
        <w:rPr>
          <w:rFonts w:ascii="Garamond" w:hAnsi="Garamond"/>
          <w:sz w:val="20"/>
          <w:szCs w:val="20"/>
        </w:rPr>
        <w:t xml:space="preserve"> of </w:t>
      </w:r>
      <w:proofErr w:type="spellStart"/>
      <w:r w:rsidRPr="00FB223A">
        <w:rPr>
          <w:rFonts w:ascii="Garamond" w:hAnsi="Garamond"/>
          <w:sz w:val="20"/>
          <w:szCs w:val="20"/>
        </w:rPr>
        <w:t>Tyre</w:t>
      </w:r>
      <w:proofErr w:type="spellEnd"/>
      <w:r w:rsidRPr="00FB223A">
        <w:rPr>
          <w:rFonts w:ascii="Garamond" w:hAnsi="Garamond"/>
          <w:sz w:val="20"/>
          <w:szCs w:val="20"/>
        </w:rPr>
        <w:t>, contrasting the downfall of proud Gentile powers with the future peace of God’s people. </w:t>
      </w:r>
    </w:p>
    <w:p w14:paraId="4A5C8FC5" w14:textId="77777777" w:rsidR="005F120D" w:rsidRPr="00FB223A" w:rsidRDefault="005F120D" w:rsidP="005F120D">
      <w:pPr>
        <w:pStyle w:val="Standard"/>
        <w:ind w:left="1418"/>
        <w:rPr>
          <w:rFonts w:ascii="Garamond" w:hAnsi="Garamond"/>
          <w:sz w:val="20"/>
          <w:szCs w:val="20"/>
        </w:rPr>
      </w:pPr>
    </w:p>
    <w:p w14:paraId="5C04563A"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37</w:t>
      </w:r>
      <w:r w:rsidRPr="00FB223A">
        <w:rPr>
          <w:rFonts w:ascii="Garamond" w:hAnsi="Garamond"/>
          <w:sz w:val="20"/>
          <w:szCs w:val="20"/>
        </w:rPr>
        <w:tab/>
        <w:t>The dry bone vision of Israel’s restoration</w:t>
      </w:r>
    </w:p>
    <w:p w14:paraId="2D6CCADC" w14:textId="77777777" w:rsidR="005F120D" w:rsidRPr="00FB223A" w:rsidRDefault="005F120D" w:rsidP="005F120D">
      <w:pPr>
        <w:pStyle w:val="Standard"/>
        <w:ind w:left="1418"/>
        <w:rPr>
          <w:rFonts w:ascii="Garamond" w:hAnsi="Garamond"/>
          <w:sz w:val="20"/>
          <w:szCs w:val="20"/>
        </w:rPr>
      </w:pPr>
      <w:r w:rsidRPr="00FB223A">
        <w:rPr>
          <w:rFonts w:ascii="Garamond" w:hAnsi="Garamond"/>
          <w:sz w:val="20"/>
          <w:szCs w:val="20"/>
        </w:rPr>
        <w:t>Ezekiel 37 contains two primary visions of hope and restoration for the exiled house of Israel. The first, the </w:t>
      </w:r>
      <w:r w:rsidRPr="00FB223A">
        <w:rPr>
          <w:rStyle w:val="StrongEmphasis"/>
          <w:rFonts w:ascii="Garamond" w:hAnsi="Garamond"/>
          <w:sz w:val="20"/>
          <w:szCs w:val="20"/>
        </w:rPr>
        <w:t>Valley of Dry Bones</w:t>
      </w:r>
      <w:r w:rsidRPr="00FB223A">
        <w:rPr>
          <w:rFonts w:ascii="Garamond" w:hAnsi="Garamond"/>
          <w:sz w:val="20"/>
          <w:szCs w:val="20"/>
        </w:rPr>
        <w:t> (verses 1–14), depicts a prophet witnessing a valley of bleached bones being reassembled, clothed with flesh, and revived by God’s Spirit, symbolizing Israel’s national resurrection from the despair of exile.  The second, the </w:t>
      </w:r>
      <w:r w:rsidRPr="00FB223A">
        <w:rPr>
          <w:rStyle w:val="StrongEmphasis"/>
          <w:rFonts w:ascii="Garamond" w:hAnsi="Garamond"/>
          <w:sz w:val="20"/>
          <w:szCs w:val="20"/>
        </w:rPr>
        <w:t>Two Sticks</w:t>
      </w:r>
      <w:r w:rsidRPr="00FB223A">
        <w:rPr>
          <w:rFonts w:ascii="Garamond" w:hAnsi="Garamond"/>
          <w:sz w:val="20"/>
          <w:szCs w:val="20"/>
        </w:rPr>
        <w:t> (verses 15–28), uses a symbolic act of joining two wooden sticks to prophesy the reunification of the divided kingdoms of Judah and Israel into one nation under a single Davidic king, marked by spiritual cleansing and an everlasting covenant of peace. </w:t>
      </w:r>
    </w:p>
    <w:p w14:paraId="41AF20F4" w14:textId="77777777" w:rsidR="005F120D" w:rsidRPr="00FB223A" w:rsidRDefault="005F120D" w:rsidP="005F120D">
      <w:pPr>
        <w:pStyle w:val="Standard"/>
        <w:ind w:left="1418"/>
        <w:rPr>
          <w:rFonts w:ascii="Garamond" w:hAnsi="Garamond"/>
          <w:sz w:val="20"/>
          <w:szCs w:val="20"/>
        </w:rPr>
      </w:pPr>
    </w:p>
    <w:p w14:paraId="769011F8"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38</w:t>
      </w:r>
      <w:r w:rsidRPr="00FB223A">
        <w:rPr>
          <w:rFonts w:ascii="Garamond" w:hAnsi="Garamond"/>
          <w:sz w:val="20"/>
          <w:szCs w:val="20"/>
        </w:rPr>
        <w:tab/>
        <w:t>The future Russian invasion into Palestine</w:t>
      </w:r>
    </w:p>
    <w:p w14:paraId="100E556D" w14:textId="77777777" w:rsidR="005F120D" w:rsidRPr="00FB223A" w:rsidRDefault="005F120D" w:rsidP="005F120D">
      <w:pPr>
        <w:pStyle w:val="Textbody"/>
        <w:ind w:left="1418"/>
        <w:rPr>
          <w:rFonts w:ascii="Garamond" w:hAnsi="Garamond"/>
          <w:sz w:val="20"/>
          <w:szCs w:val="20"/>
        </w:rPr>
      </w:pPr>
      <w:r w:rsidRPr="00FB223A">
        <w:rPr>
          <w:rStyle w:val="StrongEmphasis"/>
          <w:rFonts w:ascii="Garamond" w:hAnsi="Garamond"/>
          <w:sz w:val="20"/>
          <w:szCs w:val="20"/>
        </w:rPr>
        <w:t>Ezekiel 38</w:t>
      </w:r>
      <w:r w:rsidRPr="00FB223A">
        <w:rPr>
          <w:rFonts w:ascii="Garamond" w:hAnsi="Garamond"/>
          <w:sz w:val="20"/>
          <w:szCs w:val="20"/>
        </w:rPr>
        <w:t> is a prophetic chapter detailing a future, end-times invasion of Israel led by </w:t>
      </w:r>
      <w:r w:rsidRPr="00FB223A">
        <w:rPr>
          <w:rStyle w:val="StrongEmphasis"/>
          <w:rFonts w:ascii="Garamond" w:hAnsi="Garamond"/>
          <w:sz w:val="20"/>
          <w:szCs w:val="20"/>
        </w:rPr>
        <w:t>Gog</w:t>
      </w:r>
      <w:r w:rsidRPr="00FB223A">
        <w:rPr>
          <w:rFonts w:ascii="Garamond" w:hAnsi="Garamond"/>
          <w:sz w:val="20"/>
          <w:szCs w:val="20"/>
        </w:rPr>
        <w:t>, the chief prince of </w:t>
      </w:r>
      <w:r w:rsidRPr="00FB223A">
        <w:rPr>
          <w:rStyle w:val="StrongEmphasis"/>
          <w:rFonts w:ascii="Garamond" w:hAnsi="Garamond"/>
          <w:sz w:val="20"/>
          <w:szCs w:val="20"/>
        </w:rPr>
        <w:t>Magog</w:t>
      </w:r>
      <w:r w:rsidRPr="00FB223A">
        <w:rPr>
          <w:rFonts w:ascii="Garamond" w:hAnsi="Garamond"/>
          <w:sz w:val="20"/>
          <w:szCs w:val="20"/>
        </w:rPr>
        <w:t> and the lands of </w:t>
      </w:r>
      <w:proofErr w:type="spellStart"/>
      <w:r w:rsidRPr="00FB223A">
        <w:rPr>
          <w:rStyle w:val="StrongEmphasis"/>
          <w:rFonts w:ascii="Garamond" w:hAnsi="Garamond"/>
          <w:sz w:val="20"/>
          <w:szCs w:val="20"/>
        </w:rPr>
        <w:t>Meshech</w:t>
      </w:r>
      <w:proofErr w:type="spellEnd"/>
      <w:r w:rsidRPr="00FB223A">
        <w:rPr>
          <w:rStyle w:val="StrongEmphasis"/>
          <w:rFonts w:ascii="Garamond" w:hAnsi="Garamond"/>
          <w:sz w:val="20"/>
          <w:szCs w:val="20"/>
        </w:rPr>
        <w:t xml:space="preserve"> and Tubal</w:t>
      </w:r>
      <w:r w:rsidRPr="00FB223A">
        <w:rPr>
          <w:rFonts w:ascii="Garamond" w:hAnsi="Garamond"/>
          <w:sz w:val="20"/>
          <w:szCs w:val="20"/>
        </w:rPr>
        <w:t>.  God declares He will sovereignly draw Gog and a multi-continental coalition—including </w:t>
      </w:r>
      <w:r w:rsidRPr="00FB223A">
        <w:rPr>
          <w:rStyle w:val="StrongEmphasis"/>
          <w:rFonts w:ascii="Garamond" w:hAnsi="Garamond"/>
          <w:sz w:val="20"/>
          <w:szCs w:val="20"/>
        </w:rPr>
        <w:t>Persia</w:t>
      </w:r>
      <w:r w:rsidRPr="00FB223A">
        <w:rPr>
          <w:rFonts w:ascii="Garamond" w:hAnsi="Garamond"/>
          <w:sz w:val="20"/>
          <w:szCs w:val="20"/>
        </w:rPr>
        <w:t> (Iran), </w:t>
      </w:r>
      <w:r w:rsidRPr="00FB223A">
        <w:rPr>
          <w:rStyle w:val="StrongEmphasis"/>
          <w:rFonts w:ascii="Garamond" w:hAnsi="Garamond"/>
          <w:sz w:val="20"/>
          <w:szCs w:val="20"/>
        </w:rPr>
        <w:t>Cush</w:t>
      </w:r>
      <w:r w:rsidRPr="00FB223A">
        <w:rPr>
          <w:rFonts w:ascii="Garamond" w:hAnsi="Garamond"/>
          <w:sz w:val="20"/>
          <w:szCs w:val="20"/>
        </w:rPr>
        <w:t> (Sudan/Ethiopia), </w:t>
      </w:r>
      <w:r w:rsidRPr="00FB223A">
        <w:rPr>
          <w:rStyle w:val="StrongEmphasis"/>
          <w:rFonts w:ascii="Garamond" w:hAnsi="Garamond"/>
          <w:sz w:val="20"/>
          <w:szCs w:val="20"/>
        </w:rPr>
        <w:t>Put</w:t>
      </w:r>
      <w:r w:rsidRPr="00FB223A">
        <w:rPr>
          <w:rFonts w:ascii="Garamond" w:hAnsi="Garamond"/>
          <w:sz w:val="20"/>
          <w:szCs w:val="20"/>
        </w:rPr>
        <w:t> (Libya), </w:t>
      </w:r>
      <w:r w:rsidRPr="00FB223A">
        <w:rPr>
          <w:rStyle w:val="StrongEmphasis"/>
          <w:rFonts w:ascii="Garamond" w:hAnsi="Garamond"/>
          <w:sz w:val="20"/>
          <w:szCs w:val="20"/>
        </w:rPr>
        <w:t>Gomer</w:t>
      </w:r>
      <w:r w:rsidRPr="00FB223A">
        <w:rPr>
          <w:rFonts w:ascii="Garamond" w:hAnsi="Garamond"/>
          <w:sz w:val="20"/>
          <w:szCs w:val="20"/>
        </w:rPr>
        <w:t> (Turkey/Ukraine), and </w:t>
      </w:r>
      <w:r w:rsidRPr="00FB223A">
        <w:rPr>
          <w:rStyle w:val="StrongEmphasis"/>
          <w:rFonts w:ascii="Garamond" w:hAnsi="Garamond"/>
          <w:sz w:val="20"/>
          <w:szCs w:val="20"/>
        </w:rPr>
        <w:t>Beth-</w:t>
      </w:r>
      <w:proofErr w:type="spellStart"/>
      <w:r w:rsidRPr="00FB223A">
        <w:rPr>
          <w:rStyle w:val="StrongEmphasis"/>
          <w:rFonts w:ascii="Garamond" w:hAnsi="Garamond"/>
          <w:sz w:val="20"/>
          <w:szCs w:val="20"/>
        </w:rPr>
        <w:t>togarmah</w:t>
      </w:r>
      <w:proofErr w:type="spellEnd"/>
      <w:r w:rsidRPr="00FB223A">
        <w:rPr>
          <w:rFonts w:ascii="Garamond" w:hAnsi="Garamond"/>
          <w:sz w:val="20"/>
          <w:szCs w:val="20"/>
        </w:rPr>
        <w:t> (Armenia)—from the "far north" to attack a regathered and secure Israel. </w:t>
      </w:r>
    </w:p>
    <w:p w14:paraId="10EFF3AB"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The invasion’s stated motive is to </w:t>
      </w:r>
      <w:r w:rsidRPr="00FB223A">
        <w:rPr>
          <w:rStyle w:val="StrongEmphasis"/>
          <w:rFonts w:ascii="Garamond" w:hAnsi="Garamond"/>
          <w:sz w:val="20"/>
          <w:szCs w:val="20"/>
        </w:rPr>
        <w:t>seize spoil and plunder</w:t>
      </w:r>
      <w:r w:rsidRPr="00FB223A">
        <w:rPr>
          <w:rFonts w:ascii="Garamond" w:hAnsi="Garamond"/>
          <w:sz w:val="20"/>
          <w:szCs w:val="20"/>
        </w:rPr>
        <w:t>, but the chapter emphasizes that God orchestrates this event to demonstrate His holiness and power.  Upon Gog’s arrival, God intervenes with divine judgment, causing a massive </w:t>
      </w:r>
      <w:r w:rsidRPr="00FB223A">
        <w:rPr>
          <w:rStyle w:val="StrongEmphasis"/>
          <w:rFonts w:ascii="Garamond" w:hAnsi="Garamond"/>
          <w:sz w:val="20"/>
          <w:szCs w:val="20"/>
        </w:rPr>
        <w:t>earthquake</w:t>
      </w:r>
      <w:r w:rsidRPr="00FB223A">
        <w:rPr>
          <w:rFonts w:ascii="Garamond" w:hAnsi="Garamond"/>
          <w:sz w:val="20"/>
          <w:szCs w:val="20"/>
        </w:rPr>
        <w:t>, internal civil strife, and pouring out </w:t>
      </w:r>
      <w:r w:rsidRPr="00FB223A">
        <w:rPr>
          <w:rStyle w:val="StrongEmphasis"/>
          <w:rFonts w:ascii="Garamond" w:hAnsi="Garamond"/>
          <w:sz w:val="20"/>
          <w:szCs w:val="20"/>
        </w:rPr>
        <w:t>plague, bloodshed, hailstones, fire, and sulfur</w:t>
      </w:r>
      <w:r w:rsidRPr="00FB223A">
        <w:rPr>
          <w:rFonts w:ascii="Garamond" w:hAnsi="Garamond"/>
          <w:sz w:val="20"/>
          <w:szCs w:val="20"/>
        </w:rPr>
        <w:t> on the invading armies.  The ultimate purpose is that </w:t>
      </w:r>
      <w:r w:rsidRPr="00FB223A">
        <w:rPr>
          <w:rStyle w:val="StrongEmphasis"/>
          <w:rFonts w:ascii="Garamond" w:hAnsi="Garamond"/>
          <w:sz w:val="20"/>
          <w:szCs w:val="20"/>
        </w:rPr>
        <w:t>the nations may know that the Lord is Holy</w:t>
      </w:r>
      <w:r w:rsidRPr="00FB223A">
        <w:rPr>
          <w:rFonts w:ascii="Garamond" w:hAnsi="Garamond"/>
          <w:sz w:val="20"/>
          <w:szCs w:val="20"/>
        </w:rPr>
        <w:t>, showcasing His protection of Israel and His sovereignty over geopolitical events. </w:t>
      </w:r>
    </w:p>
    <w:p w14:paraId="60639C05" w14:textId="77777777" w:rsidR="005F120D" w:rsidRPr="00FB223A" w:rsidRDefault="005F120D" w:rsidP="005F120D">
      <w:pPr>
        <w:pStyle w:val="Standard"/>
        <w:ind w:left="1418"/>
        <w:rPr>
          <w:rFonts w:ascii="Garamond" w:hAnsi="Garamond"/>
          <w:sz w:val="20"/>
          <w:szCs w:val="20"/>
        </w:rPr>
      </w:pPr>
    </w:p>
    <w:p w14:paraId="68654ECB"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 xml:space="preserve">39 </w:t>
      </w:r>
      <w:r w:rsidRPr="00FB223A">
        <w:rPr>
          <w:rFonts w:ascii="Garamond" w:hAnsi="Garamond"/>
          <w:sz w:val="20"/>
          <w:szCs w:val="20"/>
        </w:rPr>
        <w:tab/>
      </w:r>
      <w:bookmarkStart w:id="60" w:name="en-NKJV-21450"/>
      <w:bookmarkEnd w:id="60"/>
      <w:r w:rsidRPr="00FB223A">
        <w:rPr>
          <w:rFonts w:ascii="Garamond" w:hAnsi="Garamond"/>
          <w:sz w:val="20"/>
          <w:szCs w:val="20"/>
        </w:rPr>
        <w:t>Gog’s Armies Destroyed</w:t>
      </w:r>
    </w:p>
    <w:p w14:paraId="118CBFEE"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61" w:name="en-NKJV-21460"/>
      <w:bookmarkEnd w:id="61"/>
      <w:r w:rsidRPr="00FB223A">
        <w:rPr>
          <w:rFonts w:ascii="Garamond" w:hAnsi="Garamond"/>
          <w:sz w:val="20"/>
          <w:szCs w:val="20"/>
        </w:rPr>
        <w:t>The Burial of Gog</w:t>
      </w:r>
    </w:p>
    <w:p w14:paraId="5FABBC70"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62" w:name="en-NKJV-21466"/>
      <w:bookmarkEnd w:id="62"/>
      <w:r w:rsidRPr="00FB223A">
        <w:rPr>
          <w:rFonts w:ascii="Garamond" w:hAnsi="Garamond"/>
          <w:sz w:val="20"/>
          <w:szCs w:val="20"/>
        </w:rPr>
        <w:t>A Triumphant Festival</w:t>
      </w:r>
    </w:p>
    <w:p w14:paraId="5A69109E" w14:textId="77777777" w:rsidR="005F120D" w:rsidRPr="00FB223A" w:rsidRDefault="005F120D" w:rsidP="005F120D">
      <w:pPr>
        <w:pStyle w:val="Standard"/>
        <w:ind w:left="709"/>
        <w:rPr>
          <w:rFonts w:ascii="Garamond" w:hAnsi="Garamond"/>
          <w:sz w:val="20"/>
          <w:szCs w:val="20"/>
        </w:rPr>
      </w:pPr>
      <w:bookmarkStart w:id="63" w:name="en-ESV-21474"/>
      <w:bookmarkEnd w:id="63"/>
      <w:r w:rsidRPr="00FB223A">
        <w:rPr>
          <w:rFonts w:ascii="Garamond" w:hAnsi="Garamond"/>
          <w:sz w:val="20"/>
          <w:szCs w:val="20"/>
        </w:rPr>
        <w:t>The </w:t>
      </w:r>
      <w:r w:rsidRPr="00FB223A">
        <w:rPr>
          <w:rFonts w:ascii="Garamond" w:hAnsi="Garamond"/>
          <w:smallCaps/>
          <w:sz w:val="20"/>
          <w:szCs w:val="20"/>
        </w:rPr>
        <w:t>Lord</w:t>
      </w:r>
      <w:r w:rsidRPr="00FB223A">
        <w:rPr>
          <w:rFonts w:ascii="Garamond" w:hAnsi="Garamond"/>
          <w:sz w:val="20"/>
          <w:szCs w:val="20"/>
        </w:rPr>
        <w:t> Will Restore Israel</w:t>
      </w:r>
    </w:p>
    <w:p w14:paraId="0BAF67E0" w14:textId="77777777" w:rsidR="005F120D" w:rsidRPr="00FB223A" w:rsidRDefault="005F120D" w:rsidP="005F120D">
      <w:pPr>
        <w:pStyle w:val="Textbody"/>
        <w:ind w:left="1418"/>
        <w:rPr>
          <w:rFonts w:ascii="Garamond" w:hAnsi="Garamond"/>
          <w:sz w:val="20"/>
          <w:szCs w:val="20"/>
        </w:rPr>
      </w:pPr>
      <w:r w:rsidRPr="00FB223A">
        <w:rPr>
          <w:rStyle w:val="StrongEmphasis"/>
          <w:rFonts w:ascii="Garamond" w:hAnsi="Garamond"/>
          <w:sz w:val="20"/>
          <w:szCs w:val="20"/>
        </w:rPr>
        <w:t>Ezekiel 39</w:t>
      </w:r>
      <w:r w:rsidRPr="00FB223A">
        <w:rPr>
          <w:rFonts w:ascii="Garamond" w:hAnsi="Garamond"/>
          <w:sz w:val="20"/>
          <w:szCs w:val="20"/>
        </w:rPr>
        <w:t> details the final divine judgment against </w:t>
      </w:r>
      <w:r w:rsidRPr="00FB223A">
        <w:rPr>
          <w:rStyle w:val="StrongEmphasis"/>
          <w:rFonts w:ascii="Garamond" w:hAnsi="Garamond"/>
          <w:sz w:val="20"/>
          <w:szCs w:val="20"/>
        </w:rPr>
        <w:t>Gog</w:t>
      </w:r>
      <w:r w:rsidRPr="00FB223A">
        <w:rPr>
          <w:rFonts w:ascii="Garamond" w:hAnsi="Garamond"/>
          <w:sz w:val="20"/>
          <w:szCs w:val="20"/>
        </w:rPr>
        <w:t>, the chief prince of </w:t>
      </w:r>
      <w:proofErr w:type="spellStart"/>
      <w:r w:rsidRPr="00FB223A">
        <w:rPr>
          <w:rStyle w:val="StrongEmphasis"/>
          <w:rFonts w:ascii="Garamond" w:hAnsi="Garamond"/>
          <w:sz w:val="20"/>
          <w:szCs w:val="20"/>
        </w:rPr>
        <w:t>Meshech</w:t>
      </w:r>
      <w:proofErr w:type="spellEnd"/>
      <w:r w:rsidRPr="00FB223A">
        <w:rPr>
          <w:rStyle w:val="StrongEmphasis"/>
          <w:rFonts w:ascii="Garamond" w:hAnsi="Garamond"/>
          <w:sz w:val="20"/>
          <w:szCs w:val="20"/>
        </w:rPr>
        <w:t xml:space="preserve"> and Tubal</w:t>
      </w:r>
      <w:r w:rsidRPr="00FB223A">
        <w:rPr>
          <w:rFonts w:ascii="Garamond" w:hAnsi="Garamond"/>
          <w:sz w:val="20"/>
          <w:szCs w:val="20"/>
        </w:rPr>
        <w:t xml:space="preserve">, and the subsequent restoration of Israel.  The chapter describes God orchestrating Gog’s invasion from </w:t>
      </w:r>
      <w:r w:rsidRPr="00FB223A">
        <w:rPr>
          <w:rFonts w:ascii="Garamond" w:hAnsi="Garamond"/>
          <w:sz w:val="20"/>
          <w:szCs w:val="20"/>
        </w:rPr>
        <w:lastRenderedPageBreak/>
        <w:t>the far north into the mountains of Israel, where He supernaturally destroys the armies, leaving their bodies as food for birds and beasts. </w:t>
      </w:r>
    </w:p>
    <w:p w14:paraId="6330B41F"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The aftermath involves a massive purification of the land: Israel burns the invaders' weapons for fuel for </w:t>
      </w:r>
      <w:r w:rsidRPr="00FB223A">
        <w:rPr>
          <w:rStyle w:val="StrongEmphasis"/>
          <w:rFonts w:ascii="Garamond" w:hAnsi="Garamond"/>
          <w:sz w:val="20"/>
          <w:szCs w:val="20"/>
        </w:rPr>
        <w:t>seven years</w:t>
      </w:r>
      <w:r w:rsidRPr="00FB223A">
        <w:rPr>
          <w:rFonts w:ascii="Garamond" w:hAnsi="Garamond"/>
          <w:sz w:val="20"/>
          <w:szCs w:val="20"/>
        </w:rPr>
        <w:t> and buries the corpses in the </w:t>
      </w:r>
      <w:r w:rsidRPr="00FB223A">
        <w:rPr>
          <w:rStyle w:val="StrongEmphasis"/>
          <w:rFonts w:ascii="Garamond" w:hAnsi="Garamond"/>
          <w:sz w:val="20"/>
          <w:szCs w:val="20"/>
        </w:rPr>
        <w:t>Valley of Hamon-Gog</w:t>
      </w:r>
      <w:r w:rsidRPr="00FB223A">
        <w:rPr>
          <w:rFonts w:ascii="Garamond" w:hAnsi="Garamond"/>
          <w:sz w:val="20"/>
          <w:szCs w:val="20"/>
        </w:rPr>
        <w:t> for </w:t>
      </w:r>
      <w:r w:rsidRPr="00FB223A">
        <w:rPr>
          <w:rStyle w:val="StrongEmphasis"/>
          <w:rFonts w:ascii="Garamond" w:hAnsi="Garamond"/>
          <w:sz w:val="20"/>
          <w:szCs w:val="20"/>
        </w:rPr>
        <w:t>seven months</w:t>
      </w:r>
      <w:r w:rsidRPr="00FB223A">
        <w:rPr>
          <w:rFonts w:ascii="Garamond" w:hAnsi="Garamond"/>
          <w:sz w:val="20"/>
          <w:szCs w:val="20"/>
        </w:rPr>
        <w:t>.  This event serves to sanctify God’s holy name before the nations, demonstrating His sovereignty and justice. </w:t>
      </w:r>
    </w:p>
    <w:p w14:paraId="5E7AE87E"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The chapter concludes with God’s promise to </w:t>
      </w:r>
      <w:r w:rsidRPr="00FB223A">
        <w:rPr>
          <w:rStyle w:val="StrongEmphasis"/>
          <w:rFonts w:ascii="Garamond" w:hAnsi="Garamond"/>
          <w:sz w:val="20"/>
          <w:szCs w:val="20"/>
        </w:rPr>
        <w:t>restore the house of Israel</w:t>
      </w:r>
      <w:r w:rsidRPr="00FB223A">
        <w:rPr>
          <w:rFonts w:ascii="Garamond" w:hAnsi="Garamond"/>
          <w:sz w:val="20"/>
          <w:szCs w:val="20"/>
        </w:rPr>
        <w:t> from exile.  He pledges to gather them back to their land, pour out His Spirit on them, and never again hide His face, securing an eternal covenant relationship characterized by safety and divine presence. </w:t>
      </w:r>
    </w:p>
    <w:p w14:paraId="2C3624CF" w14:textId="77777777" w:rsidR="005F120D" w:rsidRPr="00FB223A" w:rsidRDefault="005F120D" w:rsidP="005F120D">
      <w:pPr>
        <w:pStyle w:val="Standard"/>
        <w:ind w:left="1418"/>
        <w:rPr>
          <w:rFonts w:ascii="Garamond" w:hAnsi="Garamond"/>
          <w:sz w:val="20"/>
          <w:szCs w:val="20"/>
        </w:rPr>
      </w:pPr>
    </w:p>
    <w:p w14:paraId="342ED66B"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40</w:t>
      </w:r>
      <w:r w:rsidRPr="00FB223A">
        <w:rPr>
          <w:rFonts w:ascii="Garamond" w:hAnsi="Garamond"/>
          <w:sz w:val="20"/>
          <w:szCs w:val="20"/>
        </w:rPr>
        <w:tab/>
        <w:t>The future millennial temple</w:t>
      </w:r>
    </w:p>
    <w:p w14:paraId="03E489B6"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In </w:t>
      </w:r>
      <w:r w:rsidRPr="00FB223A">
        <w:rPr>
          <w:rStyle w:val="StrongEmphasis"/>
          <w:rFonts w:ascii="Garamond" w:hAnsi="Garamond"/>
          <w:sz w:val="20"/>
          <w:szCs w:val="20"/>
        </w:rPr>
        <w:t>Ezekiel 40</w:t>
      </w:r>
      <w:r w:rsidRPr="00FB223A">
        <w:rPr>
          <w:rFonts w:ascii="Garamond" w:hAnsi="Garamond"/>
          <w:sz w:val="20"/>
          <w:szCs w:val="20"/>
        </w:rPr>
        <w:t>, the prophet receives a visionary tour of an idealized, highly symmetrical temple complex on a high mountain in Israel, dated to the </w:t>
      </w:r>
      <w:r w:rsidRPr="00FB223A">
        <w:rPr>
          <w:rStyle w:val="StrongEmphasis"/>
          <w:rFonts w:ascii="Garamond" w:hAnsi="Garamond"/>
          <w:sz w:val="20"/>
          <w:szCs w:val="20"/>
        </w:rPr>
        <w:t>twenty-fifth year of exile</w:t>
      </w:r>
      <w:r w:rsidRPr="00FB223A">
        <w:rPr>
          <w:rFonts w:ascii="Garamond" w:hAnsi="Garamond"/>
          <w:sz w:val="20"/>
          <w:szCs w:val="20"/>
        </w:rPr>
        <w:t> (573 BC).  An angelic figure with the appearance of </w:t>
      </w:r>
      <w:r w:rsidRPr="00FB223A">
        <w:rPr>
          <w:rStyle w:val="StrongEmphasis"/>
          <w:rFonts w:ascii="Garamond" w:hAnsi="Garamond"/>
          <w:sz w:val="20"/>
          <w:szCs w:val="20"/>
        </w:rPr>
        <w:t>bronze</w:t>
      </w:r>
      <w:r w:rsidRPr="00FB223A">
        <w:rPr>
          <w:rFonts w:ascii="Garamond" w:hAnsi="Garamond"/>
          <w:sz w:val="20"/>
          <w:szCs w:val="20"/>
        </w:rPr>
        <w:t>, holding a </w:t>
      </w:r>
      <w:r w:rsidRPr="00FB223A">
        <w:rPr>
          <w:rStyle w:val="StrongEmphasis"/>
          <w:rFonts w:ascii="Garamond" w:hAnsi="Garamond"/>
          <w:sz w:val="20"/>
          <w:szCs w:val="20"/>
        </w:rPr>
        <w:t>linen cord and measuring rod</w:t>
      </w:r>
      <w:r w:rsidRPr="00FB223A">
        <w:rPr>
          <w:rFonts w:ascii="Garamond" w:hAnsi="Garamond"/>
          <w:sz w:val="20"/>
          <w:szCs w:val="20"/>
        </w:rPr>
        <w:t>, guides Ezekiel to measure and report the precise dimensions of the structure to the exiled house of Israel. </w:t>
      </w:r>
    </w:p>
    <w:p w14:paraId="7183BF7D"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The vision details the </w:t>
      </w:r>
      <w:r w:rsidRPr="00FB223A">
        <w:rPr>
          <w:rStyle w:val="StrongEmphasis"/>
          <w:rFonts w:ascii="Garamond" w:hAnsi="Garamond"/>
          <w:sz w:val="20"/>
          <w:szCs w:val="20"/>
        </w:rPr>
        <w:t>outer court</w:t>
      </w:r>
      <w:r w:rsidRPr="00FB223A">
        <w:rPr>
          <w:rFonts w:ascii="Garamond" w:hAnsi="Garamond"/>
          <w:sz w:val="20"/>
          <w:szCs w:val="20"/>
        </w:rPr>
        <w:t>, encircled by a wall and featuring identical </w:t>
      </w:r>
      <w:r w:rsidRPr="00FB223A">
        <w:rPr>
          <w:rStyle w:val="StrongEmphasis"/>
          <w:rFonts w:ascii="Garamond" w:hAnsi="Garamond"/>
          <w:sz w:val="20"/>
          <w:szCs w:val="20"/>
        </w:rPr>
        <w:t>east, north, and south gates</w:t>
      </w:r>
      <w:r w:rsidRPr="00FB223A">
        <w:rPr>
          <w:rFonts w:ascii="Garamond" w:hAnsi="Garamond"/>
          <w:sz w:val="20"/>
          <w:szCs w:val="20"/>
        </w:rPr>
        <w:t>, each with three chambers, a portico, and palm tree decorations.  Inside the outer court lies a paved terrace with </w:t>
      </w:r>
      <w:r w:rsidRPr="00FB223A">
        <w:rPr>
          <w:rStyle w:val="StrongEmphasis"/>
          <w:rFonts w:ascii="Garamond" w:hAnsi="Garamond"/>
          <w:sz w:val="20"/>
          <w:szCs w:val="20"/>
        </w:rPr>
        <w:t>thirty chambers</w:t>
      </w:r>
      <w:r w:rsidRPr="00FB223A">
        <w:rPr>
          <w:rFonts w:ascii="Garamond" w:hAnsi="Garamond"/>
          <w:sz w:val="20"/>
          <w:szCs w:val="20"/>
        </w:rPr>
        <w:t> and inner gates leading to the </w:t>
      </w:r>
      <w:r w:rsidRPr="00FB223A">
        <w:rPr>
          <w:rStyle w:val="StrongEmphasis"/>
          <w:rFonts w:ascii="Garamond" w:hAnsi="Garamond"/>
          <w:sz w:val="20"/>
          <w:szCs w:val="20"/>
        </w:rPr>
        <w:t>inner court</w:t>
      </w:r>
      <w:r w:rsidRPr="00FB223A">
        <w:rPr>
          <w:rFonts w:ascii="Garamond" w:hAnsi="Garamond"/>
          <w:sz w:val="20"/>
          <w:szCs w:val="20"/>
        </w:rPr>
        <w:t>, which is exactly </w:t>
      </w:r>
      <w:r w:rsidRPr="00FB223A">
        <w:rPr>
          <w:rStyle w:val="StrongEmphasis"/>
          <w:rFonts w:ascii="Garamond" w:hAnsi="Garamond"/>
          <w:sz w:val="20"/>
          <w:szCs w:val="20"/>
        </w:rPr>
        <w:t>100 cubits square</w:t>
      </w:r>
      <w:r w:rsidRPr="00FB223A">
        <w:rPr>
          <w:rFonts w:ascii="Garamond" w:hAnsi="Garamond"/>
          <w:sz w:val="20"/>
          <w:szCs w:val="20"/>
        </w:rPr>
        <w:t>. </w:t>
      </w:r>
    </w:p>
    <w:p w14:paraId="66561D56"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Key features of the inner court include </w:t>
      </w:r>
      <w:r w:rsidRPr="00FB223A">
        <w:rPr>
          <w:rStyle w:val="StrongEmphasis"/>
          <w:rFonts w:ascii="Garamond" w:hAnsi="Garamond"/>
          <w:sz w:val="20"/>
          <w:szCs w:val="20"/>
        </w:rPr>
        <w:t>eight stone tables</w:t>
      </w:r>
      <w:r w:rsidRPr="00FB223A">
        <w:rPr>
          <w:rFonts w:ascii="Garamond" w:hAnsi="Garamond"/>
          <w:sz w:val="20"/>
          <w:szCs w:val="20"/>
        </w:rPr>
        <w:t> for slaughtering sacrifices, </w:t>
      </w:r>
      <w:r w:rsidRPr="00FB223A">
        <w:rPr>
          <w:rStyle w:val="StrongEmphasis"/>
          <w:rFonts w:ascii="Garamond" w:hAnsi="Garamond"/>
          <w:sz w:val="20"/>
          <w:szCs w:val="20"/>
        </w:rPr>
        <w:t>priestly chambers</w:t>
      </w:r>
      <w:r w:rsidRPr="00FB223A">
        <w:rPr>
          <w:rFonts w:ascii="Garamond" w:hAnsi="Garamond"/>
          <w:sz w:val="20"/>
          <w:szCs w:val="20"/>
        </w:rPr>
        <w:t> for the sons of Zadok, and the </w:t>
      </w:r>
      <w:r w:rsidRPr="00FB223A">
        <w:rPr>
          <w:rStyle w:val="StrongEmphasis"/>
          <w:rFonts w:ascii="Garamond" w:hAnsi="Garamond"/>
          <w:sz w:val="20"/>
          <w:szCs w:val="20"/>
        </w:rPr>
        <w:t>altar</w:t>
      </w:r>
      <w:r w:rsidRPr="00FB223A">
        <w:rPr>
          <w:rFonts w:ascii="Garamond" w:hAnsi="Garamond"/>
          <w:sz w:val="20"/>
          <w:szCs w:val="20"/>
        </w:rPr>
        <w:t> positioned before the temple porch.  The chapter emphasizes </w:t>
      </w:r>
      <w:r w:rsidRPr="00FB223A">
        <w:rPr>
          <w:rStyle w:val="StrongEmphasis"/>
          <w:rFonts w:ascii="Garamond" w:hAnsi="Garamond"/>
          <w:sz w:val="20"/>
          <w:szCs w:val="20"/>
        </w:rPr>
        <w:t>strict symmetry, holiness, and divine order</w:t>
      </w:r>
      <w:r w:rsidRPr="00FB223A">
        <w:rPr>
          <w:rFonts w:ascii="Garamond" w:hAnsi="Garamond"/>
          <w:sz w:val="20"/>
          <w:szCs w:val="20"/>
        </w:rPr>
        <w:t>, serving as a spiritual reconstitution and hope for future restoration rather than a literal architectural blueprint for immediate construction.</w:t>
      </w:r>
    </w:p>
    <w:p w14:paraId="10B0610F" w14:textId="77777777" w:rsidR="005F120D" w:rsidRPr="00FB223A" w:rsidRDefault="005F120D" w:rsidP="005F120D">
      <w:pPr>
        <w:pStyle w:val="Standard"/>
        <w:ind w:left="1418"/>
        <w:rPr>
          <w:rFonts w:ascii="Garamond" w:hAnsi="Garamond"/>
          <w:sz w:val="20"/>
          <w:szCs w:val="20"/>
        </w:rPr>
      </w:pPr>
    </w:p>
    <w:p w14:paraId="598836BE" w14:textId="77777777" w:rsidR="005F120D" w:rsidRPr="00FB223A" w:rsidRDefault="005F120D" w:rsidP="005F120D">
      <w:pPr>
        <w:pStyle w:val="Standard"/>
        <w:rPr>
          <w:rFonts w:ascii="Garamond" w:hAnsi="Garamond"/>
          <w:b/>
          <w:bCs/>
          <w:sz w:val="20"/>
          <w:szCs w:val="20"/>
        </w:rPr>
      </w:pPr>
    </w:p>
    <w:p w14:paraId="59A8FD00" w14:textId="77777777" w:rsidR="005F120D" w:rsidRPr="00FB223A" w:rsidRDefault="005F120D" w:rsidP="005F120D">
      <w:pPr>
        <w:pStyle w:val="Standard"/>
        <w:jc w:val="center"/>
        <w:rPr>
          <w:rFonts w:ascii="Garamond" w:hAnsi="Garamond"/>
          <w:b/>
          <w:bCs/>
          <w:sz w:val="20"/>
          <w:szCs w:val="20"/>
        </w:rPr>
      </w:pPr>
      <w:r w:rsidRPr="00FB223A">
        <w:rPr>
          <w:rFonts w:ascii="Garamond" w:hAnsi="Garamond"/>
          <w:b/>
          <w:bCs/>
          <w:sz w:val="20"/>
          <w:szCs w:val="20"/>
        </w:rPr>
        <w:t>DANIEL</w:t>
      </w:r>
    </w:p>
    <w:p w14:paraId="42FECB02" w14:textId="77777777" w:rsidR="005F120D" w:rsidRPr="00FB223A" w:rsidRDefault="005F120D" w:rsidP="005F120D">
      <w:pPr>
        <w:pStyle w:val="Standard"/>
        <w:jc w:val="center"/>
        <w:rPr>
          <w:rFonts w:ascii="Garamond" w:hAnsi="Garamond"/>
          <w:b/>
          <w:bCs/>
          <w:sz w:val="20"/>
          <w:szCs w:val="20"/>
        </w:rPr>
      </w:pPr>
    </w:p>
    <w:p w14:paraId="43BED5AE"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2</w:t>
      </w:r>
      <w:r w:rsidRPr="00FB223A">
        <w:rPr>
          <w:rFonts w:ascii="Garamond" w:hAnsi="Garamond"/>
          <w:sz w:val="20"/>
          <w:szCs w:val="20"/>
        </w:rPr>
        <w:tab/>
        <w:t>The dream of the future Gentile world powers</w:t>
      </w:r>
    </w:p>
    <w:p w14:paraId="0B1858C5" w14:textId="77777777" w:rsidR="005F120D" w:rsidRPr="00FB223A" w:rsidRDefault="005F120D" w:rsidP="005F120D">
      <w:pPr>
        <w:pStyle w:val="Textbody"/>
        <w:ind w:left="1418"/>
        <w:rPr>
          <w:rFonts w:ascii="Garamond" w:hAnsi="Garamond"/>
          <w:sz w:val="20"/>
          <w:szCs w:val="20"/>
        </w:rPr>
      </w:pPr>
      <w:r w:rsidRPr="00FB223A">
        <w:rPr>
          <w:rStyle w:val="StrongEmphasis"/>
          <w:rFonts w:ascii="Garamond" w:hAnsi="Garamond"/>
          <w:sz w:val="20"/>
          <w:szCs w:val="20"/>
        </w:rPr>
        <w:t>Daniel 2</w:t>
      </w:r>
      <w:r w:rsidRPr="00FB223A">
        <w:rPr>
          <w:rFonts w:ascii="Garamond" w:hAnsi="Garamond"/>
          <w:sz w:val="20"/>
          <w:szCs w:val="20"/>
        </w:rPr>
        <w:t> recounts how King Nebuchadnezzar of Babylon, troubled by a dream he could not recall, demanded his wise men both interpret it and tell him what it was, under threat of death.  When the Chaldeans failed, claiming only gods could reveal such secrets, the king ordered the execution of all wise men in Babylon, including Daniel and his friends. </w:t>
      </w:r>
    </w:p>
    <w:p w14:paraId="401227E7" w14:textId="77777777" w:rsidR="005F120D" w:rsidRPr="00FB223A" w:rsidRDefault="005F120D" w:rsidP="005F120D">
      <w:pPr>
        <w:pStyle w:val="Textbody"/>
        <w:ind w:left="1418"/>
        <w:rPr>
          <w:rFonts w:ascii="Garamond" w:hAnsi="Garamond"/>
          <w:sz w:val="20"/>
          <w:szCs w:val="20"/>
        </w:rPr>
      </w:pPr>
      <w:r w:rsidRPr="00FB223A">
        <w:rPr>
          <w:rStyle w:val="StrongEmphasis"/>
          <w:rFonts w:ascii="Garamond" w:hAnsi="Garamond"/>
          <w:sz w:val="20"/>
          <w:szCs w:val="20"/>
        </w:rPr>
        <w:t>Daniel</w:t>
      </w:r>
      <w:r w:rsidRPr="00FB223A">
        <w:rPr>
          <w:rFonts w:ascii="Garamond" w:hAnsi="Garamond"/>
          <w:sz w:val="20"/>
          <w:szCs w:val="20"/>
        </w:rPr>
        <w:t> responded with wisdom, requesting time to seek the answer.  Through prayer with his companions, God revealed the dream and its meaning to Daniel in a vision. Daniel credited God alone for the revelation, stating, </w:t>
      </w:r>
      <w:r w:rsidRPr="00FB223A">
        <w:rPr>
          <w:rStyle w:val="StrongEmphasis"/>
          <w:rFonts w:ascii="Garamond" w:hAnsi="Garamond"/>
          <w:sz w:val="20"/>
          <w:szCs w:val="20"/>
        </w:rPr>
        <w:t>"There is a God in heaven who reveals mysteries,"</w:t>
      </w:r>
      <w:r w:rsidRPr="00FB223A">
        <w:rPr>
          <w:rFonts w:ascii="Garamond" w:hAnsi="Garamond"/>
          <w:sz w:val="20"/>
          <w:szCs w:val="20"/>
        </w:rPr>
        <w:t> and successfully convinced the king to spare the wise men. </w:t>
      </w:r>
    </w:p>
    <w:p w14:paraId="13919473" w14:textId="77777777" w:rsidR="005F120D" w:rsidRPr="00FB223A" w:rsidRDefault="005F120D" w:rsidP="005F120D">
      <w:pPr>
        <w:pStyle w:val="Standard"/>
        <w:ind w:left="1418"/>
        <w:rPr>
          <w:rFonts w:ascii="Garamond" w:hAnsi="Garamond"/>
          <w:sz w:val="20"/>
          <w:szCs w:val="20"/>
        </w:rPr>
      </w:pPr>
    </w:p>
    <w:p w14:paraId="52F8B6D9"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7</w:t>
      </w:r>
      <w:r w:rsidRPr="00FB223A">
        <w:rPr>
          <w:rFonts w:ascii="Garamond" w:hAnsi="Garamond"/>
          <w:sz w:val="20"/>
          <w:szCs w:val="20"/>
        </w:rPr>
        <w:tab/>
      </w:r>
      <w:bookmarkStart w:id="64" w:name="en-ESV-21935"/>
      <w:bookmarkEnd w:id="64"/>
      <w:r w:rsidRPr="00FB223A">
        <w:rPr>
          <w:rFonts w:ascii="Garamond" w:hAnsi="Garamond"/>
          <w:sz w:val="20"/>
          <w:szCs w:val="20"/>
        </w:rPr>
        <w:t>Daniel's Vision of the Four Beasts</w:t>
      </w:r>
    </w:p>
    <w:p w14:paraId="2A8B9014" w14:textId="77777777" w:rsidR="005F120D" w:rsidRPr="00FB223A" w:rsidRDefault="005F120D" w:rsidP="005F120D">
      <w:pPr>
        <w:pStyle w:val="Textbody"/>
        <w:ind w:left="1418"/>
        <w:rPr>
          <w:rFonts w:ascii="Garamond" w:hAnsi="Garamond"/>
          <w:sz w:val="20"/>
          <w:szCs w:val="20"/>
        </w:rPr>
      </w:pPr>
      <w:r w:rsidRPr="00FB223A">
        <w:rPr>
          <w:rStyle w:val="StrongEmphasis"/>
          <w:rFonts w:ascii="Garamond" w:hAnsi="Garamond"/>
          <w:sz w:val="20"/>
          <w:szCs w:val="20"/>
        </w:rPr>
        <w:t>Daniel 7</w:t>
      </w:r>
      <w:r w:rsidRPr="00FB223A">
        <w:rPr>
          <w:rFonts w:ascii="Garamond" w:hAnsi="Garamond"/>
          <w:sz w:val="20"/>
          <w:szCs w:val="20"/>
        </w:rPr>
        <w:t xml:space="preserve"> records the prophet’s vision of four beasts rising from the sea, </w:t>
      </w:r>
      <w:r w:rsidRPr="00FB223A">
        <w:rPr>
          <w:rFonts w:ascii="Garamond" w:hAnsi="Garamond"/>
          <w:sz w:val="20"/>
          <w:szCs w:val="20"/>
        </w:rPr>
        <w:lastRenderedPageBreak/>
        <w:t>symbolizing four successive world empires that are ultimately replaced by God’s eternal kingdom.  The first three beasts are a winged lion (</w:t>
      </w:r>
      <w:r w:rsidRPr="00FB223A">
        <w:rPr>
          <w:rStyle w:val="StrongEmphasis"/>
          <w:rFonts w:ascii="Garamond" w:hAnsi="Garamond"/>
          <w:sz w:val="20"/>
          <w:szCs w:val="20"/>
        </w:rPr>
        <w:t>Babylon</w:t>
      </w:r>
      <w:r w:rsidRPr="00FB223A">
        <w:rPr>
          <w:rFonts w:ascii="Garamond" w:hAnsi="Garamond"/>
          <w:sz w:val="20"/>
          <w:szCs w:val="20"/>
        </w:rPr>
        <w:t>), a one-sided bear with three ribs (</w:t>
      </w:r>
      <w:proofErr w:type="spellStart"/>
      <w:r w:rsidRPr="00FB223A">
        <w:rPr>
          <w:rStyle w:val="StrongEmphasis"/>
          <w:rFonts w:ascii="Garamond" w:hAnsi="Garamond"/>
          <w:sz w:val="20"/>
          <w:szCs w:val="20"/>
        </w:rPr>
        <w:t>Medo</w:t>
      </w:r>
      <w:proofErr w:type="spellEnd"/>
      <w:r w:rsidRPr="00FB223A">
        <w:rPr>
          <w:rStyle w:val="StrongEmphasis"/>
          <w:rFonts w:ascii="Garamond" w:hAnsi="Garamond"/>
          <w:sz w:val="20"/>
          <w:szCs w:val="20"/>
        </w:rPr>
        <w:t>-Persia</w:t>
      </w:r>
      <w:r w:rsidRPr="00FB223A">
        <w:rPr>
          <w:rFonts w:ascii="Garamond" w:hAnsi="Garamond"/>
          <w:sz w:val="20"/>
          <w:szCs w:val="20"/>
        </w:rPr>
        <w:t>), and a four-headed leopard (</w:t>
      </w:r>
      <w:r w:rsidRPr="00FB223A">
        <w:rPr>
          <w:rStyle w:val="StrongEmphasis"/>
          <w:rFonts w:ascii="Garamond" w:hAnsi="Garamond"/>
          <w:sz w:val="20"/>
          <w:szCs w:val="20"/>
        </w:rPr>
        <w:t>Greece</w:t>
      </w:r>
      <w:r w:rsidRPr="00FB223A">
        <w:rPr>
          <w:rFonts w:ascii="Garamond" w:hAnsi="Garamond"/>
          <w:sz w:val="20"/>
          <w:szCs w:val="20"/>
        </w:rPr>
        <w:t>).  The fourth beast is a terrifying entity with iron teeth and ten horns, representing a future, oppressive kingdom (often identified with </w:t>
      </w:r>
      <w:r w:rsidRPr="00FB223A">
        <w:rPr>
          <w:rStyle w:val="StrongEmphasis"/>
          <w:rFonts w:ascii="Garamond" w:hAnsi="Garamond"/>
          <w:sz w:val="20"/>
          <w:szCs w:val="20"/>
        </w:rPr>
        <w:t>Rome</w:t>
      </w:r>
      <w:r w:rsidRPr="00FB223A">
        <w:rPr>
          <w:rFonts w:ascii="Garamond" w:hAnsi="Garamond"/>
          <w:sz w:val="20"/>
          <w:szCs w:val="20"/>
        </w:rPr>
        <w:t> or its end-times extension). </w:t>
      </w:r>
    </w:p>
    <w:p w14:paraId="472322A9"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Among the ten horns, a "little horn" uproots three kings and speaks arrogantly against God, persecuting the saints for "a time, times, and half a time." However, the </w:t>
      </w:r>
      <w:r w:rsidRPr="00FB223A">
        <w:rPr>
          <w:rStyle w:val="StrongEmphasis"/>
          <w:rFonts w:ascii="Garamond" w:hAnsi="Garamond"/>
          <w:sz w:val="20"/>
          <w:szCs w:val="20"/>
        </w:rPr>
        <w:t>Ancient of Days</w:t>
      </w:r>
      <w:r w:rsidRPr="00FB223A">
        <w:rPr>
          <w:rFonts w:ascii="Garamond" w:hAnsi="Garamond"/>
          <w:sz w:val="20"/>
          <w:szCs w:val="20"/>
        </w:rPr>
        <w:t> sits in judgment, destroying the fourth beast and stripping the little horn of power.  A figure </w:t>
      </w:r>
      <w:r w:rsidRPr="00FB223A">
        <w:rPr>
          <w:rStyle w:val="StrongEmphasis"/>
          <w:rFonts w:ascii="Garamond" w:hAnsi="Garamond"/>
          <w:sz w:val="20"/>
          <w:szCs w:val="20"/>
        </w:rPr>
        <w:t>"like a son of man"</w:t>
      </w:r>
      <w:r w:rsidRPr="00FB223A">
        <w:rPr>
          <w:rFonts w:ascii="Garamond" w:hAnsi="Garamond"/>
          <w:sz w:val="20"/>
          <w:szCs w:val="20"/>
        </w:rPr>
        <w:t> then approaches the Ancient of Days on the clouds of heaven and is given </w:t>
      </w:r>
      <w:r w:rsidRPr="00FB223A">
        <w:rPr>
          <w:rStyle w:val="StrongEmphasis"/>
          <w:rFonts w:ascii="Garamond" w:hAnsi="Garamond"/>
          <w:sz w:val="20"/>
          <w:szCs w:val="20"/>
        </w:rPr>
        <w:t>everlasting dominion</w:t>
      </w:r>
      <w:r w:rsidRPr="00FB223A">
        <w:rPr>
          <w:rFonts w:ascii="Garamond" w:hAnsi="Garamond"/>
          <w:sz w:val="20"/>
          <w:szCs w:val="20"/>
        </w:rPr>
        <w:t>, glory, and a kingdom that all peoples will serve. </w:t>
      </w:r>
    </w:p>
    <w:p w14:paraId="29F58D9B"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The angelic interpretation clarifies that while the beasts represent earthly kings who will oppress God's people, the </w:t>
      </w:r>
      <w:r w:rsidRPr="00FB223A">
        <w:rPr>
          <w:rStyle w:val="StrongEmphasis"/>
          <w:rFonts w:ascii="Garamond" w:hAnsi="Garamond"/>
          <w:sz w:val="20"/>
          <w:szCs w:val="20"/>
        </w:rPr>
        <w:t xml:space="preserve">"saints of the </w:t>
      </w:r>
      <w:proofErr w:type="gramStart"/>
      <w:r w:rsidRPr="00FB223A">
        <w:rPr>
          <w:rStyle w:val="StrongEmphasis"/>
          <w:rFonts w:ascii="Garamond" w:hAnsi="Garamond"/>
          <w:sz w:val="20"/>
          <w:szCs w:val="20"/>
        </w:rPr>
        <w:t>Most High</w:t>
      </w:r>
      <w:proofErr w:type="gramEnd"/>
      <w:r w:rsidRPr="00FB223A">
        <w:rPr>
          <w:rStyle w:val="StrongEmphasis"/>
          <w:rFonts w:ascii="Garamond" w:hAnsi="Garamond"/>
          <w:sz w:val="20"/>
          <w:szCs w:val="20"/>
        </w:rPr>
        <w:t>"</w:t>
      </w:r>
      <w:r w:rsidRPr="00FB223A">
        <w:rPr>
          <w:rFonts w:ascii="Garamond" w:hAnsi="Garamond"/>
          <w:sz w:val="20"/>
          <w:szCs w:val="20"/>
        </w:rPr>
        <w:t> will ultimately receive the kingdom and possess it forever.  The chapter emphasizes that despite the rise of arrogant human empires, </w:t>
      </w:r>
      <w:r w:rsidRPr="00FB223A">
        <w:rPr>
          <w:rStyle w:val="StrongEmphasis"/>
          <w:rFonts w:ascii="Garamond" w:hAnsi="Garamond"/>
          <w:sz w:val="20"/>
          <w:szCs w:val="20"/>
        </w:rPr>
        <w:t>God is sovereign</w:t>
      </w:r>
      <w:r w:rsidRPr="00FB223A">
        <w:rPr>
          <w:rFonts w:ascii="Garamond" w:hAnsi="Garamond"/>
          <w:sz w:val="20"/>
          <w:szCs w:val="20"/>
        </w:rPr>
        <w:t> and will establish an indestructible, eternal kingdom for the righteous. </w:t>
      </w:r>
    </w:p>
    <w:p w14:paraId="4C462F7A" w14:textId="77777777" w:rsidR="005F120D" w:rsidRPr="00FB223A" w:rsidRDefault="005F120D" w:rsidP="005F120D">
      <w:pPr>
        <w:pStyle w:val="Standard"/>
        <w:ind w:left="1418"/>
        <w:rPr>
          <w:rFonts w:ascii="Garamond" w:hAnsi="Garamond"/>
          <w:sz w:val="20"/>
          <w:szCs w:val="20"/>
        </w:rPr>
      </w:pPr>
    </w:p>
    <w:p w14:paraId="3B982FB1"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9</w:t>
      </w:r>
      <w:r w:rsidRPr="00FB223A">
        <w:rPr>
          <w:rFonts w:ascii="Garamond" w:hAnsi="Garamond"/>
          <w:sz w:val="20"/>
          <w:szCs w:val="20"/>
        </w:rPr>
        <w:tab/>
        <w:t>The vision of the seventy weeks</w:t>
      </w:r>
    </w:p>
    <w:p w14:paraId="586A6102"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Daniel 9 centers on </w:t>
      </w:r>
      <w:r w:rsidRPr="00FB223A">
        <w:rPr>
          <w:rStyle w:val="StrongEmphasis"/>
          <w:rFonts w:ascii="Garamond" w:hAnsi="Garamond"/>
          <w:sz w:val="20"/>
          <w:szCs w:val="20"/>
        </w:rPr>
        <w:t>Daniel’s intercessory prayer</w:t>
      </w:r>
      <w:r w:rsidRPr="00FB223A">
        <w:rPr>
          <w:rFonts w:ascii="Garamond" w:hAnsi="Garamond"/>
          <w:sz w:val="20"/>
          <w:szCs w:val="20"/>
        </w:rPr>
        <w:t> for the restoration of Jerusalem and the subsequent revelation of the </w:t>
      </w:r>
      <w:r w:rsidRPr="00FB223A">
        <w:rPr>
          <w:rStyle w:val="StrongEmphasis"/>
          <w:rFonts w:ascii="Garamond" w:hAnsi="Garamond"/>
          <w:sz w:val="20"/>
          <w:szCs w:val="20"/>
        </w:rPr>
        <w:t>Seventy Weeks prophecy</w:t>
      </w:r>
      <w:r w:rsidRPr="00FB223A">
        <w:rPr>
          <w:rFonts w:ascii="Garamond" w:hAnsi="Garamond"/>
          <w:sz w:val="20"/>
          <w:szCs w:val="20"/>
        </w:rPr>
        <w:t> by the angel Gabriel. </w:t>
      </w:r>
    </w:p>
    <w:p w14:paraId="04185D0D" w14:textId="77777777" w:rsidR="005F120D" w:rsidRPr="00FB223A" w:rsidRDefault="005F120D" w:rsidP="005F120D">
      <w:pPr>
        <w:pStyle w:val="Textbody"/>
        <w:ind w:left="1418"/>
        <w:rPr>
          <w:rFonts w:ascii="Garamond" w:hAnsi="Garamond"/>
          <w:sz w:val="20"/>
          <w:szCs w:val="20"/>
        </w:rPr>
      </w:pPr>
      <w:r w:rsidRPr="00FB223A">
        <w:rPr>
          <w:rStyle w:val="StrongEmphasis"/>
          <w:rFonts w:ascii="Garamond" w:hAnsi="Garamond"/>
          <w:sz w:val="20"/>
          <w:szCs w:val="20"/>
        </w:rPr>
        <w:t>Daniel’s Prayer and Confession (Verses 1–19)</w:t>
      </w:r>
      <w:r w:rsidRPr="00FB223A">
        <w:rPr>
          <w:rFonts w:ascii="Garamond" w:hAnsi="Garamond"/>
          <w:sz w:val="20"/>
          <w:szCs w:val="20"/>
        </w:rPr>
        <w:t> In the first year of Darius the Mede (c. 538 BC), Daniel studied Jeremiah’s prophecy regarding the </w:t>
      </w:r>
      <w:r w:rsidRPr="00FB223A">
        <w:rPr>
          <w:rStyle w:val="StrongEmphasis"/>
          <w:rFonts w:ascii="Garamond" w:hAnsi="Garamond"/>
          <w:sz w:val="20"/>
          <w:szCs w:val="20"/>
        </w:rPr>
        <w:t>seventy-year exile</w:t>
      </w:r>
      <w:r w:rsidRPr="00FB223A">
        <w:rPr>
          <w:rFonts w:ascii="Garamond" w:hAnsi="Garamond"/>
          <w:sz w:val="20"/>
          <w:szCs w:val="20"/>
        </w:rPr>
        <w:t> and realized its end was near.  He responded with fasting, sackcloth, and ashes, offering a corporate confession of Israel’s sins. Daniel acknowledged God’s righteousness in the judgment while pleading for mercy based on God’s covenant faithfulness, asking that Jerusalem and the temple be restored "for Your own sake." </w:t>
      </w:r>
    </w:p>
    <w:p w14:paraId="35B66E9A" w14:textId="77777777" w:rsidR="005F120D" w:rsidRPr="00FB223A" w:rsidRDefault="005F120D" w:rsidP="005F120D">
      <w:pPr>
        <w:pStyle w:val="Textbody"/>
        <w:ind w:left="1418"/>
        <w:rPr>
          <w:rFonts w:ascii="Garamond" w:hAnsi="Garamond"/>
          <w:sz w:val="20"/>
          <w:szCs w:val="20"/>
        </w:rPr>
      </w:pPr>
      <w:r w:rsidRPr="00FB223A">
        <w:rPr>
          <w:rStyle w:val="StrongEmphasis"/>
          <w:rFonts w:ascii="Garamond" w:hAnsi="Garamond"/>
          <w:sz w:val="20"/>
          <w:szCs w:val="20"/>
        </w:rPr>
        <w:t>Gabriel’s Prophecy of the Seventy Weeks (Verses 20–27)</w:t>
      </w:r>
      <w:r w:rsidRPr="00FB223A">
        <w:rPr>
          <w:rFonts w:ascii="Garamond" w:hAnsi="Garamond"/>
          <w:sz w:val="20"/>
          <w:szCs w:val="20"/>
        </w:rPr>
        <w:t> As Daniel prayed, Gabriel arrived "in swift flight" to provide insight into the future of Israel and Jerusalem. The prophecy outlines </w:t>
      </w:r>
      <w:r w:rsidRPr="00FB223A">
        <w:rPr>
          <w:rStyle w:val="StrongEmphasis"/>
          <w:rFonts w:ascii="Garamond" w:hAnsi="Garamond"/>
          <w:sz w:val="20"/>
          <w:szCs w:val="20"/>
        </w:rPr>
        <w:t>seventy "weeks" (sevens)</w:t>
      </w:r>
      <w:r w:rsidRPr="00FB223A">
        <w:rPr>
          <w:rFonts w:ascii="Garamond" w:hAnsi="Garamond"/>
          <w:sz w:val="20"/>
          <w:szCs w:val="20"/>
        </w:rPr>
        <w:t>—interpreted as 490 years—decreed to finish transgression, end sin, and bring everlasting righteousness. </w:t>
      </w:r>
    </w:p>
    <w:p w14:paraId="32BDCA3C" w14:textId="77777777" w:rsidR="005F120D" w:rsidRPr="00FB223A" w:rsidRDefault="005F120D" w:rsidP="005F120D">
      <w:pPr>
        <w:pStyle w:val="Textbody"/>
        <w:ind w:left="1418"/>
        <w:rPr>
          <w:rFonts w:ascii="Garamond" w:hAnsi="Garamond"/>
          <w:sz w:val="20"/>
          <w:szCs w:val="20"/>
        </w:rPr>
      </w:pPr>
      <w:r w:rsidRPr="00FB223A">
        <w:rPr>
          <w:rStyle w:val="StrongEmphasis"/>
          <w:rFonts w:ascii="Garamond" w:hAnsi="Garamond"/>
          <w:sz w:val="20"/>
          <w:szCs w:val="20"/>
        </w:rPr>
        <w:t>Timeline:</w:t>
      </w:r>
      <w:r w:rsidRPr="00FB223A">
        <w:rPr>
          <w:rFonts w:ascii="Garamond" w:hAnsi="Garamond"/>
          <w:sz w:val="20"/>
          <w:szCs w:val="20"/>
        </w:rPr>
        <w:t> From the decree to rebuild Jerusalem, there are </w:t>
      </w:r>
      <w:r w:rsidRPr="00FB223A">
        <w:rPr>
          <w:rStyle w:val="StrongEmphasis"/>
          <w:rFonts w:ascii="Garamond" w:hAnsi="Garamond"/>
          <w:sz w:val="20"/>
          <w:szCs w:val="20"/>
        </w:rPr>
        <w:t>seven weeks</w:t>
      </w:r>
      <w:r w:rsidRPr="00FB223A">
        <w:rPr>
          <w:rFonts w:ascii="Garamond" w:hAnsi="Garamond"/>
          <w:sz w:val="20"/>
          <w:szCs w:val="20"/>
        </w:rPr>
        <w:t> (49 years) for reconstruction and </w:t>
      </w:r>
      <w:r w:rsidRPr="00FB223A">
        <w:rPr>
          <w:rStyle w:val="StrongEmphasis"/>
          <w:rFonts w:ascii="Garamond" w:hAnsi="Garamond"/>
          <w:sz w:val="20"/>
          <w:szCs w:val="20"/>
        </w:rPr>
        <w:t>sixty-two weeks</w:t>
      </w:r>
      <w:r w:rsidRPr="00FB223A">
        <w:rPr>
          <w:rFonts w:ascii="Garamond" w:hAnsi="Garamond"/>
          <w:sz w:val="20"/>
          <w:szCs w:val="20"/>
        </w:rPr>
        <w:t> (434 years) leading to the appearance of </w:t>
      </w:r>
      <w:r w:rsidRPr="00FB223A">
        <w:rPr>
          <w:rStyle w:val="StrongEmphasis"/>
          <w:rFonts w:ascii="Garamond" w:hAnsi="Garamond"/>
          <w:sz w:val="20"/>
          <w:szCs w:val="20"/>
        </w:rPr>
        <w:t>Messiah the Prince</w:t>
      </w:r>
      <w:r w:rsidRPr="00FB223A">
        <w:rPr>
          <w:rFonts w:ascii="Garamond" w:hAnsi="Garamond"/>
          <w:sz w:val="20"/>
          <w:szCs w:val="20"/>
        </w:rPr>
        <w:t>. </w:t>
      </w:r>
    </w:p>
    <w:p w14:paraId="360433CB" w14:textId="77777777" w:rsidR="005F120D" w:rsidRPr="00FB223A" w:rsidRDefault="005F120D" w:rsidP="005F120D">
      <w:pPr>
        <w:pStyle w:val="Textbody"/>
        <w:ind w:left="1418"/>
        <w:rPr>
          <w:rFonts w:ascii="Garamond" w:hAnsi="Garamond"/>
          <w:sz w:val="20"/>
          <w:szCs w:val="20"/>
        </w:rPr>
      </w:pPr>
      <w:r w:rsidRPr="00FB223A">
        <w:rPr>
          <w:rStyle w:val="StrongEmphasis"/>
          <w:rFonts w:ascii="Garamond" w:hAnsi="Garamond"/>
          <w:sz w:val="20"/>
          <w:szCs w:val="20"/>
        </w:rPr>
        <w:t>The Messiah:</w:t>
      </w:r>
      <w:r w:rsidRPr="00FB223A">
        <w:rPr>
          <w:rFonts w:ascii="Garamond" w:hAnsi="Garamond"/>
          <w:sz w:val="20"/>
          <w:szCs w:val="20"/>
        </w:rPr>
        <w:t> After the sixty-two weeks, the Messiah will be </w:t>
      </w:r>
      <w:r w:rsidRPr="00FB223A">
        <w:rPr>
          <w:rStyle w:val="StrongEmphasis"/>
          <w:rFonts w:ascii="Garamond" w:hAnsi="Garamond"/>
          <w:sz w:val="20"/>
          <w:szCs w:val="20"/>
        </w:rPr>
        <w:t>"cut off"</w:t>
      </w:r>
      <w:r w:rsidRPr="00FB223A">
        <w:rPr>
          <w:rFonts w:ascii="Garamond" w:hAnsi="Garamond"/>
          <w:sz w:val="20"/>
          <w:szCs w:val="20"/>
        </w:rPr>
        <w:t> (crucified) and have nothing. </w:t>
      </w:r>
    </w:p>
    <w:p w14:paraId="5A43BDF9" w14:textId="77777777" w:rsidR="005F120D" w:rsidRPr="00FB223A" w:rsidRDefault="005F120D" w:rsidP="005F120D">
      <w:pPr>
        <w:pStyle w:val="Textbody"/>
        <w:ind w:left="1418"/>
        <w:rPr>
          <w:rFonts w:ascii="Garamond" w:hAnsi="Garamond"/>
          <w:sz w:val="20"/>
          <w:szCs w:val="20"/>
        </w:rPr>
      </w:pPr>
      <w:r w:rsidRPr="00FB223A">
        <w:rPr>
          <w:rStyle w:val="StrongEmphasis"/>
          <w:rFonts w:ascii="Garamond" w:hAnsi="Garamond"/>
          <w:sz w:val="20"/>
          <w:szCs w:val="20"/>
        </w:rPr>
        <w:t>Destruction and Covenant:</w:t>
      </w:r>
      <w:r w:rsidRPr="00FB223A">
        <w:rPr>
          <w:rFonts w:ascii="Garamond" w:hAnsi="Garamond"/>
          <w:sz w:val="20"/>
          <w:szCs w:val="20"/>
        </w:rPr>
        <w:t> The people of a coming prince will destroy the city and sanctuary (fulfilled historically by Rome in AD 70). A future ruler will make a firm covenant with many for one week, but will break it halfway through, ending sacrifice and bringing desolation until the decreed judgment is poured out. </w:t>
      </w:r>
    </w:p>
    <w:p w14:paraId="73DBE161" w14:textId="77777777" w:rsidR="005F120D" w:rsidRPr="00FB223A" w:rsidRDefault="005F120D" w:rsidP="005F120D">
      <w:pPr>
        <w:pStyle w:val="Standard"/>
        <w:ind w:left="1418"/>
        <w:rPr>
          <w:rFonts w:ascii="Garamond" w:hAnsi="Garamond"/>
          <w:sz w:val="20"/>
          <w:szCs w:val="20"/>
        </w:rPr>
      </w:pPr>
    </w:p>
    <w:p w14:paraId="556243F8" w14:textId="77777777" w:rsidR="005F120D" w:rsidRPr="00FB223A" w:rsidRDefault="005F120D" w:rsidP="005F120D">
      <w:pPr>
        <w:pStyle w:val="Standard"/>
        <w:rPr>
          <w:rFonts w:ascii="Garamond" w:hAnsi="Garamond"/>
          <w:sz w:val="20"/>
          <w:szCs w:val="20"/>
        </w:rPr>
      </w:pPr>
    </w:p>
    <w:p w14:paraId="35D65324" w14:textId="77777777" w:rsidR="005F120D" w:rsidRPr="00FB223A" w:rsidRDefault="005F120D" w:rsidP="005F120D">
      <w:pPr>
        <w:pStyle w:val="Standard"/>
        <w:jc w:val="center"/>
        <w:rPr>
          <w:rFonts w:ascii="Garamond" w:hAnsi="Garamond"/>
          <w:b/>
          <w:bCs/>
          <w:sz w:val="20"/>
          <w:szCs w:val="20"/>
        </w:rPr>
      </w:pPr>
      <w:r w:rsidRPr="00FB223A">
        <w:rPr>
          <w:rFonts w:ascii="Garamond" w:hAnsi="Garamond"/>
          <w:b/>
          <w:bCs/>
          <w:sz w:val="20"/>
          <w:szCs w:val="20"/>
        </w:rPr>
        <w:t>MICAH</w:t>
      </w:r>
    </w:p>
    <w:p w14:paraId="7A4061F1" w14:textId="77777777" w:rsidR="005F120D" w:rsidRPr="00FB223A" w:rsidRDefault="005F120D" w:rsidP="005F120D">
      <w:pPr>
        <w:pStyle w:val="Standard"/>
        <w:jc w:val="center"/>
        <w:rPr>
          <w:rFonts w:ascii="Garamond" w:hAnsi="Garamond"/>
          <w:b/>
          <w:bCs/>
          <w:sz w:val="20"/>
          <w:szCs w:val="20"/>
        </w:rPr>
      </w:pPr>
    </w:p>
    <w:p w14:paraId="12FA60E6"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6</w:t>
      </w:r>
      <w:r w:rsidRPr="00FB223A">
        <w:rPr>
          <w:rFonts w:ascii="Garamond" w:hAnsi="Garamond"/>
          <w:sz w:val="20"/>
          <w:szCs w:val="20"/>
        </w:rPr>
        <w:tab/>
      </w:r>
      <w:bookmarkStart w:id="65" w:name="en-NIV-22650"/>
      <w:bookmarkEnd w:id="65"/>
      <w:r w:rsidRPr="00FB223A">
        <w:rPr>
          <w:rFonts w:ascii="Garamond" w:hAnsi="Garamond"/>
          <w:sz w:val="20"/>
          <w:szCs w:val="20"/>
        </w:rPr>
        <w:t>The </w:t>
      </w:r>
      <w:r w:rsidRPr="00FB223A">
        <w:rPr>
          <w:rFonts w:ascii="Garamond" w:hAnsi="Garamond"/>
          <w:smallCaps/>
          <w:sz w:val="20"/>
          <w:szCs w:val="20"/>
        </w:rPr>
        <w:t>Lord</w:t>
      </w:r>
      <w:r w:rsidRPr="00FB223A">
        <w:rPr>
          <w:rFonts w:ascii="Garamond" w:hAnsi="Garamond"/>
          <w:sz w:val="20"/>
          <w:szCs w:val="20"/>
        </w:rPr>
        <w:t>’s Case Against Israel</w:t>
      </w:r>
    </w:p>
    <w:p w14:paraId="2A642542"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ab/>
      </w:r>
      <w:bookmarkStart w:id="66" w:name="en-ESV-22655"/>
      <w:bookmarkEnd w:id="66"/>
      <w:r w:rsidRPr="00FB223A">
        <w:rPr>
          <w:rFonts w:ascii="Garamond" w:hAnsi="Garamond"/>
          <w:sz w:val="20"/>
          <w:szCs w:val="20"/>
        </w:rPr>
        <w:t>What Does the </w:t>
      </w:r>
      <w:r w:rsidRPr="00FB223A">
        <w:rPr>
          <w:rFonts w:ascii="Garamond" w:hAnsi="Garamond"/>
          <w:smallCaps/>
          <w:sz w:val="20"/>
          <w:szCs w:val="20"/>
        </w:rPr>
        <w:t>Lord</w:t>
      </w:r>
      <w:r w:rsidRPr="00FB223A">
        <w:rPr>
          <w:rFonts w:ascii="Garamond" w:hAnsi="Garamond"/>
          <w:sz w:val="20"/>
          <w:szCs w:val="20"/>
        </w:rPr>
        <w:t> Require?</w:t>
      </w:r>
    </w:p>
    <w:p w14:paraId="5EF61650" w14:textId="77777777" w:rsidR="005F120D" w:rsidRPr="00FB223A" w:rsidRDefault="005F120D" w:rsidP="005F120D">
      <w:pPr>
        <w:pStyle w:val="Standard"/>
        <w:rPr>
          <w:rFonts w:ascii="Garamond" w:hAnsi="Garamond"/>
          <w:sz w:val="20"/>
          <w:szCs w:val="20"/>
        </w:rPr>
      </w:pPr>
      <w:bookmarkStart w:id="67" w:name="en-ESV-22658"/>
      <w:bookmarkEnd w:id="67"/>
      <w:r w:rsidRPr="00FB223A">
        <w:rPr>
          <w:rFonts w:ascii="Garamond" w:hAnsi="Garamond"/>
          <w:sz w:val="20"/>
          <w:szCs w:val="20"/>
        </w:rPr>
        <w:tab/>
        <w:t>Destruction of the Wicked</w:t>
      </w:r>
    </w:p>
    <w:p w14:paraId="21C2E3E4"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Micah 6 presents a </w:t>
      </w:r>
      <w:r w:rsidRPr="00FB223A">
        <w:rPr>
          <w:rStyle w:val="StrongEmphasis"/>
          <w:rFonts w:ascii="Garamond" w:hAnsi="Garamond"/>
          <w:sz w:val="20"/>
          <w:szCs w:val="20"/>
        </w:rPr>
        <w:t>covenant lawsuit</w:t>
      </w:r>
      <w:r w:rsidRPr="00FB223A">
        <w:rPr>
          <w:rFonts w:ascii="Garamond" w:hAnsi="Garamond"/>
          <w:sz w:val="20"/>
          <w:szCs w:val="20"/>
        </w:rPr>
        <w:t> where God brings a legal case against Israel for their ingratitude and social injustice, despite His past faithfulness in delivering them from Egypt and protecting them from enemies.  The people respond by questioning what costly sacrifices—ranging from burnt offerings to their firstborn children—would appease God, revealing a focus on </w:t>
      </w:r>
      <w:r w:rsidRPr="00FB223A">
        <w:rPr>
          <w:rStyle w:val="StrongEmphasis"/>
          <w:rFonts w:ascii="Garamond" w:hAnsi="Garamond"/>
          <w:sz w:val="20"/>
          <w:szCs w:val="20"/>
        </w:rPr>
        <w:t>ritual over righteousness</w:t>
      </w:r>
      <w:r w:rsidRPr="00FB223A">
        <w:rPr>
          <w:rFonts w:ascii="Garamond" w:hAnsi="Garamond"/>
          <w:sz w:val="20"/>
          <w:szCs w:val="20"/>
        </w:rPr>
        <w:t>. </w:t>
      </w:r>
    </w:p>
    <w:p w14:paraId="4CAD59B9"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God’s definitive answer in </w:t>
      </w:r>
      <w:r w:rsidRPr="00FB223A">
        <w:rPr>
          <w:rStyle w:val="StrongEmphasis"/>
          <w:rFonts w:ascii="Garamond" w:hAnsi="Garamond"/>
          <w:sz w:val="20"/>
          <w:szCs w:val="20"/>
        </w:rPr>
        <w:t>Micah 6:8</w:t>
      </w:r>
      <w:r w:rsidRPr="00FB223A">
        <w:rPr>
          <w:rFonts w:ascii="Garamond" w:hAnsi="Garamond"/>
          <w:sz w:val="20"/>
          <w:szCs w:val="20"/>
        </w:rPr>
        <w:t> dismantles this transactional view of worship, stating that He requires nothing more than to </w:t>
      </w:r>
      <w:r w:rsidRPr="00FB223A">
        <w:rPr>
          <w:rStyle w:val="StrongEmphasis"/>
          <w:rFonts w:ascii="Garamond" w:hAnsi="Garamond"/>
          <w:sz w:val="20"/>
          <w:szCs w:val="20"/>
        </w:rPr>
        <w:t>act justly</w:t>
      </w:r>
      <w:r w:rsidRPr="00FB223A">
        <w:rPr>
          <w:rFonts w:ascii="Garamond" w:hAnsi="Garamond"/>
          <w:sz w:val="20"/>
          <w:szCs w:val="20"/>
        </w:rPr>
        <w:t>, </w:t>
      </w:r>
      <w:r w:rsidRPr="00FB223A">
        <w:rPr>
          <w:rStyle w:val="StrongEmphasis"/>
          <w:rFonts w:ascii="Garamond" w:hAnsi="Garamond"/>
          <w:sz w:val="20"/>
          <w:szCs w:val="20"/>
        </w:rPr>
        <w:t>love mercy</w:t>
      </w:r>
      <w:r w:rsidRPr="00FB223A">
        <w:rPr>
          <w:rFonts w:ascii="Garamond" w:hAnsi="Garamond"/>
          <w:sz w:val="20"/>
          <w:szCs w:val="20"/>
        </w:rPr>
        <w:t>, and </w:t>
      </w:r>
      <w:r w:rsidRPr="00FB223A">
        <w:rPr>
          <w:rStyle w:val="StrongEmphasis"/>
          <w:rFonts w:ascii="Garamond" w:hAnsi="Garamond"/>
          <w:sz w:val="20"/>
          <w:szCs w:val="20"/>
        </w:rPr>
        <w:t>walk humbly</w:t>
      </w:r>
      <w:r w:rsidRPr="00FB223A">
        <w:rPr>
          <w:rFonts w:ascii="Garamond" w:hAnsi="Garamond"/>
          <w:sz w:val="20"/>
          <w:szCs w:val="20"/>
        </w:rPr>
        <w:t> with Him.  This triad of ethical behavior and personal piety is presented as the core of true religion, contrasting sharply with the empty formalism of the people. </w:t>
      </w:r>
    </w:p>
    <w:p w14:paraId="3157FB61"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The chapter concludes with a stern warning of </w:t>
      </w:r>
      <w:r w:rsidRPr="00FB223A">
        <w:rPr>
          <w:rStyle w:val="StrongEmphasis"/>
          <w:rFonts w:ascii="Garamond" w:hAnsi="Garamond"/>
          <w:sz w:val="20"/>
          <w:szCs w:val="20"/>
        </w:rPr>
        <w:t>inevitable judgment</w:t>
      </w:r>
      <w:r w:rsidRPr="00FB223A">
        <w:rPr>
          <w:rFonts w:ascii="Garamond" w:hAnsi="Garamond"/>
          <w:sz w:val="20"/>
          <w:szCs w:val="20"/>
        </w:rPr>
        <w:t> for the nation’s corrupt commerce, dishonest scales, and violence.  Because Israel has persisted in wickedness, God declares that their labor will be futile and their resources destroyed, fulfilling the curses associated with breaking the covenant.</w:t>
      </w:r>
    </w:p>
    <w:p w14:paraId="175384AB" w14:textId="77777777" w:rsidR="005F120D" w:rsidRPr="00FB223A" w:rsidRDefault="005F120D" w:rsidP="005F120D">
      <w:pPr>
        <w:pStyle w:val="Standard"/>
        <w:ind w:left="1418"/>
        <w:rPr>
          <w:rFonts w:ascii="Garamond" w:hAnsi="Garamond"/>
          <w:sz w:val="20"/>
          <w:szCs w:val="20"/>
        </w:rPr>
      </w:pPr>
    </w:p>
    <w:p w14:paraId="7A155215" w14:textId="77777777" w:rsidR="005F120D" w:rsidRPr="00FB223A" w:rsidRDefault="005F120D" w:rsidP="005F120D">
      <w:pPr>
        <w:pStyle w:val="Standard"/>
        <w:rPr>
          <w:rFonts w:ascii="Garamond" w:hAnsi="Garamond"/>
          <w:sz w:val="20"/>
          <w:szCs w:val="20"/>
        </w:rPr>
      </w:pPr>
    </w:p>
    <w:p w14:paraId="1EFAF827" w14:textId="77777777" w:rsidR="005F120D" w:rsidRPr="00FB223A" w:rsidRDefault="005F120D" w:rsidP="005F120D">
      <w:pPr>
        <w:pStyle w:val="Standard"/>
        <w:jc w:val="center"/>
        <w:rPr>
          <w:rFonts w:ascii="Garamond" w:hAnsi="Garamond"/>
          <w:b/>
          <w:bCs/>
          <w:sz w:val="20"/>
          <w:szCs w:val="20"/>
        </w:rPr>
      </w:pPr>
      <w:r w:rsidRPr="00FB223A">
        <w:rPr>
          <w:rFonts w:ascii="Garamond" w:hAnsi="Garamond"/>
          <w:b/>
          <w:bCs/>
          <w:sz w:val="20"/>
          <w:szCs w:val="20"/>
        </w:rPr>
        <w:t>JONAH</w:t>
      </w:r>
    </w:p>
    <w:p w14:paraId="1D0EA1D9" w14:textId="77777777" w:rsidR="005F120D" w:rsidRPr="00FB223A" w:rsidRDefault="005F120D" w:rsidP="005F120D">
      <w:pPr>
        <w:pStyle w:val="Standard"/>
        <w:jc w:val="center"/>
        <w:rPr>
          <w:rFonts w:ascii="Garamond" w:hAnsi="Garamond"/>
          <w:b/>
          <w:bCs/>
          <w:sz w:val="20"/>
          <w:szCs w:val="20"/>
        </w:rPr>
      </w:pPr>
    </w:p>
    <w:p w14:paraId="5563C5B7"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2</w:t>
      </w:r>
      <w:r w:rsidRPr="00FB223A">
        <w:rPr>
          <w:rFonts w:ascii="Garamond" w:hAnsi="Garamond"/>
          <w:sz w:val="20"/>
          <w:szCs w:val="20"/>
        </w:rPr>
        <w:tab/>
        <w:t>The great fish and Jonah</w:t>
      </w:r>
    </w:p>
    <w:p w14:paraId="6FA4ED0C" w14:textId="77777777" w:rsidR="005F120D" w:rsidRPr="00FB223A" w:rsidRDefault="005F120D" w:rsidP="005F120D">
      <w:pPr>
        <w:pStyle w:val="Standard"/>
        <w:ind w:left="1418"/>
        <w:rPr>
          <w:rFonts w:ascii="Garamond" w:hAnsi="Garamond"/>
          <w:sz w:val="20"/>
          <w:szCs w:val="20"/>
        </w:rPr>
      </w:pPr>
      <w:r w:rsidRPr="00FB223A">
        <w:rPr>
          <w:rFonts w:ascii="Garamond" w:hAnsi="Garamond"/>
          <w:sz w:val="20"/>
          <w:szCs w:val="20"/>
        </w:rPr>
        <w:t>Jonah 2 details </w:t>
      </w:r>
      <w:r w:rsidRPr="00FB223A">
        <w:rPr>
          <w:rStyle w:val="StrongEmphasis"/>
          <w:rFonts w:ascii="Garamond" w:hAnsi="Garamond"/>
          <w:sz w:val="20"/>
          <w:szCs w:val="20"/>
        </w:rPr>
        <w:t>Jonah’s prayer</w:t>
      </w:r>
      <w:r w:rsidRPr="00FB223A">
        <w:rPr>
          <w:rFonts w:ascii="Garamond" w:hAnsi="Garamond"/>
          <w:sz w:val="20"/>
          <w:szCs w:val="20"/>
        </w:rPr>
        <w:t> from inside the great fish after three days and three nights, serving as a pivotal turning point in the biblical narrative.  The chapter is structured as a </w:t>
      </w:r>
      <w:r w:rsidRPr="00FB223A">
        <w:rPr>
          <w:rStyle w:val="StrongEmphasis"/>
          <w:rFonts w:ascii="Garamond" w:hAnsi="Garamond"/>
          <w:sz w:val="20"/>
          <w:szCs w:val="20"/>
        </w:rPr>
        <w:t>psalm of thanksgiving</w:t>
      </w:r>
      <w:r w:rsidRPr="00FB223A">
        <w:rPr>
          <w:rFonts w:ascii="Garamond" w:hAnsi="Garamond"/>
          <w:sz w:val="20"/>
          <w:szCs w:val="20"/>
        </w:rPr>
        <w:t> framed by narrative verses, moving from Jonah’s description of near-death despair to his vow of obedience.</w:t>
      </w:r>
    </w:p>
    <w:p w14:paraId="2526D0F5" w14:textId="77777777" w:rsidR="005F120D" w:rsidRPr="00FB223A" w:rsidRDefault="005F120D" w:rsidP="005F120D">
      <w:pPr>
        <w:pStyle w:val="Standard"/>
        <w:rPr>
          <w:rFonts w:ascii="Garamond" w:hAnsi="Garamond"/>
          <w:sz w:val="20"/>
          <w:szCs w:val="20"/>
        </w:rPr>
      </w:pPr>
    </w:p>
    <w:p w14:paraId="5D2B1A8C" w14:textId="77777777" w:rsidR="005F120D" w:rsidRPr="00FB223A" w:rsidRDefault="005F120D" w:rsidP="005F120D">
      <w:pPr>
        <w:pStyle w:val="Standard"/>
        <w:jc w:val="center"/>
        <w:rPr>
          <w:rFonts w:ascii="Garamond" w:hAnsi="Garamond"/>
          <w:b/>
          <w:bCs/>
          <w:sz w:val="20"/>
          <w:szCs w:val="20"/>
        </w:rPr>
      </w:pPr>
      <w:r w:rsidRPr="00FB223A">
        <w:rPr>
          <w:rFonts w:ascii="Garamond" w:hAnsi="Garamond"/>
          <w:b/>
          <w:bCs/>
          <w:sz w:val="20"/>
          <w:szCs w:val="20"/>
        </w:rPr>
        <w:t>ZECHARIAH</w:t>
      </w:r>
    </w:p>
    <w:p w14:paraId="59A65B01" w14:textId="77777777" w:rsidR="005F120D" w:rsidRPr="00FB223A" w:rsidRDefault="005F120D" w:rsidP="005F120D">
      <w:pPr>
        <w:pStyle w:val="Standard"/>
        <w:jc w:val="center"/>
        <w:rPr>
          <w:rFonts w:ascii="Garamond" w:hAnsi="Garamond"/>
          <w:b/>
          <w:bCs/>
          <w:sz w:val="20"/>
          <w:szCs w:val="20"/>
        </w:rPr>
      </w:pPr>
    </w:p>
    <w:p w14:paraId="5DFE0FA6" w14:textId="77777777" w:rsidR="005F120D" w:rsidRPr="00FB223A" w:rsidRDefault="005F120D" w:rsidP="005F120D">
      <w:pPr>
        <w:pStyle w:val="Standard"/>
        <w:rPr>
          <w:rFonts w:ascii="Garamond" w:hAnsi="Garamond"/>
          <w:sz w:val="20"/>
          <w:szCs w:val="20"/>
        </w:rPr>
      </w:pPr>
      <w:r w:rsidRPr="00FB223A">
        <w:rPr>
          <w:rFonts w:ascii="Garamond" w:hAnsi="Garamond"/>
          <w:sz w:val="20"/>
          <w:szCs w:val="20"/>
        </w:rPr>
        <w:t>14</w:t>
      </w:r>
      <w:r w:rsidRPr="00FB223A">
        <w:rPr>
          <w:rFonts w:ascii="Garamond" w:hAnsi="Garamond"/>
          <w:sz w:val="20"/>
          <w:szCs w:val="20"/>
        </w:rPr>
        <w:tab/>
        <w:t>The Second Coming of Christ</w:t>
      </w:r>
    </w:p>
    <w:p w14:paraId="76AB4EC9"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Zechariah 14 describes the </w:t>
      </w:r>
      <w:r w:rsidRPr="00FB223A">
        <w:rPr>
          <w:rStyle w:val="StrongEmphasis"/>
          <w:rFonts w:ascii="Garamond" w:hAnsi="Garamond"/>
          <w:sz w:val="20"/>
          <w:szCs w:val="20"/>
        </w:rPr>
        <w:t>Day of the LORD</w:t>
      </w:r>
      <w:r w:rsidRPr="00FB223A">
        <w:rPr>
          <w:rFonts w:ascii="Garamond" w:hAnsi="Garamond"/>
          <w:sz w:val="20"/>
          <w:szCs w:val="20"/>
        </w:rPr>
        <w:t>, an eschatological event where </w:t>
      </w:r>
      <w:r w:rsidRPr="00FB223A">
        <w:rPr>
          <w:rStyle w:val="StrongEmphasis"/>
          <w:rFonts w:ascii="Garamond" w:hAnsi="Garamond"/>
          <w:sz w:val="20"/>
          <w:szCs w:val="20"/>
        </w:rPr>
        <w:t>God intervenes</w:t>
      </w:r>
      <w:r w:rsidRPr="00FB223A">
        <w:rPr>
          <w:rFonts w:ascii="Garamond" w:hAnsi="Garamond"/>
          <w:sz w:val="20"/>
          <w:szCs w:val="20"/>
        </w:rPr>
        <w:t> to defeat the nations besieging Jerusalem.  The Lord stands on the </w:t>
      </w:r>
      <w:r w:rsidRPr="00FB223A">
        <w:rPr>
          <w:rStyle w:val="StrongEmphasis"/>
          <w:rFonts w:ascii="Garamond" w:hAnsi="Garamond"/>
          <w:sz w:val="20"/>
          <w:szCs w:val="20"/>
        </w:rPr>
        <w:t>Mount of Olives</w:t>
      </w:r>
      <w:r w:rsidRPr="00FB223A">
        <w:rPr>
          <w:rFonts w:ascii="Garamond" w:hAnsi="Garamond"/>
          <w:sz w:val="20"/>
          <w:szCs w:val="20"/>
        </w:rPr>
        <w:t>, which splits in two to create an escape valley, accompanied by </w:t>
      </w:r>
      <w:r w:rsidRPr="00FB223A">
        <w:rPr>
          <w:rStyle w:val="StrongEmphasis"/>
          <w:rFonts w:ascii="Garamond" w:hAnsi="Garamond"/>
          <w:sz w:val="20"/>
          <w:szCs w:val="20"/>
        </w:rPr>
        <w:t>holy ones</w:t>
      </w:r>
      <w:r w:rsidRPr="00FB223A">
        <w:rPr>
          <w:rFonts w:ascii="Garamond" w:hAnsi="Garamond"/>
          <w:sz w:val="20"/>
          <w:szCs w:val="20"/>
        </w:rPr>
        <w:t> (heavenly armies or saints) and a unique day of continuous light. </w:t>
      </w:r>
    </w:p>
    <w:p w14:paraId="24FA5C0C" w14:textId="77777777" w:rsidR="005F120D" w:rsidRPr="00FB223A" w:rsidRDefault="005F120D" w:rsidP="005F120D">
      <w:pPr>
        <w:pStyle w:val="Textbody"/>
        <w:ind w:left="1418"/>
        <w:rPr>
          <w:rFonts w:ascii="Garamond" w:hAnsi="Garamond"/>
          <w:sz w:val="20"/>
          <w:szCs w:val="20"/>
        </w:rPr>
      </w:pPr>
      <w:r w:rsidRPr="00FB223A">
        <w:rPr>
          <w:rFonts w:ascii="Garamond" w:hAnsi="Garamond"/>
          <w:sz w:val="20"/>
          <w:szCs w:val="20"/>
        </w:rPr>
        <w:t>Following this deliverance, </w:t>
      </w:r>
      <w:r w:rsidRPr="00FB223A">
        <w:rPr>
          <w:rStyle w:val="StrongEmphasis"/>
          <w:rFonts w:ascii="Garamond" w:hAnsi="Garamond"/>
          <w:sz w:val="20"/>
          <w:szCs w:val="20"/>
        </w:rPr>
        <w:t>living waters</w:t>
      </w:r>
      <w:r w:rsidRPr="00FB223A">
        <w:rPr>
          <w:rFonts w:ascii="Garamond" w:hAnsi="Garamond"/>
          <w:sz w:val="20"/>
          <w:szCs w:val="20"/>
        </w:rPr>
        <w:t> flow from Jerusalem to both the Mediterranean and Dead Seas, and the Lord becomes </w:t>
      </w:r>
      <w:r w:rsidRPr="00FB223A">
        <w:rPr>
          <w:rStyle w:val="StrongEmphasis"/>
          <w:rFonts w:ascii="Garamond" w:hAnsi="Garamond"/>
          <w:sz w:val="20"/>
          <w:szCs w:val="20"/>
        </w:rPr>
        <w:t>King over all the earth</w:t>
      </w:r>
      <w:r w:rsidRPr="00FB223A">
        <w:rPr>
          <w:rFonts w:ascii="Garamond" w:hAnsi="Garamond"/>
          <w:sz w:val="20"/>
          <w:szCs w:val="20"/>
        </w:rPr>
        <w:t>.  The invading armies are struck by a plague and panic, while Jerusalem is physically elevated and secured forever. </w:t>
      </w:r>
    </w:p>
    <w:p w14:paraId="4DDE9FF6" w14:textId="55DC2F69" w:rsidR="00AC0CF4" w:rsidRPr="00FB223A" w:rsidRDefault="005F120D" w:rsidP="00EB5EAA">
      <w:pPr>
        <w:pStyle w:val="Textbody"/>
        <w:ind w:left="1418"/>
      </w:pPr>
      <w:r w:rsidRPr="00FB223A">
        <w:rPr>
          <w:rFonts w:ascii="Garamond" w:hAnsi="Garamond"/>
          <w:sz w:val="20"/>
          <w:szCs w:val="20"/>
        </w:rPr>
        <w:t>In the aftermath, all surviving nations are required to worship the Lord annually at the </w:t>
      </w:r>
      <w:r w:rsidRPr="00FB223A">
        <w:rPr>
          <w:rStyle w:val="StrongEmphasis"/>
          <w:rFonts w:ascii="Garamond" w:hAnsi="Garamond"/>
          <w:sz w:val="20"/>
          <w:szCs w:val="20"/>
        </w:rPr>
        <w:t>Feast of Tabernacles</w:t>
      </w:r>
      <w:r w:rsidRPr="00FB223A">
        <w:rPr>
          <w:rFonts w:ascii="Garamond" w:hAnsi="Garamond"/>
          <w:sz w:val="20"/>
          <w:szCs w:val="20"/>
        </w:rPr>
        <w:t> (Sukkot) in Jerusalem; those who refuse face a lack of rain and plague.  The chapter concludes with a vision of total holiness, where even </w:t>
      </w:r>
      <w:r w:rsidRPr="00FB223A">
        <w:rPr>
          <w:rStyle w:val="StrongEmphasis"/>
          <w:rFonts w:ascii="Garamond" w:hAnsi="Garamond"/>
          <w:sz w:val="20"/>
          <w:szCs w:val="20"/>
        </w:rPr>
        <w:t>ordinary objects</w:t>
      </w:r>
      <w:r w:rsidRPr="00FB223A">
        <w:rPr>
          <w:rFonts w:ascii="Garamond" w:hAnsi="Garamond"/>
          <w:sz w:val="20"/>
          <w:szCs w:val="20"/>
        </w:rPr>
        <w:t xml:space="preserve"> like horse bells </w:t>
      </w:r>
      <w:r w:rsidRPr="00FB223A">
        <w:rPr>
          <w:rFonts w:ascii="Garamond" w:hAnsi="Garamond"/>
          <w:sz w:val="20"/>
          <w:szCs w:val="20"/>
        </w:rPr>
        <w:lastRenderedPageBreak/>
        <w:t>and cooking pots are inscribed "Holy to the LORD," signifying that no unclean person will enter God’s house. </w:t>
      </w:r>
    </w:p>
    <w:p w14:paraId="70AB8418" w14:textId="77777777" w:rsidR="00AC0CF4" w:rsidRPr="00FB223A" w:rsidRDefault="00AC0CF4"/>
    <w:p w14:paraId="260B24BE" w14:textId="77777777" w:rsidR="00FF19E4" w:rsidRPr="00FB223A" w:rsidRDefault="00FF19E4"/>
    <w:p w14:paraId="543A35EC" w14:textId="77777777" w:rsidR="00FF19E4" w:rsidRPr="00FB223A" w:rsidRDefault="00FF19E4" w:rsidP="00FF19E4">
      <w:pPr>
        <w:pStyle w:val="Standard"/>
        <w:rPr>
          <w:rFonts w:ascii="Garamond" w:hAnsi="Garamond"/>
          <w:sz w:val="20"/>
          <w:szCs w:val="20"/>
        </w:rPr>
      </w:pPr>
      <w:r w:rsidRPr="00FB223A">
        <w:rPr>
          <w:rFonts w:ascii="Garamond" w:hAnsi="Garamond"/>
          <w:sz w:val="20"/>
          <w:szCs w:val="20"/>
        </w:rPr>
        <w:t>Liberty University Scholars Crossing</w:t>
      </w:r>
    </w:p>
    <w:p w14:paraId="5833761A" w14:textId="77777777" w:rsidR="00FF19E4" w:rsidRPr="00FB223A" w:rsidRDefault="00FF19E4" w:rsidP="00FF19E4">
      <w:pPr>
        <w:pStyle w:val="Standard"/>
        <w:rPr>
          <w:rFonts w:ascii="Garamond" w:hAnsi="Garamond"/>
          <w:sz w:val="20"/>
          <w:szCs w:val="20"/>
        </w:rPr>
      </w:pPr>
      <w:r w:rsidRPr="00FB223A">
        <w:rPr>
          <w:rFonts w:ascii="Garamond" w:hAnsi="Garamond"/>
          <w:sz w:val="20"/>
          <w:szCs w:val="20"/>
        </w:rPr>
        <w:t>100 Key Chapters in the Bible - The Century List</w:t>
      </w:r>
    </w:p>
    <w:p w14:paraId="49469557" w14:textId="77777777" w:rsidR="00FF19E4" w:rsidRPr="00FB223A" w:rsidRDefault="00FF19E4" w:rsidP="00FF19E4">
      <w:pPr>
        <w:pStyle w:val="Standard"/>
        <w:rPr>
          <w:rFonts w:ascii="Garamond" w:hAnsi="Garamond"/>
          <w:sz w:val="20"/>
          <w:szCs w:val="20"/>
        </w:rPr>
      </w:pPr>
    </w:p>
    <w:p w14:paraId="33DC18E7" w14:textId="77777777" w:rsidR="00FF19E4" w:rsidRPr="00FB223A" w:rsidRDefault="00FF19E4" w:rsidP="00FF19E4">
      <w:pPr>
        <w:pStyle w:val="Standard"/>
        <w:rPr>
          <w:rFonts w:ascii="Garamond" w:hAnsi="Garamond"/>
          <w:sz w:val="20"/>
          <w:szCs w:val="20"/>
        </w:rPr>
      </w:pPr>
      <w:r w:rsidRPr="00FB223A">
        <w:rPr>
          <w:rFonts w:ascii="Garamond" w:hAnsi="Garamond"/>
          <w:sz w:val="20"/>
          <w:szCs w:val="20"/>
        </w:rPr>
        <w:t>12-2018</w:t>
      </w:r>
    </w:p>
    <w:p w14:paraId="1DB417C8" w14:textId="77777777" w:rsidR="00FF19E4" w:rsidRPr="00FB223A" w:rsidRDefault="00FF19E4" w:rsidP="00FF19E4">
      <w:pPr>
        <w:pStyle w:val="Standard"/>
        <w:rPr>
          <w:rFonts w:ascii="Garamond" w:hAnsi="Garamond"/>
          <w:sz w:val="20"/>
          <w:szCs w:val="20"/>
        </w:rPr>
      </w:pPr>
      <w:r w:rsidRPr="00FB223A">
        <w:rPr>
          <w:rFonts w:ascii="Garamond" w:hAnsi="Garamond"/>
          <w:sz w:val="20"/>
          <w:szCs w:val="20"/>
        </w:rPr>
        <w:t>100 Most Important Chapters in the Bible</w:t>
      </w:r>
    </w:p>
    <w:p w14:paraId="21012089" w14:textId="77777777" w:rsidR="00FF19E4" w:rsidRPr="00FB223A" w:rsidRDefault="00FF19E4" w:rsidP="00FF19E4">
      <w:pPr>
        <w:pStyle w:val="Standard"/>
        <w:rPr>
          <w:rFonts w:ascii="Garamond" w:hAnsi="Garamond"/>
          <w:sz w:val="20"/>
          <w:szCs w:val="20"/>
        </w:rPr>
      </w:pPr>
      <w:r w:rsidRPr="00FB223A">
        <w:rPr>
          <w:rFonts w:ascii="Garamond" w:hAnsi="Garamond"/>
          <w:sz w:val="20"/>
          <w:szCs w:val="20"/>
        </w:rPr>
        <w:t xml:space="preserve">Harold </w:t>
      </w:r>
      <w:proofErr w:type="spellStart"/>
      <w:r w:rsidRPr="00FB223A">
        <w:rPr>
          <w:rFonts w:ascii="Garamond" w:hAnsi="Garamond"/>
          <w:sz w:val="20"/>
          <w:szCs w:val="20"/>
        </w:rPr>
        <w:t>Willmington</w:t>
      </w:r>
      <w:proofErr w:type="spellEnd"/>
    </w:p>
    <w:p w14:paraId="4349E92F" w14:textId="77777777" w:rsidR="00FF19E4" w:rsidRPr="00FB223A" w:rsidRDefault="00FF19E4" w:rsidP="00FF19E4">
      <w:pPr>
        <w:pStyle w:val="Standard"/>
        <w:rPr>
          <w:rFonts w:ascii="Garamond" w:hAnsi="Garamond"/>
          <w:sz w:val="20"/>
          <w:szCs w:val="20"/>
        </w:rPr>
      </w:pPr>
      <w:r w:rsidRPr="00FB223A">
        <w:rPr>
          <w:rFonts w:ascii="Garamond" w:hAnsi="Garamond"/>
          <w:sz w:val="20"/>
          <w:szCs w:val="20"/>
        </w:rPr>
        <w:t>Liberty University, hwillmington@liberty.edu</w:t>
      </w:r>
    </w:p>
    <w:p w14:paraId="05837982" w14:textId="77777777" w:rsidR="00FF19E4" w:rsidRPr="00FB223A" w:rsidRDefault="00FF19E4" w:rsidP="00FF19E4">
      <w:pPr>
        <w:pStyle w:val="Standard"/>
        <w:rPr>
          <w:rFonts w:ascii="Garamond" w:hAnsi="Garamond"/>
          <w:sz w:val="20"/>
          <w:szCs w:val="20"/>
        </w:rPr>
      </w:pPr>
    </w:p>
    <w:p w14:paraId="1FD92401" w14:textId="77777777" w:rsidR="00FF19E4" w:rsidRPr="00FB223A" w:rsidRDefault="00FF19E4" w:rsidP="00FF19E4">
      <w:pPr>
        <w:pStyle w:val="Standard"/>
        <w:rPr>
          <w:rFonts w:ascii="Garamond" w:hAnsi="Garamond"/>
          <w:sz w:val="20"/>
          <w:szCs w:val="20"/>
        </w:rPr>
      </w:pPr>
      <w:r w:rsidRPr="00FB223A">
        <w:rPr>
          <w:rFonts w:ascii="Garamond" w:hAnsi="Garamond"/>
          <w:sz w:val="20"/>
          <w:szCs w:val="20"/>
        </w:rPr>
        <w:t>Recommended Citation</w:t>
      </w:r>
    </w:p>
    <w:p w14:paraId="6847018B" w14:textId="77777777" w:rsidR="00FF19E4" w:rsidRPr="00FB223A" w:rsidRDefault="00FF19E4" w:rsidP="00FF19E4">
      <w:pPr>
        <w:pStyle w:val="Standard"/>
        <w:rPr>
          <w:rFonts w:ascii="Garamond" w:hAnsi="Garamond"/>
          <w:sz w:val="20"/>
          <w:szCs w:val="20"/>
        </w:rPr>
      </w:pPr>
      <w:proofErr w:type="spellStart"/>
      <w:r w:rsidRPr="00FB223A">
        <w:rPr>
          <w:rFonts w:ascii="Garamond" w:hAnsi="Garamond"/>
          <w:sz w:val="20"/>
          <w:szCs w:val="20"/>
        </w:rPr>
        <w:t>Willmington</w:t>
      </w:r>
      <w:proofErr w:type="spellEnd"/>
      <w:r w:rsidRPr="00FB223A">
        <w:rPr>
          <w:rFonts w:ascii="Garamond" w:hAnsi="Garamond"/>
          <w:sz w:val="20"/>
          <w:szCs w:val="20"/>
        </w:rPr>
        <w:t xml:space="preserve">, Harold, "100 Most Important Chapters in the Bible" (2018). 100 Key Chapters in the Bible. 1. </w:t>
      </w:r>
      <w:hyperlink r:id="rId7" w:history="1">
        <w:r w:rsidRPr="00FB223A">
          <w:rPr>
            <w:rFonts w:ascii="Garamond" w:hAnsi="Garamond"/>
            <w:sz w:val="20"/>
            <w:szCs w:val="20"/>
          </w:rPr>
          <w:t>https://digitalcommons.liberty.edu/bible_key_chapters/1</w:t>
        </w:r>
      </w:hyperlink>
    </w:p>
    <w:p w14:paraId="0ECFC80C" w14:textId="77777777" w:rsidR="00FF19E4" w:rsidRPr="00FB223A" w:rsidRDefault="00FF19E4"/>
    <w:p w14:paraId="26667D69" w14:textId="77777777" w:rsidR="00EA342E" w:rsidRPr="00FB223A" w:rsidRDefault="00EA342E"/>
    <w:p w14:paraId="40F37197" w14:textId="77777777" w:rsidR="00EA342E" w:rsidRPr="00FB223A" w:rsidRDefault="00EA342E"/>
    <w:p w14:paraId="45F38F9A" w14:textId="77777777" w:rsidR="00EA342E" w:rsidRPr="00FB223A" w:rsidRDefault="00EA342E"/>
    <w:p w14:paraId="37F84A6E" w14:textId="77777777" w:rsidR="00EA342E" w:rsidRPr="00FB223A" w:rsidRDefault="00EA342E"/>
    <w:p w14:paraId="425F4F2D" w14:textId="77777777" w:rsidR="00EA342E" w:rsidRPr="00FB223A" w:rsidRDefault="00EA342E"/>
    <w:p w14:paraId="4457A8B4" w14:textId="77777777" w:rsidR="00EA342E" w:rsidRPr="00FB223A" w:rsidRDefault="00EA342E"/>
    <w:p w14:paraId="1C693933" w14:textId="77777777" w:rsidR="00EA342E" w:rsidRPr="00FB223A" w:rsidRDefault="00EA342E"/>
    <w:p w14:paraId="7D055C15" w14:textId="77777777" w:rsidR="00EA342E" w:rsidRPr="00FB223A" w:rsidRDefault="00EA342E"/>
    <w:p w14:paraId="1548058C" w14:textId="77777777" w:rsidR="00EA342E" w:rsidRPr="00FB223A" w:rsidRDefault="00EA342E"/>
    <w:p w14:paraId="12137BAB" w14:textId="77777777" w:rsidR="00EA342E" w:rsidRPr="00FB223A" w:rsidRDefault="00EA342E"/>
    <w:p w14:paraId="0114D267" w14:textId="77777777" w:rsidR="00EA342E" w:rsidRPr="00FB223A" w:rsidRDefault="00EA342E"/>
    <w:p w14:paraId="09886B57" w14:textId="77777777" w:rsidR="00EA342E" w:rsidRPr="00FB223A" w:rsidRDefault="00EA342E"/>
    <w:p w14:paraId="4DF5CED7" w14:textId="77777777" w:rsidR="00EA342E" w:rsidRPr="00FB223A" w:rsidRDefault="00EA342E"/>
    <w:p w14:paraId="1E79F965" w14:textId="77777777" w:rsidR="00EA342E" w:rsidRPr="00FB223A" w:rsidRDefault="00EA342E"/>
    <w:p w14:paraId="41663E03" w14:textId="77777777" w:rsidR="00EA342E" w:rsidRPr="00521287" w:rsidRDefault="00EA342E" w:rsidP="00EA342E">
      <w:pPr>
        <w:jc w:val="center"/>
        <w:rPr>
          <w:b/>
          <w:bCs/>
          <w:color w:val="C00000"/>
          <w:sz w:val="20"/>
          <w:szCs w:val="20"/>
        </w:rPr>
      </w:pPr>
      <w:r w:rsidRPr="00521287">
        <w:rPr>
          <w:b/>
          <w:bCs/>
          <w:color w:val="C00000"/>
          <w:sz w:val="20"/>
          <w:szCs w:val="20"/>
        </w:rPr>
        <w:lastRenderedPageBreak/>
        <w:t>IMPORTANT VERSES OF THE BIBLE</w:t>
      </w:r>
    </w:p>
    <w:p w14:paraId="0A65D04F" w14:textId="46412B42" w:rsidR="00EA342E" w:rsidRPr="00FB223A" w:rsidRDefault="003C2E74" w:rsidP="00EA342E">
      <w:pPr>
        <w:rPr>
          <w:sz w:val="20"/>
          <w:szCs w:val="20"/>
        </w:rPr>
      </w:pPr>
      <w:r w:rsidRPr="00FB223A">
        <w:rPr>
          <w:sz w:val="20"/>
          <w:szCs w:val="20"/>
        </w:rPr>
        <w:tab/>
      </w:r>
    </w:p>
    <w:p w14:paraId="36E5EC2F" w14:textId="317C5D00" w:rsidR="003C2E74" w:rsidRPr="00FB223A" w:rsidRDefault="003C2E74" w:rsidP="00EA342E">
      <w:pPr>
        <w:spacing w:after="0"/>
        <w:ind w:left="1440" w:hanging="1440"/>
        <w:rPr>
          <w:rFonts w:ascii="Garamond" w:hAnsi="Garamond"/>
          <w:sz w:val="20"/>
          <w:szCs w:val="20"/>
        </w:rPr>
      </w:pPr>
      <w:r w:rsidRPr="00FB223A">
        <w:rPr>
          <w:rFonts w:ascii="Garamond" w:hAnsi="Garamond"/>
          <w:sz w:val="20"/>
          <w:szCs w:val="20"/>
        </w:rPr>
        <w:t>Gen 1:1</w:t>
      </w:r>
      <w:r w:rsidRPr="00FB223A">
        <w:rPr>
          <w:rFonts w:ascii="Garamond" w:hAnsi="Garamond"/>
          <w:sz w:val="20"/>
          <w:szCs w:val="20"/>
        </w:rPr>
        <w:tab/>
      </w:r>
      <w:r w:rsidRPr="00FB223A">
        <w:rPr>
          <w:rFonts w:ascii="Garamond" w:hAnsi="Garamond"/>
          <w:b/>
          <w:bCs/>
          <w:sz w:val="20"/>
          <w:szCs w:val="20"/>
        </w:rPr>
        <w:t>1 </w:t>
      </w:r>
      <w:r w:rsidRPr="00FB223A">
        <w:rPr>
          <w:rFonts w:ascii="Garamond" w:hAnsi="Garamond"/>
          <w:sz w:val="20"/>
          <w:szCs w:val="20"/>
        </w:rPr>
        <w:t xml:space="preserve">In the beginning, </w:t>
      </w:r>
      <w:r w:rsidRPr="00521287">
        <w:rPr>
          <w:rFonts w:ascii="Garamond" w:hAnsi="Garamond"/>
          <w:b/>
          <w:bCs/>
          <w:sz w:val="20"/>
          <w:szCs w:val="20"/>
        </w:rPr>
        <w:t>God created the heavens and the earth.</w:t>
      </w:r>
    </w:p>
    <w:p w14:paraId="52F2C374" w14:textId="77777777" w:rsidR="003C2E74" w:rsidRDefault="003C2E74" w:rsidP="00EA342E">
      <w:pPr>
        <w:spacing w:after="0"/>
        <w:ind w:left="1440" w:hanging="1440"/>
        <w:rPr>
          <w:rFonts w:ascii="Garamond" w:hAnsi="Garamond"/>
          <w:sz w:val="20"/>
          <w:szCs w:val="20"/>
        </w:rPr>
      </w:pPr>
    </w:p>
    <w:p w14:paraId="4DD64664" w14:textId="2B9420C8" w:rsidR="005E7E28" w:rsidRDefault="005E7E28" w:rsidP="00EA342E">
      <w:pPr>
        <w:spacing w:after="0"/>
        <w:ind w:left="1440" w:hanging="1440"/>
        <w:rPr>
          <w:rFonts w:ascii="Garamond" w:hAnsi="Garamond"/>
          <w:sz w:val="20"/>
          <w:szCs w:val="20"/>
        </w:rPr>
      </w:pPr>
      <w:r>
        <w:rPr>
          <w:rFonts w:ascii="Garamond" w:hAnsi="Garamond"/>
          <w:sz w:val="20"/>
          <w:szCs w:val="20"/>
        </w:rPr>
        <w:t>Exodus 6:6</w:t>
      </w:r>
      <w:r>
        <w:rPr>
          <w:rFonts w:ascii="Garamond" w:hAnsi="Garamond"/>
          <w:sz w:val="20"/>
          <w:szCs w:val="20"/>
        </w:rPr>
        <w:tab/>
      </w:r>
      <w:r w:rsidRPr="005E7E28">
        <w:rPr>
          <w:rFonts w:ascii="Garamond" w:hAnsi="Garamond"/>
          <w:b/>
          <w:bCs/>
          <w:sz w:val="20"/>
          <w:szCs w:val="20"/>
          <w:vertAlign w:val="superscript"/>
        </w:rPr>
        <w:t>6 </w:t>
      </w:r>
      <w:r w:rsidRPr="005E7E28">
        <w:rPr>
          <w:rFonts w:ascii="Garamond" w:hAnsi="Garamond"/>
          <w:sz w:val="20"/>
          <w:szCs w:val="20"/>
        </w:rPr>
        <w:t>Say therefore to the people of Israel, ‘I am the Lord, and I will bring you out from under the burdens of the Egyptians, and I will deliver you from slavery to them, and I will redeem you with an outstretched arm and with great acts of judgment.</w:t>
      </w:r>
    </w:p>
    <w:p w14:paraId="3AF47750" w14:textId="77777777" w:rsidR="005E7E28" w:rsidRDefault="005E7E28" w:rsidP="00EA342E">
      <w:pPr>
        <w:spacing w:after="0"/>
        <w:ind w:left="1440" w:hanging="1440"/>
        <w:rPr>
          <w:rFonts w:ascii="Garamond" w:hAnsi="Garamond"/>
          <w:sz w:val="20"/>
          <w:szCs w:val="20"/>
        </w:rPr>
      </w:pPr>
    </w:p>
    <w:p w14:paraId="33552A9D" w14:textId="7A253834" w:rsidR="005E7E28" w:rsidRDefault="005E7E28" w:rsidP="00EA342E">
      <w:pPr>
        <w:spacing w:after="0"/>
        <w:ind w:left="1440" w:hanging="1440"/>
        <w:rPr>
          <w:rFonts w:ascii="Garamond" w:hAnsi="Garamond"/>
          <w:sz w:val="20"/>
          <w:szCs w:val="20"/>
        </w:rPr>
      </w:pPr>
      <w:r>
        <w:rPr>
          <w:rFonts w:ascii="Garamond" w:hAnsi="Garamond"/>
          <w:sz w:val="20"/>
          <w:szCs w:val="20"/>
        </w:rPr>
        <w:t>Num 6:24-26</w:t>
      </w:r>
      <w:r>
        <w:rPr>
          <w:rFonts w:ascii="Garamond" w:hAnsi="Garamond"/>
          <w:sz w:val="20"/>
          <w:szCs w:val="20"/>
        </w:rPr>
        <w:tab/>
      </w:r>
      <w:r w:rsidRPr="005E7E28">
        <w:rPr>
          <w:rFonts w:ascii="Garamond" w:hAnsi="Garamond"/>
          <w:b/>
          <w:bCs/>
          <w:sz w:val="20"/>
          <w:szCs w:val="20"/>
          <w:vertAlign w:val="superscript"/>
        </w:rPr>
        <w:t>2</w:t>
      </w:r>
      <w:r>
        <w:rPr>
          <w:rFonts w:ascii="Garamond" w:hAnsi="Garamond"/>
          <w:b/>
          <w:bCs/>
          <w:sz w:val="20"/>
          <w:szCs w:val="20"/>
          <w:vertAlign w:val="superscript"/>
        </w:rPr>
        <w:t>4</w:t>
      </w:r>
      <w:r w:rsidRPr="005E7E28">
        <w:rPr>
          <w:rFonts w:ascii="Garamond" w:hAnsi="Garamond"/>
          <w:sz w:val="20"/>
          <w:szCs w:val="20"/>
        </w:rPr>
        <w:t>The Lord bless you and keep you;</w:t>
      </w:r>
      <w:r>
        <w:rPr>
          <w:rFonts w:ascii="Garamond" w:hAnsi="Garamond"/>
          <w:sz w:val="20"/>
          <w:szCs w:val="20"/>
        </w:rPr>
        <w:t xml:space="preserve"> </w:t>
      </w:r>
      <w:r w:rsidRPr="005E7E28">
        <w:rPr>
          <w:rFonts w:ascii="Garamond" w:hAnsi="Garamond"/>
          <w:b/>
          <w:bCs/>
          <w:sz w:val="20"/>
          <w:szCs w:val="20"/>
          <w:vertAlign w:val="superscript"/>
        </w:rPr>
        <w:t>25 </w:t>
      </w:r>
      <w:r w:rsidRPr="005E7E28">
        <w:rPr>
          <w:rFonts w:ascii="Garamond" w:hAnsi="Garamond"/>
          <w:sz w:val="20"/>
          <w:szCs w:val="20"/>
        </w:rPr>
        <w:t>the Lord make his face to shine upon you and be gracious to you;</w:t>
      </w:r>
      <w:r>
        <w:rPr>
          <w:rFonts w:ascii="Garamond" w:hAnsi="Garamond"/>
          <w:sz w:val="20"/>
          <w:szCs w:val="20"/>
        </w:rPr>
        <w:t xml:space="preserve"> </w:t>
      </w:r>
      <w:r w:rsidRPr="005E7E28">
        <w:rPr>
          <w:rFonts w:ascii="Garamond" w:hAnsi="Garamond"/>
          <w:b/>
          <w:bCs/>
          <w:sz w:val="20"/>
          <w:szCs w:val="20"/>
          <w:vertAlign w:val="superscript"/>
        </w:rPr>
        <w:t>26 </w:t>
      </w:r>
      <w:r w:rsidRPr="005E7E28">
        <w:rPr>
          <w:rFonts w:ascii="Garamond" w:hAnsi="Garamond"/>
          <w:sz w:val="20"/>
          <w:szCs w:val="20"/>
        </w:rPr>
        <w:t>the Lord lift up his countenance upon you and give you peace.</w:t>
      </w:r>
    </w:p>
    <w:p w14:paraId="41E90247" w14:textId="77777777" w:rsidR="005E7E28" w:rsidRDefault="005E7E28" w:rsidP="00EA342E">
      <w:pPr>
        <w:spacing w:after="0"/>
        <w:ind w:left="1440" w:hanging="1440"/>
        <w:rPr>
          <w:rFonts w:ascii="Garamond" w:hAnsi="Garamond"/>
          <w:sz w:val="20"/>
          <w:szCs w:val="20"/>
        </w:rPr>
      </w:pPr>
    </w:p>
    <w:p w14:paraId="358AFDCC" w14:textId="17ED4948" w:rsidR="005E7E28" w:rsidRDefault="005E7E28" w:rsidP="00EA342E">
      <w:pPr>
        <w:spacing w:after="0"/>
        <w:ind w:left="1440" w:hanging="1440"/>
        <w:rPr>
          <w:rFonts w:ascii="Garamond" w:hAnsi="Garamond"/>
          <w:sz w:val="20"/>
          <w:szCs w:val="20"/>
        </w:rPr>
      </w:pPr>
      <w:r>
        <w:rPr>
          <w:rFonts w:ascii="Garamond" w:hAnsi="Garamond"/>
          <w:sz w:val="20"/>
          <w:szCs w:val="20"/>
        </w:rPr>
        <w:t>Num 20:11</w:t>
      </w:r>
      <w:r>
        <w:rPr>
          <w:rFonts w:ascii="Garamond" w:hAnsi="Garamond"/>
          <w:sz w:val="20"/>
          <w:szCs w:val="20"/>
        </w:rPr>
        <w:tab/>
      </w:r>
      <w:r w:rsidRPr="005E7E28">
        <w:rPr>
          <w:rFonts w:ascii="Garamond" w:hAnsi="Garamond"/>
          <w:b/>
          <w:bCs/>
          <w:sz w:val="20"/>
          <w:szCs w:val="20"/>
          <w:vertAlign w:val="superscript"/>
        </w:rPr>
        <w:t>11 </w:t>
      </w:r>
      <w:r w:rsidRPr="005E7E28">
        <w:rPr>
          <w:rFonts w:ascii="Garamond" w:hAnsi="Garamond"/>
          <w:sz w:val="20"/>
          <w:szCs w:val="20"/>
        </w:rPr>
        <w:t>And Moses lifted up his hand and struck the rock with his staff twice, and water came out abundantly, and the congregation drank, and their livestock.</w:t>
      </w:r>
    </w:p>
    <w:p w14:paraId="065880CD" w14:textId="77777777" w:rsidR="005E7E28" w:rsidRDefault="005E7E28" w:rsidP="00EA342E">
      <w:pPr>
        <w:spacing w:after="0"/>
        <w:ind w:left="1440" w:hanging="1440"/>
        <w:rPr>
          <w:rFonts w:ascii="Garamond" w:hAnsi="Garamond"/>
          <w:sz w:val="20"/>
          <w:szCs w:val="20"/>
        </w:rPr>
      </w:pPr>
    </w:p>
    <w:p w14:paraId="3B20DA1E" w14:textId="7DFFF675" w:rsidR="005E7E28" w:rsidRDefault="005E7E28" w:rsidP="00EA342E">
      <w:pPr>
        <w:spacing w:after="0"/>
        <w:ind w:left="1440" w:hanging="1440"/>
        <w:rPr>
          <w:rFonts w:ascii="Garamond" w:hAnsi="Garamond"/>
          <w:sz w:val="20"/>
          <w:szCs w:val="20"/>
        </w:rPr>
      </w:pPr>
      <w:proofErr w:type="spellStart"/>
      <w:r>
        <w:rPr>
          <w:rFonts w:ascii="Garamond" w:hAnsi="Garamond"/>
          <w:sz w:val="20"/>
          <w:szCs w:val="20"/>
        </w:rPr>
        <w:t>Deut</w:t>
      </w:r>
      <w:proofErr w:type="spellEnd"/>
      <w:r>
        <w:rPr>
          <w:rFonts w:ascii="Garamond" w:hAnsi="Garamond"/>
          <w:sz w:val="20"/>
          <w:szCs w:val="20"/>
        </w:rPr>
        <w:t xml:space="preserve"> 6:4-7</w:t>
      </w:r>
      <w:r>
        <w:rPr>
          <w:rFonts w:ascii="Garamond" w:hAnsi="Garamond"/>
          <w:sz w:val="20"/>
          <w:szCs w:val="20"/>
        </w:rPr>
        <w:tab/>
      </w:r>
      <w:r w:rsidRPr="005E7E28">
        <w:rPr>
          <w:rFonts w:ascii="Garamond" w:hAnsi="Garamond"/>
          <w:b/>
          <w:bCs/>
          <w:sz w:val="20"/>
          <w:szCs w:val="20"/>
          <w:vertAlign w:val="superscript"/>
        </w:rPr>
        <w:t>4 </w:t>
      </w:r>
      <w:r w:rsidRPr="005E7E28">
        <w:rPr>
          <w:rFonts w:ascii="Garamond" w:hAnsi="Garamond"/>
          <w:sz w:val="20"/>
          <w:szCs w:val="20"/>
        </w:rPr>
        <w:t>“Hear, O Israel: The Lord our God, the Lord is one. </w:t>
      </w:r>
      <w:r w:rsidRPr="005E7E28">
        <w:rPr>
          <w:rFonts w:ascii="Garamond" w:hAnsi="Garamond"/>
          <w:b/>
          <w:bCs/>
          <w:sz w:val="20"/>
          <w:szCs w:val="20"/>
          <w:vertAlign w:val="superscript"/>
        </w:rPr>
        <w:t>5 </w:t>
      </w:r>
      <w:r w:rsidRPr="005E7E28">
        <w:rPr>
          <w:rFonts w:ascii="Garamond" w:hAnsi="Garamond"/>
          <w:sz w:val="20"/>
          <w:szCs w:val="20"/>
        </w:rPr>
        <w:t xml:space="preserve">You shall love the Lord your God with all your heart and with all your soul and with all </w:t>
      </w:r>
      <w:proofErr w:type="spellStart"/>
      <w:r w:rsidRPr="005E7E28">
        <w:rPr>
          <w:rFonts w:ascii="Garamond" w:hAnsi="Garamond"/>
          <w:sz w:val="20"/>
          <w:szCs w:val="20"/>
        </w:rPr>
        <w:t>your</w:t>
      </w:r>
      <w:proofErr w:type="spellEnd"/>
      <w:r w:rsidRPr="005E7E28">
        <w:rPr>
          <w:rFonts w:ascii="Garamond" w:hAnsi="Garamond"/>
          <w:sz w:val="20"/>
          <w:szCs w:val="20"/>
        </w:rPr>
        <w:t xml:space="preserve"> might. </w:t>
      </w:r>
      <w:r w:rsidRPr="005E7E28">
        <w:rPr>
          <w:rFonts w:ascii="Garamond" w:hAnsi="Garamond"/>
          <w:b/>
          <w:bCs/>
          <w:sz w:val="20"/>
          <w:szCs w:val="20"/>
          <w:vertAlign w:val="superscript"/>
        </w:rPr>
        <w:t>6 </w:t>
      </w:r>
      <w:r w:rsidRPr="005E7E28">
        <w:rPr>
          <w:rFonts w:ascii="Garamond" w:hAnsi="Garamond"/>
          <w:sz w:val="20"/>
          <w:szCs w:val="20"/>
        </w:rPr>
        <w:t>And these words that I command you today shall be on your heart. </w:t>
      </w:r>
      <w:r w:rsidRPr="005E7E28">
        <w:rPr>
          <w:rFonts w:ascii="Garamond" w:hAnsi="Garamond"/>
          <w:b/>
          <w:bCs/>
          <w:sz w:val="20"/>
          <w:szCs w:val="20"/>
          <w:vertAlign w:val="superscript"/>
        </w:rPr>
        <w:t>7 </w:t>
      </w:r>
      <w:r w:rsidRPr="005E7E28">
        <w:rPr>
          <w:rFonts w:ascii="Garamond" w:hAnsi="Garamond"/>
          <w:sz w:val="20"/>
          <w:szCs w:val="20"/>
        </w:rPr>
        <w:t>You shall teach them diligently to your children, and shall talk of them when you sit in your house, and when you walk by the way, and when you lie down, and when you rise.</w:t>
      </w:r>
    </w:p>
    <w:p w14:paraId="0CC1D316" w14:textId="77777777" w:rsidR="005E7E28" w:rsidRDefault="005E7E28" w:rsidP="00EA342E">
      <w:pPr>
        <w:spacing w:after="0"/>
        <w:ind w:left="1440" w:hanging="1440"/>
        <w:rPr>
          <w:rFonts w:ascii="Garamond" w:hAnsi="Garamond"/>
          <w:sz w:val="20"/>
          <w:szCs w:val="20"/>
        </w:rPr>
      </w:pPr>
    </w:p>
    <w:p w14:paraId="59C6BAE0" w14:textId="20891896" w:rsidR="005E7E28" w:rsidRDefault="005E7E28" w:rsidP="00EA342E">
      <w:pPr>
        <w:spacing w:after="0"/>
        <w:ind w:left="1440" w:hanging="1440"/>
        <w:rPr>
          <w:rFonts w:ascii="Garamond" w:hAnsi="Garamond"/>
          <w:i/>
          <w:iCs/>
          <w:sz w:val="20"/>
          <w:szCs w:val="20"/>
        </w:rPr>
      </w:pPr>
      <w:proofErr w:type="spellStart"/>
      <w:r>
        <w:rPr>
          <w:rFonts w:ascii="Garamond" w:hAnsi="Garamond"/>
          <w:sz w:val="20"/>
          <w:szCs w:val="20"/>
        </w:rPr>
        <w:t>Deut</w:t>
      </w:r>
      <w:proofErr w:type="spellEnd"/>
      <w:r>
        <w:rPr>
          <w:rFonts w:ascii="Garamond" w:hAnsi="Garamond"/>
          <w:sz w:val="20"/>
          <w:szCs w:val="20"/>
        </w:rPr>
        <w:t xml:space="preserve"> 5:1-21</w:t>
      </w:r>
      <w:r>
        <w:rPr>
          <w:rFonts w:ascii="Garamond" w:hAnsi="Garamond"/>
          <w:sz w:val="20"/>
          <w:szCs w:val="20"/>
        </w:rPr>
        <w:tab/>
      </w:r>
      <w:r w:rsidRPr="005E7E28">
        <w:rPr>
          <w:rFonts w:ascii="Garamond" w:hAnsi="Garamond"/>
          <w:i/>
          <w:iCs/>
          <w:sz w:val="20"/>
          <w:szCs w:val="20"/>
        </w:rPr>
        <w:t>Ten Commandments</w:t>
      </w:r>
    </w:p>
    <w:p w14:paraId="1F8F83C4" w14:textId="77777777" w:rsidR="008941D8" w:rsidRDefault="008941D8" w:rsidP="00EA342E">
      <w:pPr>
        <w:spacing w:after="0"/>
        <w:ind w:left="1440" w:hanging="1440"/>
        <w:rPr>
          <w:rFonts w:ascii="Garamond" w:hAnsi="Garamond"/>
          <w:i/>
          <w:iCs/>
          <w:sz w:val="20"/>
          <w:szCs w:val="20"/>
        </w:rPr>
      </w:pPr>
    </w:p>
    <w:p w14:paraId="35994F2B" w14:textId="1FD5199C" w:rsidR="008941D8" w:rsidRDefault="008941D8" w:rsidP="00EA342E">
      <w:pPr>
        <w:spacing w:after="0"/>
        <w:ind w:left="1440" w:hanging="1440"/>
        <w:rPr>
          <w:rFonts w:ascii="Garamond" w:hAnsi="Garamond"/>
          <w:sz w:val="20"/>
          <w:szCs w:val="20"/>
        </w:rPr>
      </w:pPr>
      <w:proofErr w:type="spellStart"/>
      <w:r w:rsidRPr="008941D8">
        <w:rPr>
          <w:rFonts w:ascii="Garamond" w:hAnsi="Garamond"/>
          <w:sz w:val="20"/>
          <w:szCs w:val="20"/>
        </w:rPr>
        <w:t>Deut</w:t>
      </w:r>
      <w:proofErr w:type="spellEnd"/>
      <w:r w:rsidRPr="008941D8">
        <w:rPr>
          <w:rFonts w:ascii="Garamond" w:hAnsi="Garamond"/>
          <w:sz w:val="20"/>
          <w:szCs w:val="20"/>
        </w:rPr>
        <w:t xml:space="preserve"> 32</w:t>
      </w:r>
      <w:r>
        <w:rPr>
          <w:rFonts w:ascii="Garamond" w:hAnsi="Garamond"/>
          <w:i/>
          <w:iCs/>
          <w:sz w:val="20"/>
          <w:szCs w:val="20"/>
        </w:rPr>
        <w:tab/>
        <w:t>Song of Moses</w:t>
      </w:r>
    </w:p>
    <w:p w14:paraId="5C397349" w14:textId="77777777" w:rsidR="005E7E28" w:rsidRPr="00FB223A" w:rsidRDefault="005E7E28" w:rsidP="00EA342E">
      <w:pPr>
        <w:spacing w:after="0"/>
        <w:ind w:left="1440" w:hanging="1440"/>
        <w:rPr>
          <w:rFonts w:ascii="Garamond" w:hAnsi="Garamond"/>
          <w:sz w:val="20"/>
          <w:szCs w:val="20"/>
        </w:rPr>
      </w:pPr>
    </w:p>
    <w:p w14:paraId="7F0AF8AD" w14:textId="598EC561" w:rsidR="00EA342E" w:rsidRPr="00521287" w:rsidRDefault="00EA342E" w:rsidP="00EA342E">
      <w:pPr>
        <w:spacing w:after="0"/>
        <w:ind w:left="1440" w:hanging="1440"/>
        <w:rPr>
          <w:rFonts w:ascii="Garamond" w:hAnsi="Garamond"/>
          <w:sz w:val="20"/>
          <w:szCs w:val="20"/>
        </w:rPr>
      </w:pPr>
      <w:r w:rsidRPr="00FB223A">
        <w:rPr>
          <w:rFonts w:ascii="Garamond" w:hAnsi="Garamond"/>
          <w:sz w:val="20"/>
          <w:szCs w:val="20"/>
        </w:rPr>
        <w:t>Joshua 1:</w:t>
      </w:r>
      <w:r w:rsidR="008941D8">
        <w:rPr>
          <w:rFonts w:ascii="Garamond" w:hAnsi="Garamond"/>
          <w:sz w:val="20"/>
          <w:szCs w:val="20"/>
        </w:rPr>
        <w:t>8-</w:t>
      </w:r>
      <w:r w:rsidRPr="00FB223A">
        <w:rPr>
          <w:rFonts w:ascii="Garamond" w:hAnsi="Garamond"/>
          <w:sz w:val="20"/>
          <w:szCs w:val="20"/>
        </w:rPr>
        <w:t>9</w:t>
      </w:r>
      <w:r w:rsidRPr="00FB223A">
        <w:rPr>
          <w:rFonts w:ascii="Garamond" w:hAnsi="Garamond"/>
          <w:sz w:val="20"/>
          <w:szCs w:val="20"/>
        </w:rPr>
        <w:tab/>
      </w:r>
      <w:r w:rsidR="008941D8" w:rsidRPr="008941D8">
        <w:rPr>
          <w:rFonts w:ascii="Garamond" w:hAnsi="Garamond"/>
          <w:b/>
          <w:bCs/>
          <w:sz w:val="20"/>
          <w:szCs w:val="20"/>
          <w:vertAlign w:val="superscript"/>
        </w:rPr>
        <w:t>8 </w:t>
      </w:r>
      <w:r w:rsidR="008941D8" w:rsidRPr="008941D8">
        <w:rPr>
          <w:rFonts w:ascii="Garamond" w:hAnsi="Garamond"/>
          <w:sz w:val="20"/>
          <w:szCs w:val="20"/>
        </w:rPr>
        <w:t>This Book of the Law shall not depart from your mouth, but you shall meditate on it day and night, so that you may be careful to do according to all that is written in it. For then you will make your way prosperous, and then you will have good success. </w:t>
      </w:r>
      <w:r w:rsidRPr="00FB223A">
        <w:rPr>
          <w:rFonts w:ascii="Garamond" w:hAnsi="Garamond"/>
          <w:b/>
          <w:bCs/>
          <w:sz w:val="20"/>
          <w:szCs w:val="20"/>
          <w:vertAlign w:val="superscript"/>
        </w:rPr>
        <w:t>9 </w:t>
      </w:r>
      <w:r w:rsidRPr="00FB223A">
        <w:rPr>
          <w:rFonts w:ascii="Garamond" w:hAnsi="Garamond"/>
          <w:sz w:val="20"/>
          <w:szCs w:val="20"/>
        </w:rPr>
        <w:t>Have I not commanded you? Be strong and courageous. Do not be frightened, and do not be dismayed, for the </w:t>
      </w:r>
      <w:r w:rsidRPr="00521287">
        <w:rPr>
          <w:rFonts w:ascii="Garamond" w:hAnsi="Garamond"/>
          <w:b/>
          <w:bCs/>
          <w:sz w:val="20"/>
          <w:szCs w:val="20"/>
        </w:rPr>
        <w:t>Lord your God is with you wherever you go.</w:t>
      </w:r>
      <w:r w:rsidRPr="00521287">
        <w:rPr>
          <w:rFonts w:ascii="Garamond" w:hAnsi="Garamond"/>
          <w:sz w:val="20"/>
          <w:szCs w:val="20"/>
        </w:rPr>
        <w:t>”</w:t>
      </w:r>
    </w:p>
    <w:p w14:paraId="2182A51F" w14:textId="77777777" w:rsidR="00EA342E" w:rsidRDefault="00EA342E" w:rsidP="00EA342E">
      <w:pPr>
        <w:spacing w:after="0"/>
        <w:ind w:left="1440" w:hanging="1440"/>
        <w:rPr>
          <w:rFonts w:ascii="Garamond" w:hAnsi="Garamond"/>
          <w:sz w:val="20"/>
          <w:szCs w:val="20"/>
        </w:rPr>
      </w:pPr>
    </w:p>
    <w:p w14:paraId="0EA6810C" w14:textId="77777777" w:rsidR="008941D8" w:rsidRDefault="008941D8" w:rsidP="008941D8">
      <w:pPr>
        <w:spacing w:after="0"/>
        <w:ind w:left="1440" w:hanging="1440"/>
        <w:rPr>
          <w:rFonts w:ascii="Garamond" w:hAnsi="Garamond"/>
          <w:sz w:val="20"/>
          <w:szCs w:val="20"/>
        </w:rPr>
      </w:pPr>
      <w:r>
        <w:rPr>
          <w:rFonts w:ascii="Garamond" w:hAnsi="Garamond"/>
          <w:sz w:val="20"/>
          <w:szCs w:val="20"/>
        </w:rPr>
        <w:t>Judges 3:9</w:t>
      </w:r>
      <w:r>
        <w:rPr>
          <w:rFonts w:ascii="Garamond" w:hAnsi="Garamond"/>
          <w:sz w:val="20"/>
          <w:szCs w:val="20"/>
        </w:rPr>
        <w:tab/>
      </w:r>
      <w:r w:rsidRPr="008941D8">
        <w:rPr>
          <w:rFonts w:ascii="Garamond" w:hAnsi="Garamond"/>
          <w:b/>
          <w:bCs/>
          <w:sz w:val="20"/>
          <w:szCs w:val="20"/>
          <w:vertAlign w:val="superscript"/>
        </w:rPr>
        <w:t>9 </w:t>
      </w:r>
      <w:r w:rsidRPr="008941D8">
        <w:rPr>
          <w:rFonts w:ascii="Garamond" w:hAnsi="Garamond"/>
          <w:sz w:val="20"/>
          <w:szCs w:val="20"/>
        </w:rPr>
        <w:t xml:space="preserve">But when the people of Israel cried out to the Lord, the Lord raised up a deliverer for the people of Israel, who saved them, Othniel the son of </w:t>
      </w:r>
      <w:proofErr w:type="spellStart"/>
      <w:r w:rsidRPr="008941D8">
        <w:rPr>
          <w:rFonts w:ascii="Garamond" w:hAnsi="Garamond"/>
          <w:sz w:val="20"/>
          <w:szCs w:val="20"/>
        </w:rPr>
        <w:t>Kenaz</w:t>
      </w:r>
      <w:proofErr w:type="spellEnd"/>
      <w:r w:rsidRPr="008941D8">
        <w:rPr>
          <w:rFonts w:ascii="Garamond" w:hAnsi="Garamond"/>
          <w:sz w:val="20"/>
          <w:szCs w:val="20"/>
        </w:rPr>
        <w:t>, Caleb's younger brother.</w:t>
      </w:r>
    </w:p>
    <w:p w14:paraId="3C406D1B" w14:textId="77777777" w:rsidR="008941D8" w:rsidRDefault="008941D8" w:rsidP="00EA342E">
      <w:pPr>
        <w:spacing w:after="0"/>
        <w:ind w:left="1440" w:hanging="1440"/>
        <w:rPr>
          <w:rFonts w:ascii="Garamond" w:hAnsi="Garamond"/>
          <w:sz w:val="20"/>
          <w:szCs w:val="20"/>
        </w:rPr>
      </w:pPr>
    </w:p>
    <w:p w14:paraId="4937D5BB" w14:textId="30663FBE" w:rsidR="008941D8" w:rsidRDefault="008941D8" w:rsidP="00EA342E">
      <w:pPr>
        <w:spacing w:after="0"/>
        <w:ind w:left="1440" w:hanging="1440"/>
        <w:rPr>
          <w:rFonts w:ascii="Garamond" w:hAnsi="Garamond"/>
          <w:sz w:val="20"/>
          <w:szCs w:val="20"/>
        </w:rPr>
      </w:pPr>
      <w:r>
        <w:rPr>
          <w:rFonts w:ascii="Garamond" w:hAnsi="Garamond"/>
          <w:sz w:val="20"/>
          <w:szCs w:val="20"/>
        </w:rPr>
        <w:t>Ruth 1:16</w:t>
      </w:r>
      <w:r>
        <w:rPr>
          <w:rFonts w:ascii="Garamond" w:hAnsi="Garamond"/>
          <w:sz w:val="20"/>
          <w:szCs w:val="20"/>
        </w:rPr>
        <w:tab/>
      </w:r>
      <w:r w:rsidRPr="008941D8">
        <w:rPr>
          <w:rFonts w:ascii="Garamond" w:hAnsi="Garamond"/>
          <w:b/>
          <w:bCs/>
          <w:sz w:val="20"/>
          <w:szCs w:val="20"/>
          <w:vertAlign w:val="superscript"/>
        </w:rPr>
        <w:t>16 </w:t>
      </w:r>
      <w:r w:rsidRPr="008941D8">
        <w:rPr>
          <w:rFonts w:ascii="Garamond" w:hAnsi="Garamond"/>
          <w:sz w:val="20"/>
          <w:szCs w:val="20"/>
        </w:rPr>
        <w:t xml:space="preserve">But Ruth said, “Do not urge me to leave you or to return from following you. For where you </w:t>
      </w:r>
      <w:proofErr w:type="gramStart"/>
      <w:r w:rsidRPr="008941D8">
        <w:rPr>
          <w:rFonts w:ascii="Garamond" w:hAnsi="Garamond"/>
          <w:sz w:val="20"/>
          <w:szCs w:val="20"/>
        </w:rPr>
        <w:t>go</w:t>
      </w:r>
      <w:proofErr w:type="gramEnd"/>
      <w:r w:rsidRPr="008941D8">
        <w:rPr>
          <w:rFonts w:ascii="Garamond" w:hAnsi="Garamond"/>
          <w:sz w:val="20"/>
          <w:szCs w:val="20"/>
        </w:rPr>
        <w:t xml:space="preserve"> I will go, and where you lodge I will lodge. Your people shall be my people, and your God my God.</w:t>
      </w:r>
    </w:p>
    <w:p w14:paraId="3AB7025F" w14:textId="77777777" w:rsidR="008941D8" w:rsidRDefault="008941D8" w:rsidP="00EA342E">
      <w:pPr>
        <w:spacing w:after="0"/>
        <w:ind w:left="1440" w:hanging="1440"/>
        <w:rPr>
          <w:rFonts w:ascii="Garamond" w:hAnsi="Garamond"/>
          <w:sz w:val="20"/>
          <w:szCs w:val="20"/>
        </w:rPr>
      </w:pPr>
    </w:p>
    <w:p w14:paraId="0FB1128E" w14:textId="58C2135A" w:rsidR="008941D8" w:rsidRDefault="008941D8" w:rsidP="00EA342E">
      <w:pPr>
        <w:spacing w:after="0"/>
        <w:ind w:left="1440" w:hanging="1440"/>
        <w:rPr>
          <w:rFonts w:ascii="Garamond" w:hAnsi="Garamond"/>
          <w:sz w:val="20"/>
          <w:szCs w:val="20"/>
        </w:rPr>
      </w:pPr>
      <w:r>
        <w:rPr>
          <w:rFonts w:ascii="Garamond" w:hAnsi="Garamond"/>
          <w:sz w:val="20"/>
          <w:szCs w:val="20"/>
        </w:rPr>
        <w:t>1 Sam 7:12</w:t>
      </w:r>
      <w:r>
        <w:rPr>
          <w:rFonts w:ascii="Garamond" w:hAnsi="Garamond"/>
          <w:sz w:val="20"/>
          <w:szCs w:val="20"/>
        </w:rPr>
        <w:tab/>
      </w:r>
      <w:r w:rsidRPr="008941D8">
        <w:rPr>
          <w:rFonts w:ascii="Garamond" w:hAnsi="Garamond"/>
          <w:b/>
          <w:bCs/>
          <w:sz w:val="20"/>
          <w:szCs w:val="20"/>
          <w:vertAlign w:val="superscript"/>
        </w:rPr>
        <w:t>12 </w:t>
      </w:r>
      <w:r w:rsidRPr="008941D8">
        <w:rPr>
          <w:rFonts w:ascii="Garamond" w:hAnsi="Garamond"/>
          <w:sz w:val="20"/>
          <w:szCs w:val="20"/>
        </w:rPr>
        <w:t>Then Samuel took a stone and set it up between Mizpah and Shen and called its name Ebenezer; for he said, “Till now the Lord has helped us.”</w:t>
      </w:r>
    </w:p>
    <w:p w14:paraId="2D995BC8" w14:textId="0135DD7C" w:rsidR="008941D8" w:rsidRDefault="008941D8" w:rsidP="00EA342E">
      <w:pPr>
        <w:spacing w:after="0"/>
        <w:ind w:left="1440" w:hanging="1440"/>
        <w:rPr>
          <w:rFonts w:ascii="Garamond" w:hAnsi="Garamond"/>
          <w:sz w:val="20"/>
          <w:szCs w:val="20"/>
        </w:rPr>
      </w:pPr>
      <w:r>
        <w:rPr>
          <w:rFonts w:ascii="Garamond" w:hAnsi="Garamond"/>
          <w:sz w:val="20"/>
          <w:szCs w:val="20"/>
        </w:rPr>
        <w:t>1 Sam 16:13</w:t>
      </w:r>
      <w:r>
        <w:rPr>
          <w:rFonts w:ascii="Garamond" w:hAnsi="Garamond"/>
          <w:sz w:val="20"/>
          <w:szCs w:val="20"/>
        </w:rPr>
        <w:tab/>
      </w:r>
      <w:r w:rsidRPr="008941D8">
        <w:rPr>
          <w:rFonts w:ascii="Garamond" w:hAnsi="Garamond"/>
          <w:b/>
          <w:bCs/>
          <w:sz w:val="20"/>
          <w:szCs w:val="20"/>
          <w:vertAlign w:val="superscript"/>
        </w:rPr>
        <w:t>13 </w:t>
      </w:r>
      <w:r w:rsidRPr="008941D8">
        <w:rPr>
          <w:rFonts w:ascii="Garamond" w:hAnsi="Garamond"/>
          <w:sz w:val="20"/>
          <w:szCs w:val="20"/>
        </w:rPr>
        <w:t>Then Samuel took the horn of oil and anointed him in the midst of his brothers. And the Spirit of the Lord rushed upon David from that day forward. And Samuel rose up and went to Ramah.</w:t>
      </w:r>
    </w:p>
    <w:p w14:paraId="47FB8143" w14:textId="77777777" w:rsidR="008941D8" w:rsidRDefault="008941D8" w:rsidP="00EA342E">
      <w:pPr>
        <w:spacing w:after="0"/>
        <w:ind w:left="1440" w:hanging="1440"/>
        <w:rPr>
          <w:rFonts w:ascii="Garamond" w:hAnsi="Garamond"/>
          <w:sz w:val="20"/>
          <w:szCs w:val="20"/>
        </w:rPr>
      </w:pPr>
    </w:p>
    <w:p w14:paraId="23C67F99" w14:textId="65465335" w:rsidR="008941D8" w:rsidRDefault="008941D8" w:rsidP="00EA342E">
      <w:pPr>
        <w:spacing w:after="0"/>
        <w:ind w:left="1440" w:hanging="1440"/>
        <w:rPr>
          <w:rFonts w:ascii="Garamond" w:hAnsi="Garamond"/>
          <w:sz w:val="20"/>
          <w:szCs w:val="20"/>
        </w:rPr>
      </w:pPr>
      <w:r>
        <w:rPr>
          <w:rFonts w:ascii="Garamond" w:hAnsi="Garamond"/>
          <w:sz w:val="20"/>
          <w:szCs w:val="20"/>
        </w:rPr>
        <w:t>2 Sam 7:22, 24</w:t>
      </w:r>
      <w:r>
        <w:rPr>
          <w:rFonts w:ascii="Garamond" w:hAnsi="Garamond"/>
          <w:sz w:val="20"/>
          <w:szCs w:val="20"/>
        </w:rPr>
        <w:tab/>
      </w:r>
      <w:r w:rsidRPr="008941D8">
        <w:rPr>
          <w:rFonts w:ascii="Garamond" w:hAnsi="Garamond"/>
          <w:b/>
          <w:bCs/>
          <w:sz w:val="20"/>
          <w:szCs w:val="20"/>
          <w:vertAlign w:val="superscript"/>
        </w:rPr>
        <w:t>22 </w:t>
      </w:r>
      <w:r w:rsidRPr="008941D8">
        <w:rPr>
          <w:rFonts w:ascii="Garamond" w:hAnsi="Garamond"/>
          <w:sz w:val="20"/>
          <w:szCs w:val="20"/>
        </w:rPr>
        <w:t>Therefore you are great, O Lord God. For there is none like you, and there is no God besides you, according to all that we have heard with our ears.</w:t>
      </w:r>
    </w:p>
    <w:p w14:paraId="5A20629A" w14:textId="7E8C7B8C" w:rsidR="008941D8" w:rsidRDefault="008941D8" w:rsidP="00EA342E">
      <w:pPr>
        <w:spacing w:after="0"/>
        <w:ind w:left="1440" w:hanging="1440"/>
        <w:rPr>
          <w:rFonts w:ascii="Garamond" w:hAnsi="Garamond"/>
          <w:sz w:val="20"/>
          <w:szCs w:val="20"/>
        </w:rPr>
      </w:pPr>
      <w:r>
        <w:rPr>
          <w:rFonts w:ascii="Garamond" w:hAnsi="Garamond"/>
          <w:sz w:val="20"/>
          <w:szCs w:val="20"/>
        </w:rPr>
        <w:tab/>
      </w:r>
      <w:r w:rsidRPr="008941D8">
        <w:rPr>
          <w:rFonts w:ascii="Garamond" w:hAnsi="Garamond"/>
          <w:b/>
          <w:bCs/>
          <w:sz w:val="20"/>
          <w:szCs w:val="20"/>
          <w:vertAlign w:val="superscript"/>
        </w:rPr>
        <w:t>24 </w:t>
      </w:r>
      <w:r w:rsidRPr="008941D8">
        <w:rPr>
          <w:rFonts w:ascii="Garamond" w:hAnsi="Garamond"/>
          <w:sz w:val="20"/>
          <w:szCs w:val="20"/>
        </w:rPr>
        <w:t>And you established for yourself your people Israel to be your people forever. And you, O Lord, became their God.</w:t>
      </w:r>
    </w:p>
    <w:p w14:paraId="13867AC8" w14:textId="77777777" w:rsidR="008941D8" w:rsidRDefault="008941D8" w:rsidP="00EA342E">
      <w:pPr>
        <w:spacing w:after="0"/>
        <w:ind w:left="1440" w:hanging="1440"/>
        <w:rPr>
          <w:rFonts w:ascii="Garamond" w:hAnsi="Garamond"/>
          <w:sz w:val="20"/>
          <w:szCs w:val="20"/>
        </w:rPr>
      </w:pPr>
    </w:p>
    <w:p w14:paraId="070ABEA5" w14:textId="10A97806" w:rsidR="008941D8" w:rsidRDefault="008941D8" w:rsidP="00EA342E">
      <w:pPr>
        <w:spacing w:after="0"/>
        <w:ind w:left="1440" w:hanging="1440"/>
        <w:rPr>
          <w:rFonts w:ascii="Garamond" w:hAnsi="Garamond"/>
          <w:sz w:val="20"/>
          <w:szCs w:val="20"/>
        </w:rPr>
      </w:pPr>
      <w:r>
        <w:rPr>
          <w:rFonts w:ascii="Garamond" w:hAnsi="Garamond"/>
          <w:sz w:val="20"/>
          <w:szCs w:val="20"/>
        </w:rPr>
        <w:t>1 Kings 8:22-23</w:t>
      </w:r>
      <w:r>
        <w:rPr>
          <w:rFonts w:ascii="Garamond" w:hAnsi="Garamond"/>
          <w:sz w:val="20"/>
          <w:szCs w:val="20"/>
        </w:rPr>
        <w:tab/>
      </w:r>
      <w:r w:rsidRPr="008941D8">
        <w:rPr>
          <w:rFonts w:ascii="Garamond" w:hAnsi="Garamond"/>
          <w:b/>
          <w:bCs/>
          <w:sz w:val="20"/>
          <w:szCs w:val="20"/>
          <w:vertAlign w:val="superscript"/>
        </w:rPr>
        <w:t>22 </w:t>
      </w:r>
      <w:r w:rsidRPr="008941D8">
        <w:rPr>
          <w:rFonts w:ascii="Garamond" w:hAnsi="Garamond"/>
          <w:sz w:val="20"/>
          <w:szCs w:val="20"/>
        </w:rPr>
        <w:t>Then Solomon stood before the altar of the Lord in the presence of all the assembly of Israel and spread out his hands toward heaven, </w:t>
      </w:r>
      <w:r w:rsidRPr="008941D8">
        <w:rPr>
          <w:rFonts w:ascii="Garamond" w:hAnsi="Garamond"/>
          <w:b/>
          <w:bCs/>
          <w:sz w:val="20"/>
          <w:szCs w:val="20"/>
          <w:vertAlign w:val="superscript"/>
        </w:rPr>
        <w:t>23 </w:t>
      </w:r>
      <w:r w:rsidRPr="008941D8">
        <w:rPr>
          <w:rFonts w:ascii="Garamond" w:hAnsi="Garamond"/>
          <w:sz w:val="20"/>
          <w:szCs w:val="20"/>
        </w:rPr>
        <w:t>and said, “O Lord, God of Israel, there is no God like you, in heaven above or on earth beneath, keeping covenant and showing steadfast love to your servants who walk before you with all their heart;</w:t>
      </w:r>
    </w:p>
    <w:p w14:paraId="5657AE42" w14:textId="77777777" w:rsidR="008941D8" w:rsidRDefault="008941D8" w:rsidP="00EA342E">
      <w:pPr>
        <w:spacing w:after="0"/>
        <w:ind w:left="1440" w:hanging="1440"/>
        <w:rPr>
          <w:rFonts w:ascii="Garamond" w:hAnsi="Garamond"/>
          <w:sz w:val="20"/>
          <w:szCs w:val="20"/>
        </w:rPr>
      </w:pPr>
    </w:p>
    <w:p w14:paraId="2CB59879" w14:textId="595446DD" w:rsidR="008941D8" w:rsidRDefault="008941D8" w:rsidP="00EA342E">
      <w:pPr>
        <w:spacing w:after="0"/>
        <w:ind w:left="1440" w:hanging="1440"/>
        <w:rPr>
          <w:rFonts w:ascii="Garamond" w:hAnsi="Garamond"/>
          <w:sz w:val="20"/>
          <w:szCs w:val="20"/>
        </w:rPr>
      </w:pPr>
      <w:r>
        <w:rPr>
          <w:rFonts w:ascii="Garamond" w:hAnsi="Garamond"/>
          <w:sz w:val="20"/>
          <w:szCs w:val="20"/>
        </w:rPr>
        <w:t>2 Kings 8:19</w:t>
      </w:r>
      <w:r>
        <w:rPr>
          <w:rFonts w:ascii="Garamond" w:hAnsi="Garamond"/>
          <w:sz w:val="20"/>
          <w:szCs w:val="20"/>
        </w:rPr>
        <w:tab/>
      </w:r>
      <w:r w:rsidRPr="008941D8">
        <w:rPr>
          <w:rFonts w:ascii="Garamond" w:hAnsi="Garamond"/>
          <w:b/>
          <w:bCs/>
          <w:sz w:val="20"/>
          <w:szCs w:val="20"/>
          <w:vertAlign w:val="superscript"/>
        </w:rPr>
        <w:t>19 </w:t>
      </w:r>
      <w:r w:rsidRPr="008941D8">
        <w:rPr>
          <w:rFonts w:ascii="Garamond" w:hAnsi="Garamond"/>
          <w:sz w:val="20"/>
          <w:szCs w:val="20"/>
        </w:rPr>
        <w:t>Yet the Lord was not willing to destroy Judah, for the sake of David his servant, since he promised to give a lamp to him and to his sons forever.</w:t>
      </w:r>
    </w:p>
    <w:p w14:paraId="0A2E68EF" w14:textId="77777777" w:rsidR="008941D8" w:rsidRDefault="008941D8" w:rsidP="00EA342E">
      <w:pPr>
        <w:spacing w:after="0"/>
        <w:ind w:left="1440" w:hanging="1440"/>
        <w:rPr>
          <w:rFonts w:ascii="Garamond" w:hAnsi="Garamond"/>
          <w:sz w:val="20"/>
          <w:szCs w:val="20"/>
        </w:rPr>
      </w:pPr>
    </w:p>
    <w:p w14:paraId="360E316E" w14:textId="60EA35FE" w:rsidR="008941D8" w:rsidRDefault="008941D8" w:rsidP="00EA342E">
      <w:pPr>
        <w:spacing w:after="0"/>
        <w:ind w:left="1440" w:hanging="1440"/>
        <w:rPr>
          <w:rFonts w:ascii="Garamond" w:hAnsi="Garamond"/>
          <w:sz w:val="20"/>
          <w:szCs w:val="20"/>
        </w:rPr>
      </w:pPr>
      <w:r>
        <w:rPr>
          <w:rFonts w:ascii="Garamond" w:hAnsi="Garamond"/>
          <w:sz w:val="20"/>
          <w:szCs w:val="20"/>
        </w:rPr>
        <w:t>1 Chron 22:13</w:t>
      </w:r>
      <w:r>
        <w:rPr>
          <w:rFonts w:ascii="Garamond" w:hAnsi="Garamond"/>
          <w:sz w:val="20"/>
          <w:szCs w:val="20"/>
        </w:rPr>
        <w:tab/>
      </w:r>
      <w:r w:rsidRPr="008941D8">
        <w:rPr>
          <w:rFonts w:ascii="Garamond" w:hAnsi="Garamond"/>
          <w:b/>
          <w:bCs/>
          <w:sz w:val="20"/>
          <w:szCs w:val="20"/>
          <w:vertAlign w:val="superscript"/>
        </w:rPr>
        <w:t>13 </w:t>
      </w:r>
      <w:r w:rsidRPr="008941D8">
        <w:rPr>
          <w:rFonts w:ascii="Garamond" w:hAnsi="Garamond"/>
          <w:sz w:val="20"/>
          <w:szCs w:val="20"/>
        </w:rPr>
        <w:t>Then you will prosper if you are careful to observe the statutes and the rules that the Lord commanded Moses for Israel. Be strong and courageous. Fear not; do not be dismayed.</w:t>
      </w:r>
    </w:p>
    <w:p w14:paraId="1CCF2E47" w14:textId="77777777" w:rsidR="008941D8" w:rsidRDefault="008941D8" w:rsidP="00EA342E">
      <w:pPr>
        <w:spacing w:after="0"/>
        <w:ind w:left="1440" w:hanging="1440"/>
        <w:rPr>
          <w:rFonts w:ascii="Garamond" w:hAnsi="Garamond"/>
          <w:sz w:val="20"/>
          <w:szCs w:val="20"/>
        </w:rPr>
      </w:pPr>
    </w:p>
    <w:p w14:paraId="51FFA080" w14:textId="2E287432" w:rsidR="008941D8" w:rsidRDefault="008941D8" w:rsidP="00EA342E">
      <w:pPr>
        <w:spacing w:after="0"/>
        <w:ind w:left="1440" w:hanging="1440"/>
        <w:rPr>
          <w:rFonts w:ascii="Garamond" w:hAnsi="Garamond"/>
          <w:sz w:val="20"/>
          <w:szCs w:val="20"/>
        </w:rPr>
      </w:pPr>
      <w:r>
        <w:rPr>
          <w:rFonts w:ascii="Garamond" w:hAnsi="Garamond"/>
          <w:sz w:val="20"/>
          <w:szCs w:val="20"/>
        </w:rPr>
        <w:t>2 Chron 7:14</w:t>
      </w:r>
      <w:r>
        <w:rPr>
          <w:rFonts w:ascii="Garamond" w:hAnsi="Garamond"/>
          <w:sz w:val="20"/>
          <w:szCs w:val="20"/>
        </w:rPr>
        <w:tab/>
      </w:r>
      <w:r w:rsidRPr="008941D8">
        <w:rPr>
          <w:rFonts w:ascii="Garamond" w:hAnsi="Garamond"/>
          <w:b/>
          <w:bCs/>
          <w:sz w:val="20"/>
          <w:szCs w:val="20"/>
          <w:vertAlign w:val="superscript"/>
        </w:rPr>
        <w:t>14 </w:t>
      </w:r>
      <w:r w:rsidRPr="008941D8">
        <w:rPr>
          <w:rFonts w:ascii="Garamond" w:hAnsi="Garamond"/>
          <w:sz w:val="20"/>
          <w:szCs w:val="20"/>
        </w:rPr>
        <w:t>if my people who are called by my name humble themselves, and pray and seek my face and turn from their wicked ways, then I will hear from heaven and will forgive their sin and heal their land.</w:t>
      </w:r>
    </w:p>
    <w:p w14:paraId="3958FFFF" w14:textId="77777777" w:rsidR="008941D8" w:rsidRDefault="008941D8" w:rsidP="00EA342E">
      <w:pPr>
        <w:spacing w:after="0"/>
        <w:ind w:left="1440" w:hanging="1440"/>
        <w:rPr>
          <w:rFonts w:ascii="Garamond" w:hAnsi="Garamond"/>
          <w:sz w:val="20"/>
          <w:szCs w:val="20"/>
        </w:rPr>
      </w:pPr>
    </w:p>
    <w:p w14:paraId="09B9C8D4" w14:textId="762A101B" w:rsidR="008941D8" w:rsidRDefault="008941D8" w:rsidP="00EA342E">
      <w:pPr>
        <w:spacing w:after="0"/>
        <w:ind w:left="1440" w:hanging="1440"/>
        <w:rPr>
          <w:rFonts w:ascii="Garamond" w:hAnsi="Garamond"/>
          <w:sz w:val="20"/>
          <w:szCs w:val="20"/>
        </w:rPr>
      </w:pPr>
      <w:r>
        <w:rPr>
          <w:rFonts w:ascii="Garamond" w:hAnsi="Garamond"/>
          <w:sz w:val="20"/>
          <w:szCs w:val="20"/>
        </w:rPr>
        <w:t>Ezra 7:27-28</w:t>
      </w:r>
      <w:r>
        <w:rPr>
          <w:rFonts w:ascii="Garamond" w:hAnsi="Garamond"/>
          <w:sz w:val="20"/>
          <w:szCs w:val="20"/>
        </w:rPr>
        <w:tab/>
      </w:r>
      <w:r w:rsidRPr="008941D8">
        <w:rPr>
          <w:rFonts w:ascii="Garamond" w:hAnsi="Garamond"/>
          <w:b/>
          <w:bCs/>
          <w:sz w:val="20"/>
          <w:szCs w:val="20"/>
          <w:vertAlign w:val="superscript"/>
        </w:rPr>
        <w:t>27 </w:t>
      </w:r>
      <w:r w:rsidRPr="008941D8">
        <w:rPr>
          <w:rFonts w:ascii="Garamond" w:hAnsi="Garamond"/>
          <w:sz w:val="20"/>
          <w:szCs w:val="20"/>
        </w:rPr>
        <w:t>Blessed be the Lord, the God of our fathers, who put such a thing as this into the heart of the king, to beautify the house of the Lord that is in Jerusalem, </w:t>
      </w:r>
      <w:r w:rsidRPr="008941D8">
        <w:rPr>
          <w:rFonts w:ascii="Garamond" w:hAnsi="Garamond"/>
          <w:b/>
          <w:bCs/>
          <w:sz w:val="20"/>
          <w:szCs w:val="20"/>
          <w:vertAlign w:val="superscript"/>
        </w:rPr>
        <w:t>28 </w:t>
      </w:r>
      <w:r w:rsidRPr="008941D8">
        <w:rPr>
          <w:rFonts w:ascii="Garamond" w:hAnsi="Garamond"/>
          <w:sz w:val="20"/>
          <w:szCs w:val="20"/>
        </w:rPr>
        <w:t>and who extended to me his steadfast love before the king and his counselors, and before all the king's mighty officers. I took courage, for the hand of the Lord my God was on me, and I gathered leading men from Israel to go up with me.</w:t>
      </w:r>
    </w:p>
    <w:p w14:paraId="0E6E0F94" w14:textId="77777777" w:rsidR="008941D8" w:rsidRDefault="008941D8" w:rsidP="00EA342E">
      <w:pPr>
        <w:spacing w:after="0"/>
        <w:ind w:left="1440" w:hanging="1440"/>
        <w:rPr>
          <w:rFonts w:ascii="Garamond" w:hAnsi="Garamond"/>
          <w:sz w:val="20"/>
          <w:szCs w:val="20"/>
        </w:rPr>
      </w:pPr>
    </w:p>
    <w:p w14:paraId="6962AEAD" w14:textId="7FDBDA9C" w:rsidR="008941D8" w:rsidRDefault="008941D8" w:rsidP="00EA342E">
      <w:pPr>
        <w:spacing w:after="0"/>
        <w:ind w:left="1440" w:hanging="1440"/>
        <w:rPr>
          <w:rFonts w:ascii="Garamond" w:hAnsi="Garamond"/>
          <w:sz w:val="20"/>
          <w:szCs w:val="20"/>
        </w:rPr>
      </w:pPr>
      <w:proofErr w:type="spellStart"/>
      <w:r>
        <w:rPr>
          <w:rFonts w:ascii="Garamond" w:hAnsi="Garamond"/>
          <w:sz w:val="20"/>
          <w:szCs w:val="20"/>
        </w:rPr>
        <w:t>Neh</w:t>
      </w:r>
      <w:proofErr w:type="spellEnd"/>
      <w:r>
        <w:rPr>
          <w:rFonts w:ascii="Garamond" w:hAnsi="Garamond"/>
          <w:sz w:val="20"/>
          <w:szCs w:val="20"/>
        </w:rPr>
        <w:t xml:space="preserve"> 8:2-3</w:t>
      </w:r>
      <w:r>
        <w:rPr>
          <w:rFonts w:ascii="Garamond" w:hAnsi="Garamond"/>
          <w:sz w:val="20"/>
          <w:szCs w:val="20"/>
        </w:rPr>
        <w:tab/>
      </w:r>
      <w:r w:rsidRPr="008941D8">
        <w:rPr>
          <w:rFonts w:ascii="Garamond" w:hAnsi="Garamond"/>
          <w:b/>
          <w:bCs/>
          <w:sz w:val="20"/>
          <w:szCs w:val="20"/>
          <w:vertAlign w:val="superscript"/>
        </w:rPr>
        <w:t>2 </w:t>
      </w:r>
      <w:r w:rsidRPr="008941D8">
        <w:rPr>
          <w:rFonts w:ascii="Garamond" w:hAnsi="Garamond"/>
          <w:sz w:val="20"/>
          <w:szCs w:val="20"/>
        </w:rPr>
        <w:t>So Ezra the priest brought the Law before the assembly, both men and women and all who could understand what they heard, on the first day of the seventh month. </w:t>
      </w:r>
      <w:r w:rsidRPr="008941D8">
        <w:rPr>
          <w:rFonts w:ascii="Garamond" w:hAnsi="Garamond"/>
          <w:b/>
          <w:bCs/>
          <w:sz w:val="20"/>
          <w:szCs w:val="20"/>
          <w:vertAlign w:val="superscript"/>
        </w:rPr>
        <w:t>3 </w:t>
      </w:r>
      <w:r w:rsidRPr="008941D8">
        <w:rPr>
          <w:rFonts w:ascii="Garamond" w:hAnsi="Garamond"/>
          <w:sz w:val="20"/>
          <w:szCs w:val="20"/>
        </w:rPr>
        <w:t xml:space="preserve">And he read from it facing the square before the Water Gate from early morning until midday, in the presence of the </w:t>
      </w:r>
      <w:r w:rsidRPr="008941D8">
        <w:rPr>
          <w:rFonts w:ascii="Garamond" w:hAnsi="Garamond"/>
          <w:sz w:val="20"/>
          <w:szCs w:val="20"/>
        </w:rPr>
        <w:lastRenderedPageBreak/>
        <w:t>men and the women and those who could understand. And the ears of all the people were attentive to the Book of the Law.</w:t>
      </w:r>
    </w:p>
    <w:p w14:paraId="42D6860C" w14:textId="77777777" w:rsidR="008941D8" w:rsidRDefault="008941D8" w:rsidP="00EA342E">
      <w:pPr>
        <w:spacing w:after="0"/>
        <w:ind w:left="1440" w:hanging="1440"/>
        <w:rPr>
          <w:rFonts w:ascii="Garamond" w:hAnsi="Garamond"/>
          <w:sz w:val="20"/>
          <w:szCs w:val="20"/>
        </w:rPr>
      </w:pPr>
    </w:p>
    <w:p w14:paraId="702EA84B" w14:textId="2139B3D2" w:rsidR="008941D8" w:rsidRDefault="008941D8" w:rsidP="00EA342E">
      <w:pPr>
        <w:spacing w:after="0"/>
        <w:ind w:left="1440" w:hanging="1440"/>
        <w:rPr>
          <w:rFonts w:ascii="Garamond" w:hAnsi="Garamond"/>
          <w:sz w:val="20"/>
          <w:szCs w:val="20"/>
        </w:rPr>
      </w:pPr>
      <w:r>
        <w:rPr>
          <w:rFonts w:ascii="Garamond" w:hAnsi="Garamond"/>
          <w:sz w:val="20"/>
          <w:szCs w:val="20"/>
        </w:rPr>
        <w:t>Esther 4:14, 16</w:t>
      </w:r>
      <w:r>
        <w:rPr>
          <w:rFonts w:ascii="Garamond" w:hAnsi="Garamond"/>
          <w:sz w:val="20"/>
          <w:szCs w:val="20"/>
        </w:rPr>
        <w:tab/>
      </w:r>
      <w:r w:rsidRPr="008941D8">
        <w:rPr>
          <w:rFonts w:ascii="Garamond" w:hAnsi="Garamond"/>
          <w:b/>
          <w:bCs/>
          <w:sz w:val="20"/>
          <w:szCs w:val="20"/>
          <w:vertAlign w:val="superscript"/>
        </w:rPr>
        <w:t>14 </w:t>
      </w:r>
      <w:r w:rsidRPr="008941D8">
        <w:rPr>
          <w:rFonts w:ascii="Garamond" w:hAnsi="Garamond"/>
          <w:sz w:val="20"/>
          <w:szCs w:val="20"/>
        </w:rPr>
        <w:t>For if you keep silent at this time, relief and deliverance will rise for the Jews from another place, but you and your father's house will perish. And who knows whether you have not come to the kingdom for such a time as this?”</w:t>
      </w:r>
    </w:p>
    <w:p w14:paraId="244B3942" w14:textId="54F53B0A" w:rsidR="008941D8" w:rsidRDefault="008941D8" w:rsidP="00EA342E">
      <w:pPr>
        <w:spacing w:after="0"/>
        <w:ind w:left="1440" w:hanging="1440"/>
        <w:rPr>
          <w:rFonts w:ascii="Garamond" w:hAnsi="Garamond"/>
          <w:sz w:val="20"/>
          <w:szCs w:val="20"/>
        </w:rPr>
      </w:pPr>
      <w:r>
        <w:rPr>
          <w:rFonts w:ascii="Garamond" w:hAnsi="Garamond"/>
          <w:sz w:val="20"/>
          <w:szCs w:val="20"/>
        </w:rPr>
        <w:tab/>
      </w:r>
      <w:r w:rsidRPr="008941D8">
        <w:rPr>
          <w:rFonts w:ascii="Garamond" w:hAnsi="Garamond"/>
          <w:b/>
          <w:bCs/>
          <w:sz w:val="20"/>
          <w:szCs w:val="20"/>
          <w:vertAlign w:val="superscript"/>
        </w:rPr>
        <w:t>16 </w:t>
      </w:r>
      <w:r w:rsidRPr="008941D8">
        <w:rPr>
          <w:rFonts w:ascii="Garamond" w:hAnsi="Garamond"/>
          <w:sz w:val="20"/>
          <w:szCs w:val="20"/>
        </w:rPr>
        <w:t>“Go, gather all the Jews to be found in Susa, and hold a fast on my behalf, and do not eat or drink for three days, night or day. I and my young women will also fast as you do. Then I will go to the king, though it is against the law, and if I perish, I perish.”</w:t>
      </w:r>
    </w:p>
    <w:p w14:paraId="07E3FACF" w14:textId="77777777" w:rsidR="008941D8" w:rsidRDefault="008941D8" w:rsidP="00EA342E">
      <w:pPr>
        <w:spacing w:after="0"/>
        <w:ind w:left="1440" w:hanging="1440"/>
        <w:rPr>
          <w:rFonts w:ascii="Garamond" w:hAnsi="Garamond"/>
          <w:sz w:val="20"/>
          <w:szCs w:val="20"/>
        </w:rPr>
      </w:pPr>
    </w:p>
    <w:p w14:paraId="0059CFF8" w14:textId="22E1D7A9" w:rsidR="008941D8" w:rsidRDefault="008941D8" w:rsidP="00EA342E">
      <w:pPr>
        <w:spacing w:after="0"/>
        <w:ind w:left="1440" w:hanging="1440"/>
        <w:rPr>
          <w:rFonts w:ascii="Garamond" w:hAnsi="Garamond"/>
          <w:sz w:val="20"/>
          <w:szCs w:val="20"/>
        </w:rPr>
      </w:pPr>
      <w:r>
        <w:rPr>
          <w:rFonts w:ascii="Garamond" w:hAnsi="Garamond"/>
          <w:sz w:val="20"/>
          <w:szCs w:val="20"/>
        </w:rPr>
        <w:t>Job 19:25-27</w:t>
      </w:r>
      <w:r>
        <w:rPr>
          <w:rFonts w:ascii="Garamond" w:hAnsi="Garamond"/>
          <w:sz w:val="20"/>
          <w:szCs w:val="20"/>
        </w:rPr>
        <w:tab/>
      </w:r>
      <w:r w:rsidRPr="008941D8">
        <w:rPr>
          <w:rFonts w:ascii="Garamond" w:hAnsi="Garamond"/>
          <w:b/>
          <w:bCs/>
          <w:sz w:val="20"/>
          <w:szCs w:val="20"/>
          <w:vertAlign w:val="superscript"/>
        </w:rPr>
        <w:t>2</w:t>
      </w:r>
      <w:r>
        <w:rPr>
          <w:rFonts w:ascii="Garamond" w:hAnsi="Garamond"/>
          <w:b/>
          <w:bCs/>
          <w:sz w:val="20"/>
          <w:szCs w:val="20"/>
          <w:vertAlign w:val="superscript"/>
        </w:rPr>
        <w:t xml:space="preserve">5 </w:t>
      </w:r>
      <w:r w:rsidRPr="008941D8">
        <w:rPr>
          <w:rFonts w:ascii="Garamond" w:hAnsi="Garamond"/>
          <w:sz w:val="20"/>
          <w:szCs w:val="20"/>
        </w:rPr>
        <w:t>For I know that my Redeemer lives,</w:t>
      </w:r>
      <w:r>
        <w:rPr>
          <w:rFonts w:ascii="Garamond" w:hAnsi="Garamond"/>
          <w:sz w:val="20"/>
          <w:szCs w:val="20"/>
        </w:rPr>
        <w:t xml:space="preserve"> </w:t>
      </w:r>
      <w:r w:rsidRPr="008941D8">
        <w:rPr>
          <w:rFonts w:ascii="Garamond" w:hAnsi="Garamond"/>
          <w:sz w:val="20"/>
          <w:szCs w:val="20"/>
        </w:rPr>
        <w:t>and at the last he will stand upon the earth.</w:t>
      </w:r>
      <w:r>
        <w:rPr>
          <w:rFonts w:ascii="Garamond" w:hAnsi="Garamond"/>
          <w:sz w:val="20"/>
          <w:szCs w:val="20"/>
        </w:rPr>
        <w:t xml:space="preserve"> </w:t>
      </w:r>
      <w:r w:rsidRPr="008941D8">
        <w:rPr>
          <w:rFonts w:ascii="Garamond" w:hAnsi="Garamond"/>
          <w:b/>
          <w:bCs/>
          <w:sz w:val="20"/>
          <w:szCs w:val="20"/>
          <w:vertAlign w:val="superscript"/>
        </w:rPr>
        <w:t>26 </w:t>
      </w:r>
      <w:r w:rsidRPr="008941D8">
        <w:rPr>
          <w:rFonts w:ascii="Garamond" w:hAnsi="Garamond"/>
          <w:sz w:val="20"/>
          <w:szCs w:val="20"/>
        </w:rPr>
        <w:t>And after my skin has been thus destroyed,</w:t>
      </w:r>
      <w:r>
        <w:rPr>
          <w:rFonts w:ascii="Garamond" w:hAnsi="Garamond"/>
          <w:sz w:val="20"/>
          <w:szCs w:val="20"/>
        </w:rPr>
        <w:t xml:space="preserve"> </w:t>
      </w:r>
      <w:r w:rsidRPr="008941D8">
        <w:rPr>
          <w:rFonts w:ascii="Garamond" w:hAnsi="Garamond"/>
          <w:sz w:val="20"/>
          <w:szCs w:val="20"/>
        </w:rPr>
        <w:t>yet in my flesh I shall see God,</w:t>
      </w:r>
      <w:r>
        <w:rPr>
          <w:rFonts w:ascii="Garamond" w:hAnsi="Garamond"/>
          <w:sz w:val="20"/>
          <w:szCs w:val="20"/>
        </w:rPr>
        <w:t xml:space="preserve"> </w:t>
      </w:r>
      <w:r w:rsidRPr="008941D8">
        <w:rPr>
          <w:rFonts w:ascii="Garamond" w:hAnsi="Garamond"/>
          <w:b/>
          <w:bCs/>
          <w:sz w:val="20"/>
          <w:szCs w:val="20"/>
          <w:vertAlign w:val="superscript"/>
        </w:rPr>
        <w:t>27 </w:t>
      </w:r>
      <w:r w:rsidRPr="008941D8">
        <w:rPr>
          <w:rFonts w:ascii="Garamond" w:hAnsi="Garamond"/>
          <w:sz w:val="20"/>
          <w:szCs w:val="20"/>
        </w:rPr>
        <w:t>whom I shall see for myself,</w:t>
      </w:r>
      <w:r>
        <w:rPr>
          <w:rFonts w:ascii="Garamond" w:hAnsi="Garamond"/>
          <w:sz w:val="20"/>
          <w:szCs w:val="20"/>
        </w:rPr>
        <w:t xml:space="preserve"> </w:t>
      </w:r>
      <w:r w:rsidRPr="008941D8">
        <w:rPr>
          <w:rFonts w:ascii="Garamond" w:hAnsi="Garamond"/>
          <w:sz w:val="20"/>
          <w:szCs w:val="20"/>
        </w:rPr>
        <w:t>and my eyes shall behold, and not another.</w:t>
      </w:r>
      <w:r>
        <w:rPr>
          <w:rFonts w:ascii="Garamond" w:hAnsi="Garamond"/>
          <w:sz w:val="20"/>
          <w:szCs w:val="20"/>
        </w:rPr>
        <w:t xml:space="preserve"> </w:t>
      </w:r>
      <w:r w:rsidRPr="008941D8">
        <w:rPr>
          <w:rFonts w:ascii="Garamond" w:hAnsi="Garamond"/>
          <w:sz w:val="20"/>
          <w:szCs w:val="20"/>
        </w:rPr>
        <w:t>My heart faints within me!</w:t>
      </w:r>
    </w:p>
    <w:p w14:paraId="49F6A1D1" w14:textId="77777777" w:rsidR="008941D8" w:rsidRPr="00FB223A" w:rsidRDefault="008941D8" w:rsidP="00EA342E">
      <w:pPr>
        <w:spacing w:after="0"/>
        <w:ind w:left="1440" w:hanging="1440"/>
        <w:rPr>
          <w:rFonts w:ascii="Garamond" w:hAnsi="Garamond"/>
          <w:sz w:val="20"/>
          <w:szCs w:val="20"/>
        </w:rPr>
      </w:pPr>
    </w:p>
    <w:p w14:paraId="7EF52AA8" w14:textId="7C138547" w:rsidR="00EA342E" w:rsidRPr="00FB223A" w:rsidRDefault="00EA342E" w:rsidP="00EA342E">
      <w:pPr>
        <w:spacing w:after="0"/>
        <w:ind w:left="1440" w:hanging="1440"/>
        <w:rPr>
          <w:rFonts w:ascii="Garamond" w:hAnsi="Garamond"/>
          <w:sz w:val="20"/>
          <w:szCs w:val="20"/>
        </w:rPr>
      </w:pPr>
      <w:r w:rsidRPr="00FB223A">
        <w:rPr>
          <w:rFonts w:ascii="Garamond" w:hAnsi="Garamond"/>
          <w:sz w:val="20"/>
          <w:szCs w:val="20"/>
        </w:rPr>
        <w:t>Psalm 23</w:t>
      </w:r>
      <w:r w:rsidR="00521287">
        <w:rPr>
          <w:rFonts w:ascii="Garamond" w:hAnsi="Garamond"/>
          <w:sz w:val="20"/>
          <w:szCs w:val="20"/>
        </w:rPr>
        <w:t>:1-4</w:t>
      </w:r>
      <w:r w:rsidRPr="00FB223A">
        <w:rPr>
          <w:rFonts w:ascii="Garamond" w:hAnsi="Garamond"/>
          <w:sz w:val="20"/>
          <w:szCs w:val="20"/>
        </w:rPr>
        <w:tab/>
      </w:r>
      <w:r w:rsidRPr="00FB223A">
        <w:rPr>
          <w:rFonts w:ascii="Garamond" w:hAnsi="Garamond"/>
          <w:b/>
          <w:bCs/>
          <w:sz w:val="20"/>
          <w:szCs w:val="20"/>
        </w:rPr>
        <w:t>23 </w:t>
      </w:r>
      <w:r w:rsidRPr="00521287">
        <w:rPr>
          <w:rFonts w:ascii="Garamond" w:hAnsi="Garamond"/>
          <w:b/>
          <w:bCs/>
          <w:sz w:val="20"/>
          <w:szCs w:val="20"/>
        </w:rPr>
        <w:t>The Lord is my shepherd</w:t>
      </w:r>
      <w:r w:rsidRPr="00FB223A">
        <w:rPr>
          <w:rFonts w:ascii="Garamond" w:hAnsi="Garamond"/>
          <w:sz w:val="20"/>
          <w:szCs w:val="20"/>
        </w:rPr>
        <w:t>; I shall not want.</w:t>
      </w:r>
    </w:p>
    <w:p w14:paraId="1E726592" w14:textId="77777777" w:rsidR="00EA342E" w:rsidRPr="00FB223A" w:rsidRDefault="00EA342E" w:rsidP="00EA342E">
      <w:pPr>
        <w:spacing w:after="0"/>
        <w:ind w:left="1440"/>
        <w:rPr>
          <w:rFonts w:ascii="Garamond" w:hAnsi="Garamond"/>
          <w:sz w:val="20"/>
          <w:szCs w:val="20"/>
        </w:rPr>
      </w:pPr>
      <w:r w:rsidRPr="00FB223A">
        <w:rPr>
          <w:rFonts w:ascii="Garamond" w:hAnsi="Garamond"/>
          <w:b/>
          <w:bCs/>
          <w:sz w:val="20"/>
          <w:szCs w:val="20"/>
          <w:vertAlign w:val="superscript"/>
        </w:rPr>
        <w:t>2 </w:t>
      </w:r>
      <w:r w:rsidRPr="00FB223A">
        <w:rPr>
          <w:rFonts w:ascii="Garamond" w:hAnsi="Garamond"/>
          <w:sz w:val="20"/>
          <w:szCs w:val="20"/>
        </w:rPr>
        <w:t>He maketh me to lie down in green pastures: he leadeth me beside the still waters.</w:t>
      </w:r>
    </w:p>
    <w:p w14:paraId="25AF534E" w14:textId="77777777" w:rsidR="00EA342E" w:rsidRPr="00FB223A" w:rsidRDefault="00EA342E" w:rsidP="00EA342E">
      <w:pPr>
        <w:spacing w:after="0"/>
        <w:ind w:left="1440"/>
        <w:rPr>
          <w:rFonts w:ascii="Garamond" w:hAnsi="Garamond"/>
          <w:sz w:val="20"/>
          <w:szCs w:val="20"/>
        </w:rPr>
      </w:pPr>
      <w:r w:rsidRPr="00FB223A">
        <w:rPr>
          <w:rFonts w:ascii="Garamond" w:hAnsi="Garamond"/>
          <w:b/>
          <w:bCs/>
          <w:sz w:val="20"/>
          <w:szCs w:val="20"/>
          <w:vertAlign w:val="superscript"/>
        </w:rPr>
        <w:t>3 </w:t>
      </w:r>
      <w:r w:rsidRPr="00FB223A">
        <w:rPr>
          <w:rFonts w:ascii="Garamond" w:hAnsi="Garamond"/>
          <w:sz w:val="20"/>
          <w:szCs w:val="20"/>
        </w:rPr>
        <w:t>He restoreth my soul: he leadeth me in the paths of righteousness for his name's sake.</w:t>
      </w:r>
    </w:p>
    <w:p w14:paraId="521B92D4" w14:textId="77777777" w:rsidR="00EA342E" w:rsidRDefault="00EA342E" w:rsidP="00EA342E">
      <w:pPr>
        <w:spacing w:after="0"/>
        <w:ind w:left="1440"/>
        <w:rPr>
          <w:rFonts w:ascii="Garamond" w:hAnsi="Garamond"/>
          <w:sz w:val="20"/>
          <w:szCs w:val="20"/>
        </w:rPr>
      </w:pPr>
      <w:r w:rsidRPr="00FB223A">
        <w:rPr>
          <w:rFonts w:ascii="Garamond" w:hAnsi="Garamond"/>
          <w:b/>
          <w:bCs/>
          <w:sz w:val="20"/>
          <w:szCs w:val="20"/>
          <w:vertAlign w:val="superscript"/>
        </w:rPr>
        <w:t>4 </w:t>
      </w:r>
      <w:r w:rsidRPr="00FB223A">
        <w:rPr>
          <w:rFonts w:ascii="Garamond" w:hAnsi="Garamond"/>
          <w:sz w:val="20"/>
          <w:szCs w:val="20"/>
        </w:rPr>
        <w:t>Yea, though I walk through the valley of the shadow of death, I will fear no evil: for thou art with me; thy rod and thy staff they comfort me.</w:t>
      </w:r>
    </w:p>
    <w:p w14:paraId="014F511E" w14:textId="77777777" w:rsidR="00521287" w:rsidRDefault="00521287" w:rsidP="00EA342E">
      <w:pPr>
        <w:spacing w:after="0"/>
        <w:ind w:left="1440"/>
        <w:rPr>
          <w:rFonts w:ascii="Garamond" w:hAnsi="Garamond"/>
          <w:sz w:val="20"/>
          <w:szCs w:val="20"/>
        </w:rPr>
      </w:pPr>
    </w:p>
    <w:p w14:paraId="00FFACE4" w14:textId="6ADC10F0" w:rsidR="00521287" w:rsidRDefault="00521287" w:rsidP="00521287">
      <w:pPr>
        <w:spacing w:after="0"/>
        <w:rPr>
          <w:rFonts w:ascii="Garamond" w:hAnsi="Garamond"/>
          <w:sz w:val="20"/>
          <w:szCs w:val="20"/>
        </w:rPr>
      </w:pPr>
      <w:r>
        <w:rPr>
          <w:rFonts w:ascii="Garamond" w:hAnsi="Garamond"/>
          <w:sz w:val="20"/>
          <w:szCs w:val="20"/>
        </w:rPr>
        <w:t>Psalm 46:1</w:t>
      </w:r>
      <w:r>
        <w:rPr>
          <w:rFonts w:ascii="Garamond" w:hAnsi="Garamond"/>
          <w:sz w:val="20"/>
          <w:szCs w:val="20"/>
        </w:rPr>
        <w:tab/>
      </w:r>
      <w:r w:rsidRPr="00521287">
        <w:rPr>
          <w:rFonts w:ascii="Garamond" w:hAnsi="Garamond"/>
          <w:b/>
          <w:bCs/>
          <w:sz w:val="20"/>
          <w:szCs w:val="20"/>
        </w:rPr>
        <w:t>46 God is our refuge and strength</w:t>
      </w:r>
      <w:r w:rsidRPr="00521287">
        <w:rPr>
          <w:rFonts w:ascii="Garamond" w:hAnsi="Garamond"/>
          <w:sz w:val="20"/>
          <w:szCs w:val="20"/>
        </w:rPr>
        <w:t>,</w:t>
      </w:r>
      <w:r>
        <w:rPr>
          <w:rFonts w:ascii="Garamond" w:hAnsi="Garamond"/>
          <w:sz w:val="20"/>
          <w:szCs w:val="20"/>
        </w:rPr>
        <w:t xml:space="preserve"> </w:t>
      </w:r>
      <w:r w:rsidRPr="00521287">
        <w:rPr>
          <w:rFonts w:ascii="Garamond" w:hAnsi="Garamond"/>
          <w:sz w:val="20"/>
          <w:szCs w:val="20"/>
        </w:rPr>
        <w:t>a very present help in trouble.</w:t>
      </w:r>
    </w:p>
    <w:p w14:paraId="66177A05" w14:textId="77777777" w:rsidR="00521287" w:rsidRDefault="00521287" w:rsidP="00521287">
      <w:pPr>
        <w:spacing w:after="0"/>
        <w:rPr>
          <w:rFonts w:ascii="Garamond" w:hAnsi="Garamond"/>
          <w:sz w:val="20"/>
          <w:szCs w:val="20"/>
        </w:rPr>
      </w:pPr>
    </w:p>
    <w:p w14:paraId="7BD3C995" w14:textId="5D47038E" w:rsidR="00521287" w:rsidRDefault="00521287" w:rsidP="00521287">
      <w:pPr>
        <w:spacing w:after="0"/>
        <w:ind w:left="1440" w:hanging="1440"/>
        <w:rPr>
          <w:rFonts w:ascii="Garamond" w:hAnsi="Garamond"/>
          <w:sz w:val="20"/>
          <w:szCs w:val="20"/>
        </w:rPr>
      </w:pPr>
      <w:r>
        <w:rPr>
          <w:rFonts w:ascii="Garamond" w:hAnsi="Garamond"/>
          <w:sz w:val="20"/>
          <w:szCs w:val="20"/>
        </w:rPr>
        <w:t>Psalm 91:4</w:t>
      </w:r>
      <w:r>
        <w:rPr>
          <w:rFonts w:ascii="Garamond" w:hAnsi="Garamond"/>
          <w:sz w:val="20"/>
          <w:szCs w:val="20"/>
        </w:rPr>
        <w:tab/>
      </w:r>
      <w:r w:rsidRPr="00521287">
        <w:rPr>
          <w:rFonts w:ascii="Garamond" w:hAnsi="Garamond"/>
          <w:b/>
          <w:bCs/>
          <w:sz w:val="20"/>
          <w:szCs w:val="20"/>
          <w:vertAlign w:val="superscript"/>
        </w:rPr>
        <w:t>4 </w:t>
      </w:r>
      <w:r w:rsidRPr="00521287">
        <w:rPr>
          <w:rFonts w:ascii="Garamond" w:hAnsi="Garamond"/>
          <w:b/>
          <w:bCs/>
          <w:sz w:val="20"/>
          <w:szCs w:val="20"/>
        </w:rPr>
        <w:t>He will cover you with his pinions</w:t>
      </w:r>
      <w:r w:rsidRPr="00521287">
        <w:rPr>
          <w:rFonts w:ascii="Garamond" w:hAnsi="Garamond"/>
          <w:sz w:val="20"/>
          <w:szCs w:val="20"/>
        </w:rPr>
        <w:t>,</w:t>
      </w:r>
      <w:r>
        <w:rPr>
          <w:rFonts w:ascii="Garamond" w:hAnsi="Garamond"/>
          <w:sz w:val="20"/>
          <w:szCs w:val="20"/>
        </w:rPr>
        <w:t xml:space="preserve"> </w:t>
      </w:r>
      <w:r w:rsidRPr="00521287">
        <w:rPr>
          <w:rFonts w:ascii="Garamond" w:hAnsi="Garamond"/>
          <w:sz w:val="20"/>
          <w:szCs w:val="20"/>
        </w:rPr>
        <w:t>and under his wings you will find refuge;</w:t>
      </w:r>
      <w:r>
        <w:rPr>
          <w:rFonts w:ascii="Garamond" w:hAnsi="Garamond"/>
          <w:sz w:val="20"/>
          <w:szCs w:val="20"/>
        </w:rPr>
        <w:t xml:space="preserve"> </w:t>
      </w:r>
      <w:r w:rsidRPr="00521287">
        <w:rPr>
          <w:rFonts w:ascii="Garamond" w:hAnsi="Garamond"/>
          <w:sz w:val="20"/>
          <w:szCs w:val="20"/>
        </w:rPr>
        <w:t>his faithfulness is a shield and buckler.</w:t>
      </w:r>
    </w:p>
    <w:p w14:paraId="449A025E" w14:textId="77777777" w:rsidR="00521287" w:rsidRDefault="00521287" w:rsidP="00521287">
      <w:pPr>
        <w:spacing w:after="0"/>
        <w:rPr>
          <w:rFonts w:ascii="Garamond" w:hAnsi="Garamond"/>
          <w:sz w:val="20"/>
          <w:szCs w:val="20"/>
        </w:rPr>
      </w:pPr>
    </w:p>
    <w:p w14:paraId="7FA1FA2F" w14:textId="795E647E" w:rsidR="00521287" w:rsidRDefault="00521287" w:rsidP="00521287">
      <w:pPr>
        <w:spacing w:after="0"/>
        <w:rPr>
          <w:rFonts w:ascii="Garamond" w:hAnsi="Garamond"/>
          <w:sz w:val="20"/>
          <w:szCs w:val="20"/>
        </w:rPr>
      </w:pPr>
      <w:r>
        <w:rPr>
          <w:rFonts w:ascii="Garamond" w:hAnsi="Garamond"/>
          <w:sz w:val="20"/>
          <w:szCs w:val="20"/>
        </w:rPr>
        <w:t>Psalm 100:4</w:t>
      </w:r>
      <w:r>
        <w:rPr>
          <w:rFonts w:ascii="Garamond" w:hAnsi="Garamond"/>
          <w:sz w:val="20"/>
          <w:szCs w:val="20"/>
        </w:rPr>
        <w:tab/>
      </w:r>
      <w:r w:rsidRPr="00521287">
        <w:rPr>
          <w:rFonts w:ascii="Garamond" w:hAnsi="Garamond"/>
          <w:b/>
          <w:bCs/>
          <w:sz w:val="20"/>
          <w:szCs w:val="20"/>
          <w:vertAlign w:val="superscript"/>
        </w:rPr>
        <w:t>4 </w:t>
      </w:r>
      <w:r w:rsidRPr="00521287">
        <w:rPr>
          <w:rFonts w:ascii="Garamond" w:hAnsi="Garamond"/>
          <w:b/>
          <w:bCs/>
          <w:sz w:val="20"/>
          <w:szCs w:val="20"/>
        </w:rPr>
        <w:t>Enter his gates with thanksgiving</w:t>
      </w:r>
      <w:r w:rsidRPr="00521287">
        <w:rPr>
          <w:rFonts w:ascii="Garamond" w:hAnsi="Garamond"/>
          <w:sz w:val="20"/>
          <w:szCs w:val="20"/>
        </w:rPr>
        <w:t>,</w:t>
      </w:r>
      <w:r>
        <w:rPr>
          <w:rFonts w:ascii="Garamond" w:hAnsi="Garamond"/>
          <w:sz w:val="20"/>
          <w:szCs w:val="20"/>
        </w:rPr>
        <w:t xml:space="preserve"> </w:t>
      </w:r>
      <w:r w:rsidRPr="00521287">
        <w:rPr>
          <w:rFonts w:ascii="Garamond" w:hAnsi="Garamond"/>
          <w:sz w:val="20"/>
          <w:szCs w:val="20"/>
        </w:rPr>
        <w:t xml:space="preserve">and his courts with praise! Give </w:t>
      </w:r>
      <w:r>
        <w:rPr>
          <w:rFonts w:ascii="Garamond" w:hAnsi="Garamond"/>
          <w:sz w:val="20"/>
          <w:szCs w:val="20"/>
        </w:rPr>
        <w:tab/>
      </w:r>
      <w:r>
        <w:rPr>
          <w:rFonts w:ascii="Garamond" w:hAnsi="Garamond"/>
          <w:sz w:val="20"/>
          <w:szCs w:val="20"/>
        </w:rPr>
        <w:tab/>
      </w:r>
      <w:r w:rsidRPr="00521287">
        <w:rPr>
          <w:rFonts w:ascii="Garamond" w:hAnsi="Garamond"/>
          <w:sz w:val="20"/>
          <w:szCs w:val="20"/>
        </w:rPr>
        <w:t>thanks to him; bless his name!</w:t>
      </w:r>
    </w:p>
    <w:p w14:paraId="0816B6A4" w14:textId="77777777" w:rsidR="00521287" w:rsidRDefault="00521287" w:rsidP="00521287">
      <w:pPr>
        <w:spacing w:after="0"/>
        <w:rPr>
          <w:rFonts w:ascii="Garamond" w:hAnsi="Garamond"/>
          <w:sz w:val="20"/>
          <w:szCs w:val="20"/>
        </w:rPr>
      </w:pPr>
    </w:p>
    <w:p w14:paraId="69732EF4" w14:textId="23F744E0" w:rsidR="00521287" w:rsidRDefault="00521287" w:rsidP="00521287">
      <w:pPr>
        <w:spacing w:after="0"/>
        <w:rPr>
          <w:rFonts w:ascii="Garamond" w:hAnsi="Garamond"/>
          <w:sz w:val="20"/>
          <w:szCs w:val="20"/>
        </w:rPr>
      </w:pPr>
      <w:r>
        <w:rPr>
          <w:rFonts w:ascii="Garamond" w:hAnsi="Garamond"/>
          <w:sz w:val="20"/>
          <w:szCs w:val="20"/>
        </w:rPr>
        <w:t>Psalm 119:105</w:t>
      </w:r>
      <w:r>
        <w:rPr>
          <w:rFonts w:ascii="Garamond" w:hAnsi="Garamond"/>
          <w:sz w:val="20"/>
          <w:szCs w:val="20"/>
        </w:rPr>
        <w:tab/>
      </w:r>
      <w:r w:rsidRPr="00521287">
        <w:rPr>
          <w:rFonts w:ascii="Garamond" w:hAnsi="Garamond"/>
          <w:b/>
          <w:bCs/>
          <w:sz w:val="20"/>
          <w:szCs w:val="20"/>
          <w:vertAlign w:val="superscript"/>
        </w:rPr>
        <w:t>105 </w:t>
      </w:r>
      <w:r w:rsidRPr="00521287">
        <w:rPr>
          <w:rFonts w:ascii="Garamond" w:hAnsi="Garamond"/>
          <w:b/>
          <w:bCs/>
          <w:sz w:val="20"/>
          <w:szCs w:val="20"/>
        </w:rPr>
        <w:t>Your word is a lamp to my feet and a light to my path.</w:t>
      </w:r>
    </w:p>
    <w:p w14:paraId="0F4CC980" w14:textId="77777777" w:rsidR="00521287" w:rsidRDefault="00521287" w:rsidP="00521287">
      <w:pPr>
        <w:spacing w:after="0"/>
        <w:rPr>
          <w:rFonts w:ascii="Garamond" w:hAnsi="Garamond"/>
          <w:sz w:val="20"/>
          <w:szCs w:val="20"/>
        </w:rPr>
      </w:pPr>
    </w:p>
    <w:p w14:paraId="5CA23912" w14:textId="38F9702D" w:rsidR="00521287" w:rsidRDefault="00521287" w:rsidP="00521287">
      <w:pPr>
        <w:spacing w:after="0"/>
        <w:ind w:left="1440" w:hanging="1440"/>
        <w:rPr>
          <w:rFonts w:ascii="Garamond" w:hAnsi="Garamond"/>
          <w:sz w:val="20"/>
          <w:szCs w:val="20"/>
        </w:rPr>
      </w:pPr>
      <w:r>
        <w:rPr>
          <w:rFonts w:ascii="Garamond" w:hAnsi="Garamond"/>
          <w:sz w:val="20"/>
          <w:szCs w:val="20"/>
        </w:rPr>
        <w:t>Psalm 139:13-14</w:t>
      </w:r>
      <w:r>
        <w:rPr>
          <w:rFonts w:ascii="Garamond" w:hAnsi="Garamond"/>
          <w:sz w:val="20"/>
          <w:szCs w:val="20"/>
        </w:rPr>
        <w:tab/>
      </w:r>
      <w:r w:rsidRPr="00521287">
        <w:rPr>
          <w:rFonts w:ascii="Garamond" w:hAnsi="Garamond"/>
          <w:b/>
          <w:bCs/>
          <w:sz w:val="20"/>
          <w:szCs w:val="20"/>
          <w:vertAlign w:val="superscript"/>
        </w:rPr>
        <w:t>13 </w:t>
      </w:r>
      <w:r w:rsidRPr="009F547E">
        <w:rPr>
          <w:rFonts w:ascii="Garamond" w:hAnsi="Garamond"/>
          <w:b/>
          <w:bCs/>
          <w:sz w:val="20"/>
          <w:szCs w:val="20"/>
        </w:rPr>
        <w:t>For you formed my inward parts; you knitted me together in my mother's womb.</w:t>
      </w:r>
      <w:r>
        <w:rPr>
          <w:rFonts w:ascii="Garamond" w:hAnsi="Garamond"/>
          <w:sz w:val="20"/>
          <w:szCs w:val="20"/>
        </w:rPr>
        <w:t xml:space="preserve">  </w:t>
      </w:r>
      <w:r w:rsidRPr="00521287">
        <w:rPr>
          <w:rFonts w:ascii="Garamond" w:hAnsi="Garamond"/>
          <w:b/>
          <w:bCs/>
          <w:sz w:val="20"/>
          <w:szCs w:val="20"/>
          <w:vertAlign w:val="superscript"/>
        </w:rPr>
        <w:t>14 </w:t>
      </w:r>
      <w:r w:rsidRPr="00521287">
        <w:rPr>
          <w:rFonts w:ascii="Garamond" w:hAnsi="Garamond"/>
          <w:sz w:val="20"/>
          <w:szCs w:val="20"/>
        </w:rPr>
        <w:t>I praise you, for I am fearfully and wonderfully made.</w:t>
      </w:r>
      <w:r>
        <w:rPr>
          <w:rFonts w:ascii="Garamond" w:hAnsi="Garamond"/>
          <w:sz w:val="20"/>
          <w:szCs w:val="20"/>
        </w:rPr>
        <w:t xml:space="preserve">  </w:t>
      </w:r>
      <w:r w:rsidRPr="00521287">
        <w:rPr>
          <w:rFonts w:ascii="Garamond" w:hAnsi="Garamond"/>
          <w:sz w:val="20"/>
          <w:szCs w:val="20"/>
        </w:rPr>
        <w:t>Wonderful are your works;</w:t>
      </w:r>
      <w:r>
        <w:rPr>
          <w:rFonts w:ascii="Garamond" w:hAnsi="Garamond"/>
          <w:sz w:val="20"/>
          <w:szCs w:val="20"/>
        </w:rPr>
        <w:t xml:space="preserve"> </w:t>
      </w:r>
      <w:r w:rsidRPr="00521287">
        <w:rPr>
          <w:rFonts w:ascii="Garamond" w:hAnsi="Garamond"/>
          <w:sz w:val="20"/>
          <w:szCs w:val="20"/>
        </w:rPr>
        <w:t>my soul knows it very well.</w:t>
      </w:r>
    </w:p>
    <w:p w14:paraId="1A1DD570" w14:textId="77777777" w:rsidR="00521287" w:rsidRDefault="00521287" w:rsidP="00521287">
      <w:pPr>
        <w:spacing w:after="0"/>
        <w:rPr>
          <w:rFonts w:ascii="Garamond" w:hAnsi="Garamond"/>
          <w:sz w:val="20"/>
          <w:szCs w:val="20"/>
        </w:rPr>
      </w:pPr>
    </w:p>
    <w:p w14:paraId="4B6D9CEF" w14:textId="3785FA82" w:rsidR="00521287" w:rsidRDefault="00521287" w:rsidP="00521287">
      <w:pPr>
        <w:spacing w:after="0"/>
        <w:rPr>
          <w:rFonts w:ascii="Garamond" w:hAnsi="Garamond"/>
          <w:sz w:val="20"/>
          <w:szCs w:val="20"/>
        </w:rPr>
      </w:pPr>
      <w:r>
        <w:rPr>
          <w:rFonts w:ascii="Garamond" w:hAnsi="Garamond"/>
          <w:sz w:val="20"/>
          <w:szCs w:val="20"/>
        </w:rPr>
        <w:t>Psalm 150:6</w:t>
      </w:r>
      <w:r>
        <w:rPr>
          <w:rFonts w:ascii="Garamond" w:hAnsi="Garamond"/>
          <w:sz w:val="20"/>
          <w:szCs w:val="20"/>
        </w:rPr>
        <w:tab/>
      </w:r>
      <w:r w:rsidRPr="009F547E">
        <w:rPr>
          <w:rFonts w:ascii="Garamond" w:hAnsi="Garamond"/>
          <w:b/>
          <w:bCs/>
          <w:sz w:val="20"/>
          <w:szCs w:val="20"/>
        </w:rPr>
        <w:t>Let everything that has breath praise the Lord!</w:t>
      </w:r>
      <w:r>
        <w:rPr>
          <w:rFonts w:ascii="Garamond" w:hAnsi="Garamond"/>
          <w:sz w:val="20"/>
          <w:szCs w:val="20"/>
        </w:rPr>
        <w:t xml:space="preserve">  </w:t>
      </w:r>
      <w:r w:rsidRPr="00521287">
        <w:rPr>
          <w:rFonts w:ascii="Garamond" w:hAnsi="Garamond"/>
          <w:sz w:val="20"/>
          <w:szCs w:val="20"/>
        </w:rPr>
        <w:t>Praise the Lord!</w:t>
      </w:r>
    </w:p>
    <w:p w14:paraId="45E6D34D" w14:textId="77777777" w:rsidR="00D347A0" w:rsidRDefault="00D347A0" w:rsidP="00521287">
      <w:pPr>
        <w:spacing w:after="0"/>
        <w:rPr>
          <w:rFonts w:ascii="Garamond" w:hAnsi="Garamond"/>
          <w:sz w:val="20"/>
          <w:szCs w:val="20"/>
        </w:rPr>
      </w:pPr>
    </w:p>
    <w:p w14:paraId="4B6BF758" w14:textId="266A79B8" w:rsidR="00D347A0" w:rsidRPr="00FB223A" w:rsidRDefault="00D347A0" w:rsidP="00D347A0">
      <w:pPr>
        <w:spacing w:after="0"/>
        <w:ind w:left="1440" w:hanging="1440"/>
        <w:rPr>
          <w:rFonts w:ascii="Garamond" w:hAnsi="Garamond"/>
          <w:sz w:val="20"/>
          <w:szCs w:val="20"/>
        </w:rPr>
      </w:pPr>
      <w:r>
        <w:rPr>
          <w:rFonts w:ascii="Garamond" w:hAnsi="Garamond"/>
          <w:sz w:val="20"/>
          <w:szCs w:val="20"/>
        </w:rPr>
        <w:t>Prov 1:7</w:t>
      </w:r>
      <w:r>
        <w:rPr>
          <w:rFonts w:ascii="Garamond" w:hAnsi="Garamond"/>
          <w:sz w:val="20"/>
          <w:szCs w:val="20"/>
        </w:rPr>
        <w:tab/>
      </w:r>
      <w:r w:rsidRPr="00D347A0">
        <w:rPr>
          <w:rFonts w:ascii="Garamond" w:hAnsi="Garamond"/>
          <w:sz w:val="20"/>
          <w:szCs w:val="20"/>
        </w:rPr>
        <w:t>The fear of the Lord is the beginning of knowledge;</w:t>
      </w:r>
      <w:r>
        <w:rPr>
          <w:rFonts w:ascii="Garamond" w:hAnsi="Garamond"/>
          <w:sz w:val="20"/>
          <w:szCs w:val="20"/>
        </w:rPr>
        <w:t xml:space="preserve"> </w:t>
      </w:r>
      <w:r w:rsidRPr="00D347A0">
        <w:rPr>
          <w:rFonts w:ascii="Garamond" w:hAnsi="Garamond"/>
          <w:sz w:val="20"/>
          <w:szCs w:val="20"/>
        </w:rPr>
        <w:t>fools despise wisdom and instruction.</w:t>
      </w:r>
    </w:p>
    <w:p w14:paraId="06DCB166" w14:textId="77777777" w:rsidR="00EA342E" w:rsidRPr="00FB223A" w:rsidRDefault="00EA342E" w:rsidP="00EA342E">
      <w:pPr>
        <w:spacing w:after="0"/>
        <w:ind w:left="1440"/>
        <w:rPr>
          <w:rFonts w:ascii="Garamond" w:hAnsi="Garamond"/>
          <w:sz w:val="20"/>
          <w:szCs w:val="20"/>
        </w:rPr>
      </w:pPr>
    </w:p>
    <w:p w14:paraId="5B8E5C7C" w14:textId="77777777" w:rsidR="00EA342E" w:rsidRDefault="00EA342E" w:rsidP="00EA342E">
      <w:pPr>
        <w:spacing w:after="0"/>
        <w:ind w:left="1440" w:hanging="1440"/>
        <w:rPr>
          <w:rFonts w:ascii="Garamond" w:hAnsi="Garamond"/>
          <w:sz w:val="20"/>
          <w:szCs w:val="20"/>
        </w:rPr>
      </w:pPr>
      <w:r w:rsidRPr="00FB223A">
        <w:rPr>
          <w:rFonts w:ascii="Garamond" w:hAnsi="Garamond"/>
          <w:sz w:val="20"/>
          <w:szCs w:val="20"/>
        </w:rPr>
        <w:lastRenderedPageBreak/>
        <w:t>Prov 3:5</w:t>
      </w:r>
      <w:r w:rsidRPr="00FB223A">
        <w:rPr>
          <w:rFonts w:ascii="Garamond" w:hAnsi="Garamond"/>
          <w:sz w:val="20"/>
          <w:szCs w:val="20"/>
        </w:rPr>
        <w:tab/>
      </w:r>
      <w:r w:rsidRPr="00521287">
        <w:rPr>
          <w:rFonts w:ascii="Garamond" w:hAnsi="Garamond"/>
          <w:b/>
          <w:bCs/>
          <w:sz w:val="20"/>
          <w:szCs w:val="20"/>
        </w:rPr>
        <w:t>Trust in the Lord with all your heart</w:t>
      </w:r>
      <w:r w:rsidRPr="00FB223A">
        <w:rPr>
          <w:rFonts w:ascii="Garamond" w:hAnsi="Garamond"/>
          <w:sz w:val="20"/>
          <w:szCs w:val="20"/>
        </w:rPr>
        <w:t>, and do not lean on your own understanding. 6 In all your ways acknowledge him, and he will make straight your paths.</w:t>
      </w:r>
    </w:p>
    <w:p w14:paraId="0492CAD6" w14:textId="77777777" w:rsidR="00D347A0" w:rsidRDefault="00D347A0" w:rsidP="00EA342E">
      <w:pPr>
        <w:spacing w:after="0"/>
        <w:ind w:left="1440" w:hanging="1440"/>
        <w:rPr>
          <w:rFonts w:ascii="Garamond" w:hAnsi="Garamond"/>
          <w:sz w:val="20"/>
          <w:szCs w:val="20"/>
        </w:rPr>
      </w:pPr>
    </w:p>
    <w:p w14:paraId="4CC297F6" w14:textId="1B78297F" w:rsidR="00D347A0" w:rsidRDefault="00D347A0" w:rsidP="00EA342E">
      <w:pPr>
        <w:spacing w:after="0"/>
        <w:ind w:left="1440" w:hanging="1440"/>
        <w:rPr>
          <w:rFonts w:ascii="Garamond" w:hAnsi="Garamond"/>
          <w:sz w:val="20"/>
          <w:szCs w:val="20"/>
        </w:rPr>
      </w:pPr>
      <w:r>
        <w:rPr>
          <w:rFonts w:ascii="Garamond" w:hAnsi="Garamond"/>
          <w:sz w:val="20"/>
          <w:szCs w:val="20"/>
        </w:rPr>
        <w:t>Eccl 12:13</w:t>
      </w:r>
      <w:r>
        <w:rPr>
          <w:rFonts w:ascii="Garamond" w:hAnsi="Garamond"/>
          <w:sz w:val="20"/>
          <w:szCs w:val="20"/>
        </w:rPr>
        <w:tab/>
      </w:r>
      <w:r w:rsidRPr="00D347A0">
        <w:rPr>
          <w:rFonts w:ascii="Garamond" w:hAnsi="Garamond"/>
          <w:b/>
          <w:bCs/>
          <w:sz w:val="20"/>
          <w:szCs w:val="20"/>
          <w:vertAlign w:val="superscript"/>
        </w:rPr>
        <w:t>13 </w:t>
      </w:r>
      <w:r w:rsidRPr="00D347A0">
        <w:rPr>
          <w:rFonts w:ascii="Garamond" w:hAnsi="Garamond"/>
          <w:sz w:val="20"/>
          <w:szCs w:val="20"/>
        </w:rPr>
        <w:t>The end of the matter; all has been heard. Fear God and keep his commandments, for this is the whole duty of man.</w:t>
      </w:r>
    </w:p>
    <w:p w14:paraId="5E8740BB" w14:textId="77777777" w:rsidR="00D347A0" w:rsidRDefault="00D347A0" w:rsidP="00EA342E">
      <w:pPr>
        <w:spacing w:after="0"/>
        <w:ind w:left="1440" w:hanging="1440"/>
        <w:rPr>
          <w:rFonts w:ascii="Garamond" w:hAnsi="Garamond"/>
          <w:sz w:val="20"/>
          <w:szCs w:val="20"/>
        </w:rPr>
      </w:pPr>
    </w:p>
    <w:p w14:paraId="5D40F895" w14:textId="331BC471" w:rsidR="00D347A0" w:rsidRDefault="00D347A0" w:rsidP="00EA342E">
      <w:pPr>
        <w:spacing w:after="0"/>
        <w:ind w:left="1440" w:hanging="1440"/>
        <w:rPr>
          <w:rFonts w:ascii="Garamond" w:hAnsi="Garamond"/>
          <w:sz w:val="20"/>
          <w:szCs w:val="20"/>
        </w:rPr>
      </w:pPr>
      <w:r>
        <w:rPr>
          <w:rFonts w:ascii="Garamond" w:hAnsi="Garamond"/>
          <w:sz w:val="20"/>
          <w:szCs w:val="20"/>
        </w:rPr>
        <w:t>Song 8:6-7</w:t>
      </w:r>
      <w:r>
        <w:rPr>
          <w:rFonts w:ascii="Garamond" w:hAnsi="Garamond"/>
          <w:sz w:val="20"/>
          <w:szCs w:val="20"/>
        </w:rPr>
        <w:tab/>
      </w:r>
      <w:r w:rsidRPr="00D347A0">
        <w:rPr>
          <w:rFonts w:ascii="Garamond" w:hAnsi="Garamond"/>
          <w:sz w:val="20"/>
          <w:szCs w:val="20"/>
          <w:vertAlign w:val="superscript"/>
        </w:rPr>
        <w:t>6</w:t>
      </w:r>
      <w:r>
        <w:rPr>
          <w:rFonts w:ascii="Garamond" w:hAnsi="Garamond"/>
          <w:sz w:val="20"/>
          <w:szCs w:val="20"/>
        </w:rPr>
        <w:t xml:space="preserve"> </w:t>
      </w:r>
      <w:r w:rsidRPr="00D347A0">
        <w:rPr>
          <w:rFonts w:ascii="Garamond" w:hAnsi="Garamond"/>
          <w:sz w:val="20"/>
          <w:szCs w:val="20"/>
        </w:rPr>
        <w:t>Set me as a seal upon your heart,</w:t>
      </w:r>
      <w:r>
        <w:rPr>
          <w:rFonts w:ascii="Garamond" w:hAnsi="Garamond"/>
          <w:sz w:val="20"/>
          <w:szCs w:val="20"/>
        </w:rPr>
        <w:t xml:space="preserve"> </w:t>
      </w:r>
      <w:r w:rsidRPr="00D347A0">
        <w:rPr>
          <w:rFonts w:ascii="Garamond" w:hAnsi="Garamond"/>
          <w:sz w:val="20"/>
          <w:szCs w:val="20"/>
        </w:rPr>
        <w:t>as a seal upon your arm,</w:t>
      </w:r>
      <w:r>
        <w:rPr>
          <w:rFonts w:ascii="Garamond" w:hAnsi="Garamond"/>
          <w:sz w:val="20"/>
          <w:szCs w:val="20"/>
        </w:rPr>
        <w:t xml:space="preserve"> </w:t>
      </w:r>
      <w:r w:rsidRPr="00D347A0">
        <w:rPr>
          <w:rFonts w:ascii="Garamond" w:hAnsi="Garamond"/>
          <w:sz w:val="20"/>
          <w:szCs w:val="20"/>
        </w:rPr>
        <w:t>for love is strong as death,</w:t>
      </w:r>
      <w:r>
        <w:rPr>
          <w:rFonts w:ascii="Garamond" w:hAnsi="Garamond"/>
          <w:sz w:val="20"/>
          <w:szCs w:val="20"/>
        </w:rPr>
        <w:t xml:space="preserve"> </w:t>
      </w:r>
      <w:r w:rsidRPr="00D347A0">
        <w:rPr>
          <w:rFonts w:ascii="Garamond" w:hAnsi="Garamond"/>
          <w:sz w:val="20"/>
          <w:szCs w:val="20"/>
        </w:rPr>
        <w:t>jealousy is fierce as the grave.</w:t>
      </w:r>
      <w:r>
        <w:rPr>
          <w:rFonts w:ascii="Garamond" w:hAnsi="Garamond"/>
          <w:sz w:val="20"/>
          <w:szCs w:val="20"/>
        </w:rPr>
        <w:t xml:space="preserve"> </w:t>
      </w:r>
      <w:r w:rsidRPr="00D347A0">
        <w:rPr>
          <w:rFonts w:ascii="Garamond" w:hAnsi="Garamond"/>
          <w:sz w:val="20"/>
          <w:szCs w:val="20"/>
        </w:rPr>
        <w:t>Its flashes are flashes of fire,</w:t>
      </w:r>
      <w:r>
        <w:rPr>
          <w:rFonts w:ascii="Garamond" w:hAnsi="Garamond"/>
          <w:sz w:val="20"/>
          <w:szCs w:val="20"/>
        </w:rPr>
        <w:t xml:space="preserve"> </w:t>
      </w:r>
      <w:r w:rsidRPr="00D347A0">
        <w:rPr>
          <w:rFonts w:ascii="Garamond" w:hAnsi="Garamond"/>
          <w:sz w:val="20"/>
          <w:szCs w:val="20"/>
        </w:rPr>
        <w:t>the very flame of the Lord.</w:t>
      </w:r>
      <w:r>
        <w:rPr>
          <w:rFonts w:ascii="Garamond" w:hAnsi="Garamond"/>
          <w:sz w:val="20"/>
          <w:szCs w:val="20"/>
        </w:rPr>
        <w:t xml:space="preserve"> </w:t>
      </w:r>
      <w:r w:rsidRPr="00D347A0">
        <w:rPr>
          <w:rFonts w:ascii="Garamond" w:hAnsi="Garamond"/>
          <w:b/>
          <w:bCs/>
          <w:sz w:val="20"/>
          <w:szCs w:val="20"/>
          <w:vertAlign w:val="superscript"/>
        </w:rPr>
        <w:t>7 </w:t>
      </w:r>
      <w:r w:rsidRPr="00D347A0">
        <w:rPr>
          <w:rFonts w:ascii="Garamond" w:hAnsi="Garamond"/>
          <w:sz w:val="20"/>
          <w:szCs w:val="20"/>
        </w:rPr>
        <w:t>Many waters cannot quench love,</w:t>
      </w:r>
      <w:r w:rsidRPr="00D347A0">
        <w:rPr>
          <w:rFonts w:ascii="Garamond" w:hAnsi="Garamond"/>
          <w:sz w:val="20"/>
          <w:szCs w:val="20"/>
        </w:rPr>
        <w:br/>
        <w:t>neither can floods drown it.</w:t>
      </w:r>
      <w:r>
        <w:rPr>
          <w:rFonts w:ascii="Garamond" w:hAnsi="Garamond"/>
          <w:sz w:val="20"/>
          <w:szCs w:val="20"/>
        </w:rPr>
        <w:t xml:space="preserve"> </w:t>
      </w:r>
      <w:r w:rsidRPr="00D347A0">
        <w:rPr>
          <w:rFonts w:ascii="Garamond" w:hAnsi="Garamond"/>
          <w:sz w:val="20"/>
          <w:szCs w:val="20"/>
        </w:rPr>
        <w:t>If a man offered for love</w:t>
      </w:r>
      <w:r>
        <w:rPr>
          <w:rFonts w:ascii="Garamond" w:hAnsi="Garamond"/>
          <w:sz w:val="20"/>
          <w:szCs w:val="20"/>
        </w:rPr>
        <w:t xml:space="preserve"> </w:t>
      </w:r>
      <w:r w:rsidRPr="00D347A0">
        <w:rPr>
          <w:rFonts w:ascii="Garamond" w:hAnsi="Garamond"/>
          <w:sz w:val="20"/>
          <w:szCs w:val="20"/>
        </w:rPr>
        <w:t>all the wealth of his house,</w:t>
      </w:r>
      <w:r>
        <w:rPr>
          <w:rFonts w:ascii="Garamond" w:hAnsi="Garamond"/>
          <w:sz w:val="20"/>
          <w:szCs w:val="20"/>
        </w:rPr>
        <w:t xml:space="preserve"> </w:t>
      </w:r>
      <w:r w:rsidRPr="00D347A0">
        <w:rPr>
          <w:rFonts w:ascii="Garamond" w:hAnsi="Garamond"/>
          <w:sz w:val="20"/>
          <w:szCs w:val="20"/>
        </w:rPr>
        <w:t>he would be utterly despised.</w:t>
      </w:r>
    </w:p>
    <w:p w14:paraId="3C4BA9D9" w14:textId="77777777" w:rsidR="00D347A0" w:rsidRDefault="00D347A0" w:rsidP="00EA342E">
      <w:pPr>
        <w:spacing w:after="0"/>
        <w:ind w:left="1440" w:hanging="1440"/>
        <w:rPr>
          <w:rFonts w:ascii="Garamond" w:hAnsi="Garamond"/>
          <w:sz w:val="20"/>
          <w:szCs w:val="20"/>
        </w:rPr>
      </w:pPr>
    </w:p>
    <w:p w14:paraId="02BF3845" w14:textId="3E10BFCA" w:rsidR="00D347A0" w:rsidRDefault="00D347A0" w:rsidP="00EA342E">
      <w:pPr>
        <w:spacing w:after="0"/>
        <w:ind w:left="1440" w:hanging="1440"/>
        <w:rPr>
          <w:rFonts w:ascii="Garamond" w:hAnsi="Garamond"/>
          <w:sz w:val="20"/>
          <w:szCs w:val="20"/>
        </w:rPr>
      </w:pPr>
      <w:r>
        <w:rPr>
          <w:rFonts w:ascii="Garamond" w:hAnsi="Garamond"/>
          <w:sz w:val="20"/>
          <w:szCs w:val="20"/>
        </w:rPr>
        <w:t>Isa 9:6-7</w:t>
      </w:r>
      <w:r>
        <w:rPr>
          <w:rFonts w:ascii="Garamond" w:hAnsi="Garamond"/>
          <w:sz w:val="20"/>
          <w:szCs w:val="20"/>
        </w:rPr>
        <w:tab/>
      </w:r>
      <w:r w:rsidRPr="00D347A0">
        <w:rPr>
          <w:rFonts w:ascii="Garamond" w:hAnsi="Garamond"/>
          <w:sz w:val="20"/>
          <w:szCs w:val="20"/>
          <w:vertAlign w:val="superscript"/>
        </w:rPr>
        <w:t>6</w:t>
      </w:r>
      <w:r>
        <w:rPr>
          <w:rFonts w:ascii="Garamond" w:hAnsi="Garamond"/>
          <w:sz w:val="20"/>
          <w:szCs w:val="20"/>
        </w:rPr>
        <w:t xml:space="preserve"> </w:t>
      </w:r>
      <w:r w:rsidRPr="00D347A0">
        <w:rPr>
          <w:rFonts w:ascii="Garamond" w:hAnsi="Garamond"/>
          <w:sz w:val="20"/>
          <w:szCs w:val="20"/>
        </w:rPr>
        <w:t>For to us a child is born,</w:t>
      </w:r>
      <w:r>
        <w:rPr>
          <w:rFonts w:ascii="Garamond" w:hAnsi="Garamond"/>
          <w:sz w:val="20"/>
          <w:szCs w:val="20"/>
        </w:rPr>
        <w:t xml:space="preserve"> </w:t>
      </w:r>
      <w:r w:rsidRPr="00D347A0">
        <w:rPr>
          <w:rFonts w:ascii="Garamond" w:hAnsi="Garamond"/>
          <w:sz w:val="20"/>
          <w:szCs w:val="20"/>
        </w:rPr>
        <w:t>to us a son is given;</w:t>
      </w:r>
      <w:r>
        <w:rPr>
          <w:rFonts w:ascii="Garamond" w:hAnsi="Garamond"/>
          <w:sz w:val="20"/>
          <w:szCs w:val="20"/>
        </w:rPr>
        <w:t xml:space="preserve"> </w:t>
      </w:r>
      <w:r w:rsidRPr="00D347A0">
        <w:rPr>
          <w:rFonts w:ascii="Garamond" w:hAnsi="Garamond"/>
          <w:sz w:val="20"/>
          <w:szCs w:val="20"/>
        </w:rPr>
        <w:t>and the government shall be upon his shoulder,</w:t>
      </w:r>
      <w:r>
        <w:rPr>
          <w:rFonts w:ascii="Garamond" w:hAnsi="Garamond"/>
          <w:sz w:val="20"/>
          <w:szCs w:val="20"/>
        </w:rPr>
        <w:t xml:space="preserve"> </w:t>
      </w:r>
      <w:r w:rsidRPr="00D347A0">
        <w:rPr>
          <w:rFonts w:ascii="Garamond" w:hAnsi="Garamond"/>
          <w:sz w:val="20"/>
          <w:szCs w:val="20"/>
        </w:rPr>
        <w:t>and his name shall be called</w:t>
      </w:r>
      <w:r>
        <w:rPr>
          <w:rFonts w:ascii="Garamond" w:hAnsi="Garamond"/>
          <w:sz w:val="20"/>
          <w:szCs w:val="20"/>
        </w:rPr>
        <w:t xml:space="preserve"> </w:t>
      </w:r>
      <w:r w:rsidRPr="00D347A0">
        <w:rPr>
          <w:rFonts w:ascii="Garamond" w:hAnsi="Garamond"/>
          <w:sz w:val="20"/>
          <w:szCs w:val="20"/>
        </w:rPr>
        <w:t>Wonderful Counselor, Mighty God,</w:t>
      </w:r>
      <w:r>
        <w:rPr>
          <w:rFonts w:ascii="Garamond" w:hAnsi="Garamond"/>
          <w:sz w:val="20"/>
          <w:szCs w:val="20"/>
        </w:rPr>
        <w:t xml:space="preserve"> </w:t>
      </w:r>
      <w:r w:rsidRPr="00D347A0">
        <w:rPr>
          <w:rFonts w:ascii="Garamond" w:hAnsi="Garamond"/>
          <w:sz w:val="20"/>
          <w:szCs w:val="20"/>
        </w:rPr>
        <w:t>Everlasting Father, Prince of Peace.</w:t>
      </w:r>
      <w:r w:rsidRPr="00D347A0">
        <w:rPr>
          <w:rFonts w:ascii="Garamond" w:hAnsi="Garamond"/>
          <w:sz w:val="20"/>
          <w:szCs w:val="20"/>
        </w:rPr>
        <w:br/>
      </w:r>
      <w:r w:rsidRPr="00D347A0">
        <w:rPr>
          <w:rFonts w:ascii="Garamond" w:hAnsi="Garamond"/>
          <w:b/>
          <w:bCs/>
          <w:sz w:val="20"/>
          <w:szCs w:val="20"/>
          <w:vertAlign w:val="superscript"/>
        </w:rPr>
        <w:t>7 </w:t>
      </w:r>
      <w:r w:rsidRPr="00D347A0">
        <w:rPr>
          <w:rFonts w:ascii="Garamond" w:hAnsi="Garamond"/>
          <w:sz w:val="20"/>
          <w:szCs w:val="20"/>
        </w:rPr>
        <w:t>Of the increase of his government and of peace</w:t>
      </w:r>
      <w:r>
        <w:rPr>
          <w:rFonts w:ascii="Garamond" w:hAnsi="Garamond"/>
          <w:sz w:val="20"/>
          <w:szCs w:val="20"/>
        </w:rPr>
        <w:t xml:space="preserve"> </w:t>
      </w:r>
      <w:r w:rsidRPr="00D347A0">
        <w:rPr>
          <w:rFonts w:ascii="Garamond" w:hAnsi="Garamond"/>
          <w:sz w:val="20"/>
          <w:szCs w:val="20"/>
        </w:rPr>
        <w:t>there will be no end,</w:t>
      </w:r>
      <w:r w:rsidRPr="00D347A0">
        <w:rPr>
          <w:rFonts w:ascii="Garamond" w:hAnsi="Garamond"/>
          <w:sz w:val="20"/>
          <w:szCs w:val="20"/>
        </w:rPr>
        <w:br/>
        <w:t>on the throne of David and over his kingdom,</w:t>
      </w:r>
      <w:r>
        <w:rPr>
          <w:rFonts w:ascii="Garamond" w:hAnsi="Garamond"/>
          <w:sz w:val="20"/>
          <w:szCs w:val="20"/>
        </w:rPr>
        <w:t xml:space="preserve"> </w:t>
      </w:r>
      <w:r w:rsidRPr="00D347A0">
        <w:rPr>
          <w:rFonts w:ascii="Garamond" w:hAnsi="Garamond"/>
          <w:sz w:val="20"/>
          <w:szCs w:val="20"/>
        </w:rPr>
        <w:t>to establish it and to uphold it</w:t>
      </w:r>
      <w:r>
        <w:rPr>
          <w:rFonts w:ascii="Garamond" w:hAnsi="Garamond"/>
          <w:sz w:val="20"/>
          <w:szCs w:val="20"/>
        </w:rPr>
        <w:t xml:space="preserve"> </w:t>
      </w:r>
      <w:r w:rsidRPr="00D347A0">
        <w:rPr>
          <w:rFonts w:ascii="Garamond" w:hAnsi="Garamond"/>
          <w:sz w:val="20"/>
          <w:szCs w:val="20"/>
        </w:rPr>
        <w:t>with justice and with righteousness</w:t>
      </w:r>
      <w:r>
        <w:rPr>
          <w:rFonts w:ascii="Garamond" w:hAnsi="Garamond"/>
          <w:sz w:val="20"/>
          <w:szCs w:val="20"/>
        </w:rPr>
        <w:t xml:space="preserve"> </w:t>
      </w:r>
      <w:r w:rsidRPr="00D347A0">
        <w:rPr>
          <w:rFonts w:ascii="Garamond" w:hAnsi="Garamond"/>
          <w:sz w:val="20"/>
          <w:szCs w:val="20"/>
        </w:rPr>
        <w:t>from this time forth and forevermore.</w:t>
      </w:r>
      <w:r>
        <w:rPr>
          <w:rFonts w:ascii="Garamond" w:hAnsi="Garamond"/>
          <w:sz w:val="20"/>
          <w:szCs w:val="20"/>
        </w:rPr>
        <w:t xml:space="preserve"> </w:t>
      </w:r>
      <w:r w:rsidRPr="00D347A0">
        <w:rPr>
          <w:rFonts w:ascii="Garamond" w:hAnsi="Garamond"/>
          <w:sz w:val="20"/>
          <w:szCs w:val="20"/>
        </w:rPr>
        <w:t>The zeal of the Lord of hosts will do this.</w:t>
      </w:r>
    </w:p>
    <w:p w14:paraId="682169D0" w14:textId="77777777" w:rsidR="00B91931" w:rsidRDefault="00B91931" w:rsidP="00EA342E">
      <w:pPr>
        <w:spacing w:after="0"/>
        <w:ind w:left="1440" w:hanging="1440"/>
        <w:rPr>
          <w:rFonts w:ascii="Garamond" w:hAnsi="Garamond"/>
          <w:sz w:val="20"/>
          <w:szCs w:val="20"/>
        </w:rPr>
      </w:pPr>
    </w:p>
    <w:p w14:paraId="490E06C4" w14:textId="6E93AB81" w:rsidR="00B91931" w:rsidRDefault="00B91931" w:rsidP="00EA342E">
      <w:pPr>
        <w:spacing w:after="0"/>
        <w:ind w:left="1440" w:hanging="1440"/>
        <w:rPr>
          <w:rFonts w:ascii="Garamond" w:hAnsi="Garamond"/>
          <w:sz w:val="20"/>
          <w:szCs w:val="20"/>
        </w:rPr>
      </w:pPr>
      <w:r>
        <w:rPr>
          <w:rFonts w:ascii="Garamond" w:hAnsi="Garamond"/>
          <w:sz w:val="20"/>
          <w:szCs w:val="20"/>
        </w:rPr>
        <w:t>Isa 41:10</w:t>
      </w:r>
      <w:r>
        <w:rPr>
          <w:rFonts w:ascii="Garamond" w:hAnsi="Garamond"/>
          <w:sz w:val="20"/>
          <w:szCs w:val="20"/>
        </w:rPr>
        <w:tab/>
      </w:r>
      <w:r w:rsidRPr="00B91931">
        <w:rPr>
          <w:rFonts w:ascii="Garamond" w:hAnsi="Garamond"/>
          <w:sz w:val="20"/>
          <w:szCs w:val="20"/>
        </w:rPr>
        <w:t>fear not, for I am with you;</w:t>
      </w:r>
      <w:r>
        <w:rPr>
          <w:rFonts w:ascii="Garamond" w:hAnsi="Garamond"/>
          <w:sz w:val="20"/>
          <w:szCs w:val="20"/>
        </w:rPr>
        <w:t xml:space="preserve"> </w:t>
      </w:r>
      <w:r w:rsidRPr="00B91931">
        <w:rPr>
          <w:rFonts w:ascii="Garamond" w:hAnsi="Garamond"/>
          <w:sz w:val="20"/>
          <w:szCs w:val="20"/>
        </w:rPr>
        <w:t>be not dismayed, for I am your God;</w:t>
      </w:r>
      <w:r>
        <w:rPr>
          <w:rFonts w:ascii="Garamond" w:hAnsi="Garamond"/>
          <w:sz w:val="20"/>
          <w:szCs w:val="20"/>
        </w:rPr>
        <w:t xml:space="preserve"> </w:t>
      </w:r>
      <w:r w:rsidRPr="00B91931">
        <w:rPr>
          <w:rFonts w:ascii="Garamond" w:hAnsi="Garamond"/>
          <w:b/>
          <w:bCs/>
          <w:sz w:val="20"/>
          <w:szCs w:val="20"/>
        </w:rPr>
        <w:t>I will strengthen you, I will help you</w:t>
      </w:r>
      <w:r w:rsidRPr="00B91931">
        <w:rPr>
          <w:rFonts w:ascii="Garamond" w:hAnsi="Garamond"/>
          <w:sz w:val="20"/>
          <w:szCs w:val="20"/>
        </w:rPr>
        <w:t>,</w:t>
      </w:r>
      <w:r>
        <w:rPr>
          <w:rFonts w:ascii="Garamond" w:hAnsi="Garamond"/>
          <w:sz w:val="20"/>
          <w:szCs w:val="20"/>
        </w:rPr>
        <w:t xml:space="preserve"> </w:t>
      </w:r>
      <w:r w:rsidRPr="00B91931">
        <w:rPr>
          <w:rFonts w:ascii="Garamond" w:hAnsi="Garamond"/>
          <w:sz w:val="20"/>
          <w:szCs w:val="20"/>
        </w:rPr>
        <w:t>I will uphold you with my righteous right hand.</w:t>
      </w:r>
    </w:p>
    <w:p w14:paraId="52EB7352" w14:textId="77777777" w:rsidR="00521287" w:rsidRDefault="00521287" w:rsidP="00EA342E">
      <w:pPr>
        <w:spacing w:after="0"/>
        <w:ind w:left="1440" w:hanging="1440"/>
        <w:rPr>
          <w:rFonts w:ascii="Garamond" w:hAnsi="Garamond"/>
          <w:sz w:val="20"/>
          <w:szCs w:val="20"/>
        </w:rPr>
      </w:pPr>
    </w:p>
    <w:p w14:paraId="48E7D797" w14:textId="1575AF49" w:rsidR="00521287" w:rsidRDefault="00521287" w:rsidP="00EA342E">
      <w:pPr>
        <w:spacing w:after="0"/>
        <w:ind w:left="1440" w:hanging="1440"/>
        <w:rPr>
          <w:rFonts w:ascii="Garamond" w:hAnsi="Garamond"/>
          <w:sz w:val="20"/>
          <w:szCs w:val="20"/>
        </w:rPr>
      </w:pPr>
      <w:proofErr w:type="spellStart"/>
      <w:r>
        <w:rPr>
          <w:rFonts w:ascii="Garamond" w:hAnsi="Garamond"/>
          <w:sz w:val="20"/>
          <w:szCs w:val="20"/>
        </w:rPr>
        <w:t>Jer</w:t>
      </w:r>
      <w:proofErr w:type="spellEnd"/>
      <w:r>
        <w:rPr>
          <w:rFonts w:ascii="Garamond" w:hAnsi="Garamond"/>
          <w:sz w:val="20"/>
          <w:szCs w:val="20"/>
        </w:rPr>
        <w:t xml:space="preserve"> 1:5</w:t>
      </w:r>
      <w:r>
        <w:rPr>
          <w:rFonts w:ascii="Garamond" w:hAnsi="Garamond"/>
          <w:sz w:val="20"/>
          <w:szCs w:val="20"/>
        </w:rPr>
        <w:tab/>
      </w:r>
      <w:r w:rsidRPr="00521287">
        <w:rPr>
          <w:rFonts w:ascii="Garamond" w:hAnsi="Garamond"/>
          <w:b/>
          <w:bCs/>
          <w:sz w:val="20"/>
          <w:szCs w:val="20"/>
          <w:vertAlign w:val="superscript"/>
        </w:rPr>
        <w:t>5 </w:t>
      </w:r>
      <w:r w:rsidRPr="00521287">
        <w:rPr>
          <w:rFonts w:ascii="Garamond" w:hAnsi="Garamond"/>
          <w:sz w:val="20"/>
          <w:szCs w:val="20"/>
        </w:rPr>
        <w:t>“</w:t>
      </w:r>
      <w:r w:rsidRPr="009F547E">
        <w:rPr>
          <w:rFonts w:ascii="Garamond" w:hAnsi="Garamond"/>
          <w:b/>
          <w:bCs/>
          <w:sz w:val="20"/>
          <w:szCs w:val="20"/>
        </w:rPr>
        <w:t>Before I formed you in the womb I knew you</w:t>
      </w:r>
      <w:r w:rsidRPr="00521287">
        <w:rPr>
          <w:rFonts w:ascii="Garamond" w:hAnsi="Garamond"/>
          <w:sz w:val="20"/>
          <w:szCs w:val="20"/>
        </w:rPr>
        <w:t>,</w:t>
      </w:r>
      <w:r>
        <w:rPr>
          <w:rFonts w:ascii="Garamond" w:hAnsi="Garamond"/>
          <w:sz w:val="20"/>
          <w:szCs w:val="20"/>
        </w:rPr>
        <w:t xml:space="preserve"> </w:t>
      </w:r>
      <w:r w:rsidRPr="00521287">
        <w:rPr>
          <w:rFonts w:ascii="Garamond" w:hAnsi="Garamond"/>
          <w:sz w:val="20"/>
          <w:szCs w:val="20"/>
        </w:rPr>
        <w:t xml:space="preserve">and before you were </w:t>
      </w:r>
      <w:proofErr w:type="gramStart"/>
      <w:r w:rsidRPr="00521287">
        <w:rPr>
          <w:rFonts w:ascii="Garamond" w:hAnsi="Garamond"/>
          <w:sz w:val="20"/>
          <w:szCs w:val="20"/>
        </w:rPr>
        <w:t>born</w:t>
      </w:r>
      <w:proofErr w:type="gramEnd"/>
      <w:r w:rsidRPr="00521287">
        <w:rPr>
          <w:rFonts w:ascii="Garamond" w:hAnsi="Garamond"/>
          <w:sz w:val="20"/>
          <w:szCs w:val="20"/>
        </w:rPr>
        <w:t> I consecrated you;</w:t>
      </w:r>
      <w:r>
        <w:rPr>
          <w:rFonts w:ascii="Garamond" w:hAnsi="Garamond"/>
          <w:sz w:val="20"/>
          <w:szCs w:val="20"/>
        </w:rPr>
        <w:t xml:space="preserve"> </w:t>
      </w:r>
      <w:r w:rsidRPr="00521287">
        <w:rPr>
          <w:rFonts w:ascii="Garamond" w:hAnsi="Garamond"/>
          <w:sz w:val="20"/>
          <w:szCs w:val="20"/>
        </w:rPr>
        <w:t>I appointed you a prophet to the nations.”</w:t>
      </w:r>
    </w:p>
    <w:p w14:paraId="42CDF836" w14:textId="77777777" w:rsidR="00521287" w:rsidRPr="00FB223A" w:rsidRDefault="00521287" w:rsidP="00EA342E">
      <w:pPr>
        <w:spacing w:after="0"/>
        <w:ind w:left="1440" w:hanging="1440"/>
        <w:rPr>
          <w:rFonts w:ascii="Garamond" w:hAnsi="Garamond"/>
          <w:sz w:val="20"/>
          <w:szCs w:val="20"/>
        </w:rPr>
      </w:pPr>
    </w:p>
    <w:p w14:paraId="57D27F30" w14:textId="05E41D12" w:rsidR="00EA342E" w:rsidRDefault="00EA342E" w:rsidP="00EA342E">
      <w:pPr>
        <w:spacing w:after="0"/>
        <w:ind w:left="1440" w:hanging="1440"/>
        <w:rPr>
          <w:rFonts w:ascii="Garamond" w:hAnsi="Garamond"/>
          <w:sz w:val="20"/>
          <w:szCs w:val="20"/>
        </w:rPr>
      </w:pPr>
      <w:proofErr w:type="spellStart"/>
      <w:r w:rsidRPr="00FB223A">
        <w:rPr>
          <w:rFonts w:ascii="Garamond" w:hAnsi="Garamond"/>
          <w:sz w:val="20"/>
          <w:szCs w:val="20"/>
        </w:rPr>
        <w:t>Jer</w:t>
      </w:r>
      <w:proofErr w:type="spellEnd"/>
      <w:r w:rsidRPr="00FB223A">
        <w:rPr>
          <w:rFonts w:ascii="Garamond" w:hAnsi="Garamond"/>
          <w:sz w:val="20"/>
          <w:szCs w:val="20"/>
        </w:rPr>
        <w:t xml:space="preserve"> 29:11</w:t>
      </w:r>
      <w:r w:rsidRPr="00FB223A">
        <w:rPr>
          <w:rFonts w:ascii="Garamond" w:hAnsi="Garamond"/>
          <w:sz w:val="20"/>
          <w:szCs w:val="20"/>
        </w:rPr>
        <w:tab/>
      </w:r>
      <w:r w:rsidRPr="00521287">
        <w:rPr>
          <w:rFonts w:ascii="Garamond" w:hAnsi="Garamond"/>
          <w:sz w:val="20"/>
          <w:szCs w:val="20"/>
          <w:vertAlign w:val="superscript"/>
        </w:rPr>
        <w:t>11</w:t>
      </w:r>
      <w:r w:rsidRPr="00FB223A">
        <w:rPr>
          <w:rFonts w:ascii="Garamond" w:hAnsi="Garamond"/>
          <w:sz w:val="20"/>
          <w:szCs w:val="20"/>
        </w:rPr>
        <w:t> </w:t>
      </w:r>
      <w:r w:rsidRPr="00521287">
        <w:rPr>
          <w:rFonts w:ascii="Garamond" w:hAnsi="Garamond"/>
          <w:b/>
          <w:bCs/>
          <w:sz w:val="20"/>
          <w:szCs w:val="20"/>
        </w:rPr>
        <w:t>For I know the plans I have for you</w:t>
      </w:r>
      <w:r w:rsidRPr="00FB223A">
        <w:rPr>
          <w:rFonts w:ascii="Garamond" w:hAnsi="Garamond"/>
          <w:sz w:val="20"/>
          <w:szCs w:val="20"/>
        </w:rPr>
        <w:t>, declares the Lord, plans for welfare and not for evil, to give you a future and a hope.</w:t>
      </w:r>
    </w:p>
    <w:p w14:paraId="7AFB256F" w14:textId="77777777" w:rsidR="00D347A0" w:rsidRDefault="00D347A0" w:rsidP="00EA342E">
      <w:pPr>
        <w:spacing w:after="0"/>
        <w:ind w:left="1440" w:hanging="1440"/>
        <w:rPr>
          <w:rFonts w:ascii="Garamond" w:hAnsi="Garamond"/>
          <w:sz w:val="20"/>
          <w:szCs w:val="20"/>
        </w:rPr>
      </w:pPr>
    </w:p>
    <w:p w14:paraId="6EF65946" w14:textId="38FA15AD" w:rsidR="00D347A0" w:rsidRDefault="00D347A0" w:rsidP="00EA342E">
      <w:pPr>
        <w:spacing w:after="0"/>
        <w:ind w:left="1440" w:hanging="1440"/>
        <w:rPr>
          <w:rFonts w:ascii="Garamond" w:hAnsi="Garamond"/>
          <w:sz w:val="20"/>
          <w:szCs w:val="20"/>
        </w:rPr>
      </w:pPr>
      <w:proofErr w:type="spellStart"/>
      <w:r>
        <w:rPr>
          <w:rFonts w:ascii="Garamond" w:hAnsi="Garamond"/>
          <w:sz w:val="20"/>
          <w:szCs w:val="20"/>
        </w:rPr>
        <w:t>Jer</w:t>
      </w:r>
      <w:proofErr w:type="spellEnd"/>
      <w:r>
        <w:rPr>
          <w:rFonts w:ascii="Garamond" w:hAnsi="Garamond"/>
          <w:sz w:val="20"/>
          <w:szCs w:val="20"/>
        </w:rPr>
        <w:t xml:space="preserve"> 31:33-34</w:t>
      </w:r>
      <w:r>
        <w:rPr>
          <w:rFonts w:ascii="Garamond" w:hAnsi="Garamond"/>
          <w:sz w:val="20"/>
          <w:szCs w:val="20"/>
        </w:rPr>
        <w:tab/>
      </w:r>
      <w:r w:rsidRPr="00D347A0">
        <w:rPr>
          <w:rFonts w:ascii="Garamond" w:hAnsi="Garamond"/>
          <w:b/>
          <w:bCs/>
          <w:sz w:val="20"/>
          <w:szCs w:val="20"/>
          <w:vertAlign w:val="superscript"/>
        </w:rPr>
        <w:t>33 </w:t>
      </w:r>
      <w:r w:rsidRPr="00D347A0">
        <w:rPr>
          <w:rFonts w:ascii="Garamond" w:hAnsi="Garamond"/>
          <w:sz w:val="20"/>
          <w:szCs w:val="20"/>
        </w:rPr>
        <w:t>For this is the covenant that I will make with the house of Israel after those days, declares the Lord: I will put my law within them, and I will write it on their hearts. And I will be their God, and they shall be my people. </w:t>
      </w:r>
      <w:r w:rsidRPr="00D347A0">
        <w:rPr>
          <w:rFonts w:ascii="Garamond" w:hAnsi="Garamond"/>
          <w:b/>
          <w:bCs/>
          <w:sz w:val="20"/>
          <w:szCs w:val="20"/>
          <w:vertAlign w:val="superscript"/>
        </w:rPr>
        <w:t>34 </w:t>
      </w:r>
      <w:r w:rsidRPr="00D347A0">
        <w:rPr>
          <w:rFonts w:ascii="Garamond" w:hAnsi="Garamond"/>
          <w:sz w:val="20"/>
          <w:szCs w:val="20"/>
        </w:rPr>
        <w:t>And no longer shall each one teach his neighbor and each his brother, saying, ‘Know the Lord,’ for they shall all know me, from the least of them to the greatest, declares the Lord. For I will forgive their iniquity, and I will remember their sin no more.”</w:t>
      </w:r>
    </w:p>
    <w:p w14:paraId="230F3450" w14:textId="77777777" w:rsidR="00D347A0" w:rsidRDefault="00D347A0" w:rsidP="00EA342E">
      <w:pPr>
        <w:spacing w:after="0"/>
        <w:ind w:left="1440" w:hanging="1440"/>
        <w:rPr>
          <w:rFonts w:ascii="Garamond" w:hAnsi="Garamond"/>
          <w:sz w:val="20"/>
          <w:szCs w:val="20"/>
        </w:rPr>
      </w:pPr>
    </w:p>
    <w:p w14:paraId="2D16BB12" w14:textId="3750043F" w:rsidR="00D347A0" w:rsidRDefault="00D347A0" w:rsidP="00EA342E">
      <w:pPr>
        <w:spacing w:after="0"/>
        <w:ind w:left="1440" w:hanging="1440"/>
        <w:rPr>
          <w:rFonts w:ascii="Garamond" w:hAnsi="Garamond"/>
          <w:sz w:val="20"/>
          <w:szCs w:val="20"/>
        </w:rPr>
      </w:pPr>
      <w:r>
        <w:rPr>
          <w:rFonts w:ascii="Garamond" w:hAnsi="Garamond"/>
          <w:sz w:val="20"/>
          <w:szCs w:val="20"/>
        </w:rPr>
        <w:t>Ezekiel 36:26</w:t>
      </w:r>
      <w:r>
        <w:rPr>
          <w:rFonts w:ascii="Garamond" w:hAnsi="Garamond"/>
          <w:sz w:val="20"/>
          <w:szCs w:val="20"/>
        </w:rPr>
        <w:tab/>
      </w:r>
      <w:r w:rsidRPr="00D347A0">
        <w:rPr>
          <w:rFonts w:ascii="Garamond" w:hAnsi="Garamond"/>
          <w:b/>
          <w:bCs/>
          <w:sz w:val="20"/>
          <w:szCs w:val="20"/>
          <w:vertAlign w:val="superscript"/>
        </w:rPr>
        <w:t>26 </w:t>
      </w:r>
      <w:r w:rsidRPr="00D347A0">
        <w:rPr>
          <w:rFonts w:ascii="Garamond" w:hAnsi="Garamond"/>
          <w:sz w:val="20"/>
          <w:szCs w:val="20"/>
        </w:rPr>
        <w:t>And I will give you a new heart, and a new spirit I will put within you. And I will remove the heart of stone from your flesh and give you a heart of flesh.</w:t>
      </w:r>
    </w:p>
    <w:p w14:paraId="774C7131" w14:textId="77777777" w:rsidR="00D347A0" w:rsidRDefault="00D347A0" w:rsidP="00EA342E">
      <w:pPr>
        <w:spacing w:after="0"/>
        <w:ind w:left="1440" w:hanging="1440"/>
        <w:rPr>
          <w:rFonts w:ascii="Garamond" w:hAnsi="Garamond"/>
          <w:sz w:val="20"/>
          <w:szCs w:val="20"/>
        </w:rPr>
      </w:pPr>
    </w:p>
    <w:p w14:paraId="52722189" w14:textId="68D45155" w:rsidR="00D347A0" w:rsidRPr="00D347A0" w:rsidRDefault="00D347A0" w:rsidP="00D347A0">
      <w:pPr>
        <w:spacing w:after="0"/>
        <w:ind w:left="1440" w:hanging="1440"/>
        <w:rPr>
          <w:rFonts w:ascii="Garamond" w:hAnsi="Garamond"/>
          <w:sz w:val="20"/>
          <w:szCs w:val="20"/>
        </w:rPr>
      </w:pPr>
      <w:r>
        <w:rPr>
          <w:rFonts w:ascii="Garamond" w:hAnsi="Garamond"/>
          <w:sz w:val="20"/>
          <w:szCs w:val="20"/>
        </w:rPr>
        <w:lastRenderedPageBreak/>
        <w:t>Dan 4:34-35</w:t>
      </w:r>
      <w:r>
        <w:rPr>
          <w:rFonts w:ascii="Garamond" w:hAnsi="Garamond"/>
          <w:sz w:val="20"/>
          <w:szCs w:val="20"/>
        </w:rPr>
        <w:tab/>
      </w:r>
      <w:r w:rsidRPr="00D347A0">
        <w:rPr>
          <w:rFonts w:ascii="Garamond" w:hAnsi="Garamond"/>
          <w:b/>
          <w:bCs/>
          <w:sz w:val="20"/>
          <w:szCs w:val="20"/>
          <w:vertAlign w:val="superscript"/>
        </w:rPr>
        <w:t>34 </w:t>
      </w:r>
      <w:r w:rsidRPr="00D347A0">
        <w:rPr>
          <w:rFonts w:ascii="Garamond" w:hAnsi="Garamond"/>
          <w:sz w:val="20"/>
          <w:szCs w:val="20"/>
        </w:rPr>
        <w:t>At the end of the days I, Nebuchadnezzar, lifted my eyes to heaven, and my reason returned to me, and I blessed the Most High, and praised and honored him who lives forever,</w:t>
      </w:r>
      <w:r>
        <w:rPr>
          <w:rFonts w:ascii="Garamond" w:hAnsi="Garamond"/>
          <w:sz w:val="20"/>
          <w:szCs w:val="20"/>
        </w:rPr>
        <w:t xml:space="preserve"> </w:t>
      </w:r>
      <w:r w:rsidRPr="00D347A0">
        <w:rPr>
          <w:rFonts w:ascii="Garamond" w:hAnsi="Garamond"/>
          <w:sz w:val="20"/>
          <w:szCs w:val="20"/>
        </w:rPr>
        <w:t>for his dominion is an everlasting dominion,</w:t>
      </w:r>
      <w:r>
        <w:rPr>
          <w:rFonts w:ascii="Garamond" w:hAnsi="Garamond"/>
          <w:sz w:val="20"/>
          <w:szCs w:val="20"/>
        </w:rPr>
        <w:t xml:space="preserve"> </w:t>
      </w:r>
      <w:r w:rsidRPr="00D347A0">
        <w:rPr>
          <w:rFonts w:ascii="Garamond" w:hAnsi="Garamond"/>
          <w:sz w:val="20"/>
          <w:szCs w:val="20"/>
        </w:rPr>
        <w:t>and his kingdom endures from generation to generation;</w:t>
      </w:r>
      <w:r w:rsidRPr="00D347A0">
        <w:rPr>
          <w:rFonts w:ascii="Garamond" w:hAnsi="Garamond"/>
          <w:sz w:val="20"/>
          <w:szCs w:val="20"/>
        </w:rPr>
        <w:br/>
      </w:r>
      <w:r w:rsidRPr="00D347A0">
        <w:rPr>
          <w:rFonts w:ascii="Garamond" w:hAnsi="Garamond"/>
          <w:b/>
          <w:bCs/>
          <w:sz w:val="20"/>
          <w:szCs w:val="20"/>
          <w:vertAlign w:val="superscript"/>
        </w:rPr>
        <w:t>35 </w:t>
      </w:r>
      <w:r w:rsidRPr="00D347A0">
        <w:rPr>
          <w:rFonts w:ascii="Garamond" w:hAnsi="Garamond"/>
          <w:sz w:val="20"/>
          <w:szCs w:val="20"/>
        </w:rPr>
        <w:t>all the inhabitants of the earth are accounted as nothing,</w:t>
      </w:r>
      <w:r w:rsidRPr="00D347A0">
        <w:rPr>
          <w:rFonts w:ascii="Garamond" w:hAnsi="Garamond"/>
          <w:sz w:val="20"/>
          <w:szCs w:val="20"/>
        </w:rPr>
        <w:br/>
        <w:t>and he does according to his will among the host of heaven</w:t>
      </w:r>
      <w:r>
        <w:rPr>
          <w:rFonts w:ascii="Garamond" w:hAnsi="Garamond"/>
          <w:sz w:val="20"/>
          <w:szCs w:val="20"/>
        </w:rPr>
        <w:t xml:space="preserve"> </w:t>
      </w:r>
      <w:r w:rsidRPr="00D347A0">
        <w:rPr>
          <w:rFonts w:ascii="Garamond" w:hAnsi="Garamond"/>
          <w:sz w:val="20"/>
          <w:szCs w:val="20"/>
        </w:rPr>
        <w:t>and among the inhabitants of the earth;</w:t>
      </w:r>
      <w:r>
        <w:rPr>
          <w:rFonts w:ascii="Garamond" w:hAnsi="Garamond"/>
          <w:sz w:val="20"/>
          <w:szCs w:val="20"/>
        </w:rPr>
        <w:t xml:space="preserve"> </w:t>
      </w:r>
      <w:r w:rsidRPr="00D347A0">
        <w:rPr>
          <w:rFonts w:ascii="Garamond" w:hAnsi="Garamond"/>
          <w:sz w:val="20"/>
          <w:szCs w:val="20"/>
        </w:rPr>
        <w:t>and none can stay his hand</w:t>
      </w:r>
      <w:r>
        <w:rPr>
          <w:rFonts w:ascii="Garamond" w:hAnsi="Garamond"/>
          <w:sz w:val="20"/>
          <w:szCs w:val="20"/>
        </w:rPr>
        <w:t xml:space="preserve"> </w:t>
      </w:r>
      <w:r w:rsidRPr="00D347A0">
        <w:rPr>
          <w:rFonts w:ascii="Garamond" w:hAnsi="Garamond"/>
          <w:sz w:val="20"/>
          <w:szCs w:val="20"/>
        </w:rPr>
        <w:t>or say to him, “What have you done?”</w:t>
      </w:r>
    </w:p>
    <w:p w14:paraId="2D95BAE5" w14:textId="77777777" w:rsidR="0078322C" w:rsidRDefault="0078322C" w:rsidP="00EA342E">
      <w:pPr>
        <w:spacing w:after="0"/>
        <w:ind w:left="1440" w:hanging="1440"/>
        <w:rPr>
          <w:rFonts w:ascii="Garamond" w:hAnsi="Garamond"/>
          <w:sz w:val="20"/>
          <w:szCs w:val="20"/>
        </w:rPr>
      </w:pPr>
    </w:p>
    <w:p w14:paraId="5DC7E225" w14:textId="27FD6F0E" w:rsidR="00D347A0" w:rsidRDefault="0078322C" w:rsidP="00EA342E">
      <w:pPr>
        <w:spacing w:after="0"/>
        <w:ind w:left="1440" w:hanging="1440"/>
        <w:rPr>
          <w:rFonts w:ascii="Garamond" w:hAnsi="Garamond"/>
          <w:sz w:val="20"/>
          <w:szCs w:val="20"/>
        </w:rPr>
      </w:pPr>
      <w:r>
        <w:rPr>
          <w:rFonts w:ascii="Garamond" w:hAnsi="Garamond"/>
          <w:sz w:val="20"/>
          <w:szCs w:val="20"/>
        </w:rPr>
        <w:t>Hosea 2:16</w:t>
      </w:r>
      <w:r>
        <w:rPr>
          <w:rFonts w:ascii="Garamond" w:hAnsi="Garamond"/>
          <w:sz w:val="20"/>
          <w:szCs w:val="20"/>
        </w:rPr>
        <w:tab/>
      </w:r>
      <w:r w:rsidRPr="0078322C">
        <w:rPr>
          <w:rFonts w:ascii="Garamond" w:hAnsi="Garamond"/>
          <w:b/>
          <w:bCs/>
          <w:sz w:val="20"/>
          <w:szCs w:val="20"/>
          <w:vertAlign w:val="superscript"/>
        </w:rPr>
        <w:t>16 </w:t>
      </w:r>
      <w:r w:rsidRPr="0078322C">
        <w:rPr>
          <w:rFonts w:ascii="Garamond" w:hAnsi="Garamond"/>
          <w:sz w:val="20"/>
          <w:szCs w:val="20"/>
        </w:rPr>
        <w:t>“And in that day, declares the Lord, you will call me ‘My Husband,’ and no longer will you call me ‘My Baal.’</w:t>
      </w:r>
    </w:p>
    <w:p w14:paraId="75886BB2" w14:textId="5DA40970" w:rsidR="0078322C" w:rsidRDefault="0078322C" w:rsidP="00EA342E">
      <w:pPr>
        <w:spacing w:after="0"/>
        <w:ind w:left="1440" w:hanging="1440"/>
        <w:rPr>
          <w:rFonts w:ascii="Garamond" w:hAnsi="Garamond"/>
          <w:sz w:val="20"/>
          <w:szCs w:val="20"/>
        </w:rPr>
      </w:pPr>
      <w:r>
        <w:rPr>
          <w:rFonts w:ascii="Garamond" w:hAnsi="Garamond"/>
          <w:sz w:val="20"/>
          <w:szCs w:val="20"/>
        </w:rPr>
        <w:tab/>
      </w:r>
      <w:r w:rsidRPr="0078322C">
        <w:rPr>
          <w:rFonts w:ascii="Garamond" w:hAnsi="Garamond"/>
          <w:b/>
          <w:bCs/>
          <w:sz w:val="20"/>
          <w:szCs w:val="20"/>
          <w:vertAlign w:val="superscript"/>
        </w:rPr>
        <w:t>19 </w:t>
      </w:r>
      <w:r w:rsidRPr="0078322C">
        <w:rPr>
          <w:rFonts w:ascii="Garamond" w:hAnsi="Garamond"/>
          <w:sz w:val="20"/>
          <w:szCs w:val="20"/>
        </w:rPr>
        <w:t>And I will betroth you to me forever. I will betroth you to me in righteousness and in justice, in steadfast love and in mercy. </w:t>
      </w:r>
      <w:r w:rsidRPr="0078322C">
        <w:rPr>
          <w:rFonts w:ascii="Garamond" w:hAnsi="Garamond"/>
          <w:b/>
          <w:bCs/>
          <w:sz w:val="20"/>
          <w:szCs w:val="20"/>
          <w:vertAlign w:val="superscript"/>
        </w:rPr>
        <w:t>20 </w:t>
      </w:r>
      <w:r w:rsidRPr="0078322C">
        <w:rPr>
          <w:rFonts w:ascii="Garamond" w:hAnsi="Garamond"/>
          <w:sz w:val="20"/>
          <w:szCs w:val="20"/>
        </w:rPr>
        <w:t>I will betroth you to me in faithfulness. And you shall know the Lord.</w:t>
      </w:r>
    </w:p>
    <w:p w14:paraId="30F2DD10" w14:textId="77777777" w:rsidR="0078322C" w:rsidRDefault="0078322C" w:rsidP="00EA342E">
      <w:pPr>
        <w:spacing w:after="0"/>
        <w:ind w:left="1440" w:hanging="1440"/>
        <w:rPr>
          <w:rFonts w:ascii="Garamond" w:hAnsi="Garamond"/>
          <w:sz w:val="20"/>
          <w:szCs w:val="20"/>
        </w:rPr>
      </w:pPr>
    </w:p>
    <w:p w14:paraId="4DF70D79" w14:textId="2DEA9945" w:rsidR="0078322C" w:rsidRDefault="0078322C" w:rsidP="00EA342E">
      <w:pPr>
        <w:spacing w:after="0"/>
        <w:ind w:left="1440" w:hanging="1440"/>
        <w:rPr>
          <w:rFonts w:ascii="Garamond" w:hAnsi="Garamond"/>
          <w:sz w:val="20"/>
          <w:szCs w:val="20"/>
        </w:rPr>
      </w:pPr>
      <w:r>
        <w:rPr>
          <w:rFonts w:ascii="Garamond" w:hAnsi="Garamond"/>
          <w:sz w:val="20"/>
          <w:szCs w:val="20"/>
        </w:rPr>
        <w:t>Joel 2:12-13</w:t>
      </w:r>
      <w:r>
        <w:rPr>
          <w:rFonts w:ascii="Garamond" w:hAnsi="Garamond"/>
          <w:sz w:val="20"/>
          <w:szCs w:val="20"/>
        </w:rPr>
        <w:tab/>
      </w:r>
      <w:r w:rsidRPr="0078322C">
        <w:rPr>
          <w:rFonts w:ascii="Garamond" w:hAnsi="Garamond"/>
          <w:b/>
          <w:bCs/>
          <w:sz w:val="20"/>
          <w:szCs w:val="20"/>
          <w:vertAlign w:val="superscript"/>
        </w:rPr>
        <w:t>12 </w:t>
      </w:r>
      <w:r w:rsidRPr="0078322C">
        <w:rPr>
          <w:rFonts w:ascii="Garamond" w:hAnsi="Garamond"/>
          <w:sz w:val="20"/>
          <w:szCs w:val="20"/>
        </w:rPr>
        <w:t>“Yet even now,” declares the Lord,</w:t>
      </w:r>
      <w:r>
        <w:rPr>
          <w:rFonts w:ascii="Garamond" w:hAnsi="Garamond"/>
          <w:sz w:val="20"/>
          <w:szCs w:val="20"/>
        </w:rPr>
        <w:t xml:space="preserve"> </w:t>
      </w:r>
      <w:r w:rsidRPr="0078322C">
        <w:rPr>
          <w:rFonts w:ascii="Garamond" w:hAnsi="Garamond"/>
          <w:sz w:val="20"/>
          <w:szCs w:val="20"/>
        </w:rPr>
        <w:t>“return to me with all your heart,</w:t>
      </w:r>
      <w:r w:rsidRPr="0078322C">
        <w:rPr>
          <w:rFonts w:ascii="Garamond" w:hAnsi="Garamond"/>
          <w:sz w:val="20"/>
          <w:szCs w:val="20"/>
        </w:rPr>
        <w:br/>
        <w:t>with fasting, with weeping, and with mourning;</w:t>
      </w:r>
      <w:r>
        <w:rPr>
          <w:rFonts w:ascii="Garamond" w:hAnsi="Garamond"/>
          <w:sz w:val="20"/>
          <w:szCs w:val="20"/>
        </w:rPr>
        <w:t xml:space="preserve"> </w:t>
      </w:r>
      <w:r w:rsidRPr="0078322C">
        <w:rPr>
          <w:rFonts w:ascii="Garamond" w:hAnsi="Garamond"/>
          <w:sz w:val="20"/>
          <w:szCs w:val="20"/>
          <w:vertAlign w:val="superscript"/>
        </w:rPr>
        <w:t>13</w:t>
      </w:r>
      <w:r w:rsidRPr="0078322C">
        <w:rPr>
          <w:rFonts w:ascii="Garamond" w:hAnsi="Garamond"/>
          <w:b/>
          <w:bCs/>
          <w:sz w:val="20"/>
          <w:szCs w:val="20"/>
          <w:vertAlign w:val="superscript"/>
        </w:rPr>
        <w:t> </w:t>
      </w:r>
      <w:r w:rsidRPr="0078322C">
        <w:rPr>
          <w:rFonts w:ascii="Garamond" w:hAnsi="Garamond"/>
          <w:sz w:val="20"/>
          <w:szCs w:val="20"/>
        </w:rPr>
        <w:t>and rend your hearts and not your garments.”</w:t>
      </w:r>
      <w:r>
        <w:rPr>
          <w:rFonts w:ascii="Garamond" w:hAnsi="Garamond"/>
          <w:sz w:val="20"/>
          <w:szCs w:val="20"/>
        </w:rPr>
        <w:t xml:space="preserve"> </w:t>
      </w:r>
      <w:r w:rsidRPr="0078322C">
        <w:rPr>
          <w:rFonts w:ascii="Garamond" w:hAnsi="Garamond"/>
          <w:sz w:val="20"/>
          <w:szCs w:val="20"/>
        </w:rPr>
        <w:t>Return to the Lord your God,</w:t>
      </w:r>
      <w:r>
        <w:rPr>
          <w:rFonts w:ascii="Garamond" w:hAnsi="Garamond"/>
          <w:sz w:val="20"/>
          <w:szCs w:val="20"/>
        </w:rPr>
        <w:t xml:space="preserve"> </w:t>
      </w:r>
      <w:r w:rsidRPr="0078322C">
        <w:rPr>
          <w:rFonts w:ascii="Garamond" w:hAnsi="Garamond"/>
          <w:sz w:val="20"/>
          <w:szCs w:val="20"/>
        </w:rPr>
        <w:t>for he is gracious and merciful,</w:t>
      </w:r>
      <w:r>
        <w:rPr>
          <w:rFonts w:ascii="Garamond" w:hAnsi="Garamond"/>
          <w:sz w:val="20"/>
          <w:szCs w:val="20"/>
        </w:rPr>
        <w:t xml:space="preserve"> </w:t>
      </w:r>
      <w:r w:rsidRPr="0078322C">
        <w:rPr>
          <w:rFonts w:ascii="Garamond" w:hAnsi="Garamond"/>
          <w:sz w:val="20"/>
          <w:szCs w:val="20"/>
        </w:rPr>
        <w:t>slow to anger, and abounding in steadfast love;</w:t>
      </w:r>
      <w:r w:rsidRPr="0078322C">
        <w:rPr>
          <w:rFonts w:ascii="Garamond" w:hAnsi="Garamond"/>
          <w:sz w:val="20"/>
          <w:szCs w:val="20"/>
        </w:rPr>
        <w:br/>
        <w:t>and he relents over disaster.</w:t>
      </w:r>
    </w:p>
    <w:p w14:paraId="48F1DD54" w14:textId="77777777" w:rsidR="0078322C" w:rsidRDefault="0078322C" w:rsidP="00EA342E">
      <w:pPr>
        <w:spacing w:after="0"/>
        <w:ind w:left="1440" w:hanging="1440"/>
        <w:rPr>
          <w:rFonts w:ascii="Garamond" w:hAnsi="Garamond"/>
          <w:sz w:val="20"/>
          <w:szCs w:val="20"/>
        </w:rPr>
      </w:pPr>
    </w:p>
    <w:p w14:paraId="7092260D" w14:textId="6488AC7D" w:rsidR="0078322C" w:rsidRDefault="0078322C" w:rsidP="00EA342E">
      <w:pPr>
        <w:spacing w:after="0"/>
        <w:ind w:left="1440" w:hanging="1440"/>
        <w:rPr>
          <w:rFonts w:ascii="Garamond" w:hAnsi="Garamond"/>
          <w:sz w:val="20"/>
          <w:szCs w:val="20"/>
        </w:rPr>
      </w:pPr>
      <w:r>
        <w:rPr>
          <w:rFonts w:ascii="Garamond" w:hAnsi="Garamond"/>
          <w:sz w:val="20"/>
          <w:szCs w:val="20"/>
        </w:rPr>
        <w:t>Amos 5:14</w:t>
      </w:r>
      <w:r>
        <w:rPr>
          <w:rFonts w:ascii="Garamond" w:hAnsi="Garamond"/>
          <w:sz w:val="20"/>
          <w:szCs w:val="20"/>
        </w:rPr>
        <w:tab/>
      </w:r>
      <w:r w:rsidRPr="0078322C">
        <w:rPr>
          <w:rFonts w:ascii="Garamond" w:hAnsi="Garamond"/>
          <w:sz w:val="20"/>
          <w:szCs w:val="20"/>
          <w:vertAlign w:val="superscript"/>
        </w:rPr>
        <w:t>14</w:t>
      </w:r>
      <w:r>
        <w:rPr>
          <w:rFonts w:ascii="Garamond" w:hAnsi="Garamond"/>
          <w:sz w:val="20"/>
          <w:szCs w:val="20"/>
        </w:rPr>
        <w:t xml:space="preserve"> </w:t>
      </w:r>
      <w:r w:rsidRPr="0078322C">
        <w:rPr>
          <w:rFonts w:ascii="Garamond" w:hAnsi="Garamond"/>
          <w:sz w:val="20"/>
          <w:szCs w:val="20"/>
        </w:rPr>
        <w:t>Seek good, and not evil,</w:t>
      </w:r>
      <w:r>
        <w:rPr>
          <w:rFonts w:ascii="Garamond" w:hAnsi="Garamond"/>
          <w:sz w:val="20"/>
          <w:szCs w:val="20"/>
        </w:rPr>
        <w:t xml:space="preserve"> </w:t>
      </w:r>
      <w:r w:rsidRPr="0078322C">
        <w:rPr>
          <w:rFonts w:ascii="Garamond" w:hAnsi="Garamond"/>
          <w:sz w:val="20"/>
          <w:szCs w:val="20"/>
        </w:rPr>
        <w:t>that you may live;</w:t>
      </w:r>
      <w:r>
        <w:rPr>
          <w:rFonts w:ascii="Garamond" w:hAnsi="Garamond"/>
          <w:sz w:val="20"/>
          <w:szCs w:val="20"/>
        </w:rPr>
        <w:t xml:space="preserve"> </w:t>
      </w:r>
      <w:r w:rsidRPr="0078322C">
        <w:rPr>
          <w:rFonts w:ascii="Garamond" w:hAnsi="Garamond"/>
          <w:sz w:val="20"/>
          <w:szCs w:val="20"/>
        </w:rPr>
        <w:t xml:space="preserve">and </w:t>
      </w:r>
      <w:proofErr w:type="gramStart"/>
      <w:r w:rsidRPr="0078322C">
        <w:rPr>
          <w:rFonts w:ascii="Garamond" w:hAnsi="Garamond"/>
          <w:sz w:val="20"/>
          <w:szCs w:val="20"/>
        </w:rPr>
        <w:t>so</w:t>
      </w:r>
      <w:proofErr w:type="gramEnd"/>
      <w:r w:rsidRPr="0078322C">
        <w:rPr>
          <w:rFonts w:ascii="Garamond" w:hAnsi="Garamond"/>
          <w:sz w:val="20"/>
          <w:szCs w:val="20"/>
        </w:rPr>
        <w:t xml:space="preserve"> the Lord, the God of hosts, will be with you,</w:t>
      </w:r>
      <w:r>
        <w:rPr>
          <w:rFonts w:ascii="Garamond" w:hAnsi="Garamond"/>
          <w:sz w:val="20"/>
          <w:szCs w:val="20"/>
        </w:rPr>
        <w:t xml:space="preserve"> </w:t>
      </w:r>
      <w:r w:rsidRPr="0078322C">
        <w:rPr>
          <w:rFonts w:ascii="Garamond" w:hAnsi="Garamond"/>
          <w:sz w:val="20"/>
          <w:szCs w:val="20"/>
        </w:rPr>
        <w:t>as you have said.</w:t>
      </w:r>
    </w:p>
    <w:p w14:paraId="551D1AB1" w14:textId="77777777" w:rsidR="0078322C" w:rsidRDefault="0078322C" w:rsidP="00EA342E">
      <w:pPr>
        <w:spacing w:after="0"/>
        <w:ind w:left="1440" w:hanging="1440"/>
        <w:rPr>
          <w:rFonts w:ascii="Garamond" w:hAnsi="Garamond"/>
          <w:sz w:val="20"/>
          <w:szCs w:val="20"/>
        </w:rPr>
      </w:pPr>
    </w:p>
    <w:p w14:paraId="05750EB9" w14:textId="2D403322" w:rsidR="0078322C" w:rsidRDefault="0078322C" w:rsidP="00EA342E">
      <w:pPr>
        <w:spacing w:after="0"/>
        <w:ind w:left="1440" w:hanging="1440"/>
        <w:rPr>
          <w:rFonts w:ascii="Garamond" w:hAnsi="Garamond"/>
          <w:sz w:val="20"/>
          <w:szCs w:val="20"/>
        </w:rPr>
      </w:pPr>
      <w:r>
        <w:rPr>
          <w:rFonts w:ascii="Garamond" w:hAnsi="Garamond"/>
          <w:sz w:val="20"/>
          <w:szCs w:val="20"/>
        </w:rPr>
        <w:t>Obadiah 21</w:t>
      </w:r>
      <w:r>
        <w:rPr>
          <w:rFonts w:ascii="Garamond" w:hAnsi="Garamond"/>
          <w:sz w:val="20"/>
          <w:szCs w:val="20"/>
        </w:rPr>
        <w:tab/>
      </w:r>
      <w:r w:rsidRPr="0078322C">
        <w:rPr>
          <w:rFonts w:ascii="Garamond" w:hAnsi="Garamond"/>
          <w:sz w:val="20"/>
          <w:szCs w:val="20"/>
          <w:vertAlign w:val="superscript"/>
        </w:rPr>
        <w:t>21</w:t>
      </w:r>
      <w:r>
        <w:rPr>
          <w:rFonts w:ascii="Garamond" w:hAnsi="Garamond"/>
          <w:sz w:val="20"/>
          <w:szCs w:val="20"/>
        </w:rPr>
        <w:t xml:space="preserve"> </w:t>
      </w:r>
      <w:r w:rsidRPr="0078322C">
        <w:rPr>
          <w:rFonts w:ascii="Garamond" w:hAnsi="Garamond"/>
          <w:sz w:val="20"/>
          <w:szCs w:val="20"/>
        </w:rPr>
        <w:t>Saviors shall go up to Mount Zion</w:t>
      </w:r>
      <w:r>
        <w:rPr>
          <w:rFonts w:ascii="Garamond" w:hAnsi="Garamond"/>
          <w:sz w:val="20"/>
          <w:szCs w:val="20"/>
        </w:rPr>
        <w:t xml:space="preserve"> </w:t>
      </w:r>
      <w:r w:rsidRPr="0078322C">
        <w:rPr>
          <w:rFonts w:ascii="Garamond" w:hAnsi="Garamond"/>
          <w:sz w:val="20"/>
          <w:szCs w:val="20"/>
        </w:rPr>
        <w:t>to rule Mount Esau,</w:t>
      </w:r>
      <w:r>
        <w:rPr>
          <w:rFonts w:ascii="Garamond" w:hAnsi="Garamond"/>
          <w:sz w:val="20"/>
          <w:szCs w:val="20"/>
        </w:rPr>
        <w:t xml:space="preserve"> </w:t>
      </w:r>
      <w:r w:rsidRPr="0078322C">
        <w:rPr>
          <w:rFonts w:ascii="Garamond" w:hAnsi="Garamond"/>
          <w:sz w:val="20"/>
          <w:szCs w:val="20"/>
        </w:rPr>
        <w:t>and the kingdom shall be the Lord's.</w:t>
      </w:r>
    </w:p>
    <w:p w14:paraId="13664C0E" w14:textId="77777777" w:rsidR="0078322C" w:rsidRDefault="0078322C" w:rsidP="00EA342E">
      <w:pPr>
        <w:spacing w:after="0"/>
        <w:ind w:left="1440" w:hanging="1440"/>
        <w:rPr>
          <w:rFonts w:ascii="Garamond" w:hAnsi="Garamond"/>
          <w:sz w:val="20"/>
          <w:szCs w:val="20"/>
        </w:rPr>
      </w:pPr>
    </w:p>
    <w:p w14:paraId="352B7388" w14:textId="77777777" w:rsidR="0078322C" w:rsidRPr="0078322C" w:rsidRDefault="0078322C" w:rsidP="0078322C">
      <w:pPr>
        <w:spacing w:after="0"/>
        <w:ind w:left="1440" w:hanging="1440"/>
        <w:rPr>
          <w:rFonts w:ascii="Garamond" w:hAnsi="Garamond"/>
          <w:sz w:val="20"/>
          <w:szCs w:val="20"/>
        </w:rPr>
      </w:pPr>
      <w:r>
        <w:rPr>
          <w:rFonts w:ascii="Garamond" w:hAnsi="Garamond"/>
          <w:sz w:val="20"/>
          <w:szCs w:val="20"/>
        </w:rPr>
        <w:t>Jonah 3:8-10</w:t>
      </w:r>
      <w:r>
        <w:rPr>
          <w:rFonts w:ascii="Garamond" w:hAnsi="Garamond"/>
          <w:sz w:val="20"/>
          <w:szCs w:val="20"/>
        </w:rPr>
        <w:tab/>
      </w:r>
      <w:r w:rsidRPr="0078322C">
        <w:rPr>
          <w:rFonts w:ascii="Garamond" w:hAnsi="Garamond"/>
          <w:b/>
          <w:bCs/>
          <w:sz w:val="20"/>
          <w:szCs w:val="20"/>
          <w:vertAlign w:val="superscript"/>
        </w:rPr>
        <w:t>8 </w:t>
      </w:r>
      <w:r w:rsidRPr="0078322C">
        <w:rPr>
          <w:rFonts w:ascii="Garamond" w:hAnsi="Garamond"/>
          <w:sz w:val="20"/>
          <w:szCs w:val="20"/>
        </w:rPr>
        <w:t>but let man and beast be covered with sackcloth, and let them call out mightily to God. Let everyone turn from his evil way and from the violence that is in his hands. </w:t>
      </w:r>
      <w:r w:rsidRPr="0078322C">
        <w:rPr>
          <w:rFonts w:ascii="Garamond" w:hAnsi="Garamond"/>
          <w:b/>
          <w:bCs/>
          <w:sz w:val="20"/>
          <w:szCs w:val="20"/>
          <w:vertAlign w:val="superscript"/>
        </w:rPr>
        <w:t>9 </w:t>
      </w:r>
      <w:r w:rsidRPr="0078322C">
        <w:rPr>
          <w:rFonts w:ascii="Garamond" w:hAnsi="Garamond"/>
          <w:sz w:val="20"/>
          <w:szCs w:val="20"/>
        </w:rPr>
        <w:t>Who knows? God may turn and relent and turn from his fierce anger, so that we may not perish.”</w:t>
      </w:r>
    </w:p>
    <w:p w14:paraId="5EFC0564" w14:textId="77777777" w:rsidR="0078322C" w:rsidRDefault="0078322C" w:rsidP="0078322C">
      <w:pPr>
        <w:spacing w:after="0"/>
        <w:ind w:left="1440"/>
        <w:rPr>
          <w:rFonts w:ascii="Garamond" w:hAnsi="Garamond"/>
          <w:sz w:val="20"/>
          <w:szCs w:val="20"/>
        </w:rPr>
      </w:pPr>
      <w:r w:rsidRPr="0078322C">
        <w:rPr>
          <w:rFonts w:ascii="Garamond" w:hAnsi="Garamond"/>
          <w:b/>
          <w:bCs/>
          <w:sz w:val="20"/>
          <w:szCs w:val="20"/>
          <w:vertAlign w:val="superscript"/>
        </w:rPr>
        <w:t>10 </w:t>
      </w:r>
      <w:r w:rsidRPr="0078322C">
        <w:rPr>
          <w:rFonts w:ascii="Garamond" w:hAnsi="Garamond"/>
          <w:sz w:val="20"/>
          <w:szCs w:val="20"/>
        </w:rPr>
        <w:t>When God saw what they did, how they turned from their evil way, God relented of the disaster that he had said he would do to them, and he did not do it.</w:t>
      </w:r>
    </w:p>
    <w:p w14:paraId="18E240EE" w14:textId="77777777" w:rsidR="0078322C" w:rsidRDefault="0078322C" w:rsidP="0078322C">
      <w:pPr>
        <w:spacing w:after="0"/>
        <w:ind w:left="1440"/>
        <w:rPr>
          <w:rFonts w:ascii="Garamond" w:hAnsi="Garamond"/>
          <w:sz w:val="20"/>
          <w:szCs w:val="20"/>
        </w:rPr>
      </w:pPr>
    </w:p>
    <w:p w14:paraId="7D6C06BC" w14:textId="6ACF93AD" w:rsidR="0078322C" w:rsidRDefault="0078322C" w:rsidP="0078322C">
      <w:pPr>
        <w:spacing w:after="0"/>
        <w:ind w:left="1440" w:hanging="1440"/>
        <w:rPr>
          <w:rFonts w:ascii="Garamond" w:hAnsi="Garamond"/>
          <w:sz w:val="20"/>
          <w:szCs w:val="20"/>
        </w:rPr>
      </w:pPr>
      <w:r>
        <w:rPr>
          <w:rFonts w:ascii="Garamond" w:hAnsi="Garamond"/>
          <w:sz w:val="20"/>
          <w:szCs w:val="20"/>
        </w:rPr>
        <w:t>Micah 6:8</w:t>
      </w:r>
      <w:r>
        <w:rPr>
          <w:rFonts w:ascii="Garamond" w:hAnsi="Garamond"/>
          <w:sz w:val="20"/>
          <w:szCs w:val="20"/>
        </w:rPr>
        <w:tab/>
      </w:r>
      <w:r w:rsidRPr="0078322C">
        <w:rPr>
          <w:rFonts w:ascii="Garamond" w:hAnsi="Garamond"/>
          <w:sz w:val="20"/>
          <w:szCs w:val="20"/>
          <w:vertAlign w:val="superscript"/>
        </w:rPr>
        <w:t xml:space="preserve">8 </w:t>
      </w:r>
      <w:r w:rsidRPr="0078322C">
        <w:rPr>
          <w:rFonts w:ascii="Garamond" w:hAnsi="Garamond"/>
          <w:sz w:val="20"/>
          <w:szCs w:val="20"/>
        </w:rPr>
        <w:t>He has told you, O man, what is good;</w:t>
      </w:r>
      <w:r>
        <w:rPr>
          <w:rFonts w:ascii="Garamond" w:hAnsi="Garamond"/>
          <w:sz w:val="20"/>
          <w:szCs w:val="20"/>
        </w:rPr>
        <w:t xml:space="preserve"> </w:t>
      </w:r>
      <w:r w:rsidRPr="0078322C">
        <w:rPr>
          <w:rFonts w:ascii="Garamond" w:hAnsi="Garamond"/>
          <w:sz w:val="20"/>
          <w:szCs w:val="20"/>
        </w:rPr>
        <w:t>and what does the Lord require of you</w:t>
      </w:r>
      <w:r>
        <w:rPr>
          <w:rFonts w:ascii="Garamond" w:hAnsi="Garamond"/>
          <w:sz w:val="20"/>
          <w:szCs w:val="20"/>
        </w:rPr>
        <w:t xml:space="preserve"> </w:t>
      </w:r>
      <w:r w:rsidRPr="0078322C">
        <w:rPr>
          <w:rFonts w:ascii="Garamond" w:hAnsi="Garamond"/>
          <w:sz w:val="20"/>
          <w:szCs w:val="20"/>
        </w:rPr>
        <w:t>but to do justice, and to love kindness,</w:t>
      </w:r>
      <w:r>
        <w:rPr>
          <w:rFonts w:ascii="Garamond" w:hAnsi="Garamond"/>
          <w:sz w:val="20"/>
          <w:szCs w:val="20"/>
        </w:rPr>
        <w:t xml:space="preserve"> </w:t>
      </w:r>
      <w:r w:rsidRPr="0078322C">
        <w:rPr>
          <w:rFonts w:ascii="Garamond" w:hAnsi="Garamond"/>
          <w:sz w:val="20"/>
          <w:szCs w:val="20"/>
        </w:rPr>
        <w:t>and to walk humbly with your God?</w:t>
      </w:r>
    </w:p>
    <w:p w14:paraId="05B7ACF1" w14:textId="77777777" w:rsidR="0078322C" w:rsidRDefault="0078322C" w:rsidP="0078322C">
      <w:pPr>
        <w:spacing w:after="0"/>
        <w:ind w:left="1440" w:hanging="1440"/>
        <w:rPr>
          <w:rFonts w:ascii="Garamond" w:hAnsi="Garamond"/>
          <w:sz w:val="20"/>
          <w:szCs w:val="20"/>
        </w:rPr>
      </w:pPr>
    </w:p>
    <w:p w14:paraId="28AB1891" w14:textId="53BE0D8E" w:rsidR="0078322C" w:rsidRDefault="0078322C" w:rsidP="0078322C">
      <w:pPr>
        <w:spacing w:after="0"/>
        <w:ind w:left="1440" w:hanging="1440"/>
        <w:rPr>
          <w:rFonts w:ascii="Garamond" w:hAnsi="Garamond"/>
          <w:sz w:val="20"/>
          <w:szCs w:val="20"/>
        </w:rPr>
      </w:pPr>
      <w:r>
        <w:rPr>
          <w:rFonts w:ascii="Garamond" w:hAnsi="Garamond"/>
          <w:sz w:val="20"/>
          <w:szCs w:val="20"/>
        </w:rPr>
        <w:t>Nahum 1:7</w:t>
      </w:r>
      <w:r>
        <w:rPr>
          <w:rFonts w:ascii="Garamond" w:hAnsi="Garamond"/>
          <w:sz w:val="20"/>
          <w:szCs w:val="20"/>
        </w:rPr>
        <w:tab/>
      </w:r>
      <w:r w:rsidRPr="0078322C">
        <w:rPr>
          <w:rFonts w:ascii="Garamond" w:hAnsi="Garamond"/>
          <w:b/>
          <w:bCs/>
          <w:sz w:val="20"/>
          <w:szCs w:val="20"/>
          <w:vertAlign w:val="superscript"/>
        </w:rPr>
        <w:t>7 </w:t>
      </w:r>
      <w:r w:rsidRPr="0078322C">
        <w:rPr>
          <w:rFonts w:ascii="Garamond" w:hAnsi="Garamond"/>
          <w:sz w:val="20"/>
          <w:szCs w:val="20"/>
        </w:rPr>
        <w:t>The Lord is good,</w:t>
      </w:r>
      <w:r>
        <w:rPr>
          <w:rFonts w:ascii="Garamond" w:hAnsi="Garamond"/>
          <w:sz w:val="20"/>
          <w:szCs w:val="20"/>
        </w:rPr>
        <w:t xml:space="preserve"> </w:t>
      </w:r>
      <w:r w:rsidRPr="0078322C">
        <w:rPr>
          <w:rFonts w:ascii="Garamond" w:hAnsi="Garamond"/>
          <w:sz w:val="20"/>
          <w:szCs w:val="20"/>
        </w:rPr>
        <w:t>a stronghold in the day of trouble;</w:t>
      </w:r>
      <w:r>
        <w:rPr>
          <w:rFonts w:ascii="Garamond" w:hAnsi="Garamond"/>
          <w:sz w:val="20"/>
          <w:szCs w:val="20"/>
        </w:rPr>
        <w:t xml:space="preserve"> </w:t>
      </w:r>
      <w:r w:rsidRPr="0078322C">
        <w:rPr>
          <w:rFonts w:ascii="Garamond" w:hAnsi="Garamond"/>
          <w:sz w:val="20"/>
          <w:szCs w:val="20"/>
        </w:rPr>
        <w:t>he knows those who take refuge in him.</w:t>
      </w:r>
    </w:p>
    <w:p w14:paraId="4A00DBDB" w14:textId="77777777" w:rsidR="0078322C" w:rsidRDefault="0078322C" w:rsidP="0078322C">
      <w:pPr>
        <w:spacing w:after="0"/>
        <w:ind w:left="1440" w:hanging="1440"/>
        <w:rPr>
          <w:rFonts w:ascii="Garamond" w:hAnsi="Garamond"/>
          <w:sz w:val="20"/>
          <w:szCs w:val="20"/>
        </w:rPr>
      </w:pPr>
    </w:p>
    <w:p w14:paraId="643963AC" w14:textId="6B330082" w:rsidR="0078322C" w:rsidRDefault="0078322C" w:rsidP="0078322C">
      <w:pPr>
        <w:spacing w:after="0"/>
        <w:ind w:left="1440" w:hanging="1440"/>
        <w:rPr>
          <w:rFonts w:ascii="Garamond" w:hAnsi="Garamond"/>
          <w:sz w:val="20"/>
          <w:szCs w:val="20"/>
        </w:rPr>
      </w:pPr>
      <w:r>
        <w:rPr>
          <w:rFonts w:ascii="Garamond" w:hAnsi="Garamond"/>
          <w:sz w:val="20"/>
          <w:szCs w:val="20"/>
        </w:rPr>
        <w:t>Habakkuk 3:17-18</w:t>
      </w:r>
      <w:r>
        <w:rPr>
          <w:rFonts w:ascii="Garamond" w:hAnsi="Garamond"/>
          <w:sz w:val="20"/>
          <w:szCs w:val="20"/>
        </w:rPr>
        <w:tab/>
      </w:r>
      <w:r>
        <w:rPr>
          <w:rFonts w:ascii="Garamond" w:hAnsi="Garamond"/>
          <w:sz w:val="20"/>
          <w:szCs w:val="20"/>
        </w:rPr>
        <w:tab/>
      </w:r>
      <w:r w:rsidRPr="0078322C">
        <w:rPr>
          <w:rFonts w:ascii="Garamond" w:hAnsi="Garamond"/>
          <w:b/>
          <w:bCs/>
          <w:sz w:val="20"/>
          <w:szCs w:val="20"/>
          <w:vertAlign w:val="superscript"/>
        </w:rPr>
        <w:t>17 </w:t>
      </w:r>
      <w:r w:rsidRPr="0078322C">
        <w:rPr>
          <w:rFonts w:ascii="Garamond" w:hAnsi="Garamond"/>
          <w:sz w:val="20"/>
          <w:szCs w:val="20"/>
        </w:rPr>
        <w:t>Though the fig tree should not blossom,</w:t>
      </w:r>
      <w:r>
        <w:rPr>
          <w:rFonts w:ascii="Garamond" w:hAnsi="Garamond"/>
          <w:sz w:val="20"/>
          <w:szCs w:val="20"/>
        </w:rPr>
        <w:t xml:space="preserve"> </w:t>
      </w:r>
      <w:r w:rsidRPr="0078322C">
        <w:rPr>
          <w:rFonts w:ascii="Garamond" w:hAnsi="Garamond"/>
          <w:sz w:val="20"/>
          <w:szCs w:val="20"/>
        </w:rPr>
        <w:t>nor fruit be on the vines,</w:t>
      </w:r>
      <w:r>
        <w:rPr>
          <w:rFonts w:ascii="Garamond" w:hAnsi="Garamond"/>
          <w:sz w:val="20"/>
          <w:szCs w:val="20"/>
        </w:rPr>
        <w:t xml:space="preserve"> </w:t>
      </w:r>
      <w:r w:rsidRPr="0078322C">
        <w:rPr>
          <w:rFonts w:ascii="Garamond" w:hAnsi="Garamond"/>
          <w:sz w:val="20"/>
          <w:szCs w:val="20"/>
        </w:rPr>
        <w:t xml:space="preserve">the produce of the olive </w:t>
      </w:r>
      <w:proofErr w:type="gramStart"/>
      <w:r w:rsidRPr="0078322C">
        <w:rPr>
          <w:rFonts w:ascii="Garamond" w:hAnsi="Garamond"/>
          <w:sz w:val="20"/>
          <w:szCs w:val="20"/>
        </w:rPr>
        <w:t>fail</w:t>
      </w:r>
      <w:proofErr w:type="gramEnd"/>
      <w:r>
        <w:rPr>
          <w:rFonts w:ascii="Garamond" w:hAnsi="Garamond"/>
          <w:sz w:val="20"/>
          <w:szCs w:val="20"/>
        </w:rPr>
        <w:t xml:space="preserve"> </w:t>
      </w:r>
      <w:r w:rsidRPr="0078322C">
        <w:rPr>
          <w:rFonts w:ascii="Garamond" w:hAnsi="Garamond"/>
          <w:sz w:val="20"/>
          <w:szCs w:val="20"/>
        </w:rPr>
        <w:t>and the fields yield no food,</w:t>
      </w:r>
      <w:r>
        <w:rPr>
          <w:rFonts w:ascii="Garamond" w:hAnsi="Garamond"/>
          <w:sz w:val="20"/>
          <w:szCs w:val="20"/>
        </w:rPr>
        <w:t xml:space="preserve"> </w:t>
      </w:r>
      <w:r w:rsidRPr="0078322C">
        <w:rPr>
          <w:rFonts w:ascii="Garamond" w:hAnsi="Garamond"/>
          <w:sz w:val="20"/>
          <w:szCs w:val="20"/>
        </w:rPr>
        <w:t xml:space="preserve">the flock </w:t>
      </w:r>
      <w:r w:rsidRPr="0078322C">
        <w:rPr>
          <w:rFonts w:ascii="Garamond" w:hAnsi="Garamond"/>
          <w:sz w:val="20"/>
          <w:szCs w:val="20"/>
        </w:rPr>
        <w:lastRenderedPageBreak/>
        <w:t>be cut off from the fold</w:t>
      </w:r>
      <w:r>
        <w:rPr>
          <w:rFonts w:ascii="Garamond" w:hAnsi="Garamond"/>
          <w:sz w:val="20"/>
          <w:szCs w:val="20"/>
        </w:rPr>
        <w:t xml:space="preserve"> </w:t>
      </w:r>
      <w:r w:rsidRPr="0078322C">
        <w:rPr>
          <w:rFonts w:ascii="Garamond" w:hAnsi="Garamond"/>
          <w:sz w:val="20"/>
          <w:szCs w:val="20"/>
        </w:rPr>
        <w:t>and there be no herd in the stalls,</w:t>
      </w:r>
      <w:r>
        <w:rPr>
          <w:rFonts w:ascii="Garamond" w:hAnsi="Garamond"/>
          <w:sz w:val="20"/>
          <w:szCs w:val="20"/>
        </w:rPr>
        <w:t xml:space="preserve"> </w:t>
      </w:r>
      <w:r w:rsidRPr="0078322C">
        <w:rPr>
          <w:rFonts w:ascii="Garamond" w:hAnsi="Garamond"/>
          <w:b/>
          <w:bCs/>
          <w:sz w:val="20"/>
          <w:szCs w:val="20"/>
          <w:vertAlign w:val="superscript"/>
        </w:rPr>
        <w:t>18 </w:t>
      </w:r>
      <w:r w:rsidRPr="0078322C">
        <w:rPr>
          <w:rFonts w:ascii="Garamond" w:hAnsi="Garamond"/>
          <w:sz w:val="20"/>
          <w:szCs w:val="20"/>
        </w:rPr>
        <w:t>yet I will rejoice in the Lord;</w:t>
      </w:r>
      <w:r>
        <w:rPr>
          <w:rFonts w:ascii="Garamond" w:hAnsi="Garamond"/>
          <w:sz w:val="20"/>
          <w:szCs w:val="20"/>
        </w:rPr>
        <w:t xml:space="preserve"> </w:t>
      </w:r>
      <w:r w:rsidRPr="0078322C">
        <w:rPr>
          <w:rFonts w:ascii="Garamond" w:hAnsi="Garamond"/>
          <w:sz w:val="20"/>
          <w:szCs w:val="20"/>
        </w:rPr>
        <w:t>I will take joy in the God of my salvation.</w:t>
      </w:r>
    </w:p>
    <w:p w14:paraId="19B5A29B" w14:textId="77777777" w:rsidR="0078322C" w:rsidRDefault="0078322C" w:rsidP="0078322C">
      <w:pPr>
        <w:spacing w:after="0"/>
        <w:ind w:left="1440" w:hanging="1440"/>
        <w:rPr>
          <w:rFonts w:ascii="Garamond" w:hAnsi="Garamond"/>
          <w:sz w:val="20"/>
          <w:szCs w:val="20"/>
        </w:rPr>
      </w:pPr>
    </w:p>
    <w:p w14:paraId="73AD4F67" w14:textId="5DD04F9C" w:rsidR="0078322C" w:rsidRDefault="0078322C" w:rsidP="0078322C">
      <w:pPr>
        <w:spacing w:after="0"/>
        <w:ind w:left="1440" w:hanging="1440"/>
        <w:rPr>
          <w:rFonts w:ascii="Garamond" w:hAnsi="Garamond"/>
          <w:sz w:val="20"/>
          <w:szCs w:val="20"/>
        </w:rPr>
      </w:pPr>
      <w:proofErr w:type="spellStart"/>
      <w:r>
        <w:rPr>
          <w:rFonts w:ascii="Garamond" w:hAnsi="Garamond"/>
          <w:sz w:val="20"/>
          <w:szCs w:val="20"/>
        </w:rPr>
        <w:t>Zeph</w:t>
      </w:r>
      <w:proofErr w:type="spellEnd"/>
      <w:r>
        <w:rPr>
          <w:rFonts w:ascii="Garamond" w:hAnsi="Garamond"/>
          <w:sz w:val="20"/>
          <w:szCs w:val="20"/>
        </w:rPr>
        <w:t xml:space="preserve"> 3:17</w:t>
      </w:r>
      <w:r>
        <w:rPr>
          <w:rFonts w:ascii="Garamond" w:hAnsi="Garamond"/>
          <w:sz w:val="20"/>
          <w:szCs w:val="20"/>
        </w:rPr>
        <w:tab/>
      </w:r>
      <w:r w:rsidRPr="0078322C">
        <w:rPr>
          <w:rFonts w:ascii="Garamond" w:hAnsi="Garamond"/>
          <w:b/>
          <w:bCs/>
          <w:sz w:val="20"/>
          <w:szCs w:val="20"/>
          <w:vertAlign w:val="superscript"/>
        </w:rPr>
        <w:t>17 </w:t>
      </w:r>
      <w:r w:rsidRPr="0078322C">
        <w:rPr>
          <w:rFonts w:ascii="Garamond" w:hAnsi="Garamond"/>
          <w:sz w:val="20"/>
          <w:szCs w:val="20"/>
        </w:rPr>
        <w:t>The Lord your God is in your midst,</w:t>
      </w:r>
      <w:r>
        <w:rPr>
          <w:rFonts w:ascii="Garamond" w:hAnsi="Garamond"/>
          <w:sz w:val="20"/>
          <w:szCs w:val="20"/>
        </w:rPr>
        <w:t xml:space="preserve"> </w:t>
      </w:r>
      <w:r w:rsidRPr="0078322C">
        <w:rPr>
          <w:rFonts w:ascii="Garamond" w:hAnsi="Garamond"/>
          <w:sz w:val="20"/>
          <w:szCs w:val="20"/>
        </w:rPr>
        <w:t>a mighty one who will save;</w:t>
      </w:r>
      <w:r w:rsidRPr="0078322C">
        <w:rPr>
          <w:rFonts w:ascii="Garamond" w:hAnsi="Garamond"/>
          <w:sz w:val="20"/>
          <w:szCs w:val="20"/>
        </w:rPr>
        <w:br/>
        <w:t>he will rejoice over you with gladness;</w:t>
      </w:r>
      <w:r>
        <w:rPr>
          <w:rFonts w:ascii="Garamond" w:hAnsi="Garamond"/>
          <w:sz w:val="20"/>
          <w:szCs w:val="20"/>
        </w:rPr>
        <w:t xml:space="preserve"> </w:t>
      </w:r>
      <w:r w:rsidRPr="0078322C">
        <w:rPr>
          <w:rFonts w:ascii="Garamond" w:hAnsi="Garamond"/>
          <w:sz w:val="20"/>
          <w:szCs w:val="20"/>
        </w:rPr>
        <w:t>he will quiet you by his love;</w:t>
      </w:r>
      <w:r w:rsidRPr="0078322C">
        <w:rPr>
          <w:rFonts w:ascii="Garamond" w:hAnsi="Garamond"/>
          <w:sz w:val="20"/>
          <w:szCs w:val="20"/>
        </w:rPr>
        <w:br/>
        <w:t>he will exult over you with loud singing.</w:t>
      </w:r>
    </w:p>
    <w:p w14:paraId="3F3BE46E" w14:textId="77777777" w:rsidR="0078322C" w:rsidRDefault="0078322C" w:rsidP="0078322C">
      <w:pPr>
        <w:spacing w:after="0"/>
        <w:ind w:left="1440" w:hanging="1440"/>
        <w:rPr>
          <w:rFonts w:ascii="Garamond" w:hAnsi="Garamond"/>
          <w:sz w:val="20"/>
          <w:szCs w:val="20"/>
        </w:rPr>
      </w:pPr>
    </w:p>
    <w:p w14:paraId="483BB59C" w14:textId="0E3B9F40" w:rsidR="0078322C" w:rsidRDefault="0078322C" w:rsidP="0078322C">
      <w:pPr>
        <w:spacing w:after="0"/>
        <w:ind w:left="1440" w:hanging="1440"/>
        <w:rPr>
          <w:rFonts w:ascii="Garamond" w:hAnsi="Garamond"/>
          <w:sz w:val="20"/>
          <w:szCs w:val="20"/>
        </w:rPr>
      </w:pPr>
      <w:r>
        <w:rPr>
          <w:rFonts w:ascii="Garamond" w:hAnsi="Garamond"/>
          <w:sz w:val="20"/>
          <w:szCs w:val="20"/>
        </w:rPr>
        <w:t>Haggai 1:7-8</w:t>
      </w:r>
      <w:r>
        <w:rPr>
          <w:rFonts w:ascii="Garamond" w:hAnsi="Garamond"/>
          <w:sz w:val="20"/>
          <w:szCs w:val="20"/>
        </w:rPr>
        <w:tab/>
      </w:r>
      <w:r w:rsidRPr="0078322C">
        <w:rPr>
          <w:rFonts w:ascii="Garamond" w:hAnsi="Garamond"/>
          <w:b/>
          <w:bCs/>
          <w:sz w:val="20"/>
          <w:szCs w:val="20"/>
          <w:vertAlign w:val="superscript"/>
        </w:rPr>
        <w:t>7 </w:t>
      </w:r>
      <w:r w:rsidRPr="0078322C">
        <w:rPr>
          <w:rFonts w:ascii="Garamond" w:hAnsi="Garamond"/>
          <w:sz w:val="20"/>
          <w:szCs w:val="20"/>
        </w:rPr>
        <w:t>“Thus says the Lord of hosts: Consider your ways. </w:t>
      </w:r>
      <w:r w:rsidRPr="0078322C">
        <w:rPr>
          <w:rFonts w:ascii="Garamond" w:hAnsi="Garamond"/>
          <w:b/>
          <w:bCs/>
          <w:sz w:val="20"/>
          <w:szCs w:val="20"/>
          <w:vertAlign w:val="superscript"/>
        </w:rPr>
        <w:t>8 </w:t>
      </w:r>
      <w:r w:rsidRPr="0078322C">
        <w:rPr>
          <w:rFonts w:ascii="Garamond" w:hAnsi="Garamond"/>
          <w:sz w:val="20"/>
          <w:szCs w:val="20"/>
        </w:rPr>
        <w:t>Go up to the hills and bring wood and build the house, that I may take pleasure in it and that I may be glorified, says the Lord.</w:t>
      </w:r>
    </w:p>
    <w:p w14:paraId="2D5C6F2D" w14:textId="77777777" w:rsidR="0078322C" w:rsidRDefault="0078322C" w:rsidP="0078322C">
      <w:pPr>
        <w:spacing w:after="0"/>
        <w:ind w:left="1440" w:hanging="1440"/>
        <w:rPr>
          <w:rFonts w:ascii="Garamond" w:hAnsi="Garamond"/>
          <w:sz w:val="20"/>
          <w:szCs w:val="20"/>
        </w:rPr>
      </w:pPr>
    </w:p>
    <w:p w14:paraId="06316326" w14:textId="6EE1E4C8" w:rsidR="0078322C" w:rsidRDefault="0078322C" w:rsidP="0078322C">
      <w:pPr>
        <w:spacing w:after="0"/>
        <w:ind w:left="1440" w:hanging="1440"/>
        <w:rPr>
          <w:rFonts w:ascii="Garamond" w:hAnsi="Garamond"/>
          <w:sz w:val="20"/>
          <w:szCs w:val="20"/>
        </w:rPr>
      </w:pPr>
      <w:r>
        <w:rPr>
          <w:rFonts w:ascii="Garamond" w:hAnsi="Garamond"/>
          <w:sz w:val="20"/>
          <w:szCs w:val="20"/>
        </w:rPr>
        <w:t>Zech 1:3-4</w:t>
      </w:r>
      <w:r>
        <w:rPr>
          <w:rFonts w:ascii="Garamond" w:hAnsi="Garamond"/>
          <w:sz w:val="20"/>
          <w:szCs w:val="20"/>
        </w:rPr>
        <w:tab/>
      </w:r>
      <w:r w:rsidRPr="0078322C">
        <w:rPr>
          <w:rFonts w:ascii="Garamond" w:hAnsi="Garamond"/>
          <w:b/>
          <w:bCs/>
          <w:sz w:val="20"/>
          <w:szCs w:val="20"/>
          <w:vertAlign w:val="superscript"/>
        </w:rPr>
        <w:t>3 </w:t>
      </w:r>
      <w:r w:rsidRPr="0078322C">
        <w:rPr>
          <w:rFonts w:ascii="Garamond" w:hAnsi="Garamond"/>
          <w:sz w:val="20"/>
          <w:szCs w:val="20"/>
        </w:rPr>
        <w:t xml:space="preserve">Therefore say to them, </w:t>
      </w:r>
      <w:proofErr w:type="gramStart"/>
      <w:r w:rsidRPr="0078322C">
        <w:rPr>
          <w:rFonts w:ascii="Garamond" w:hAnsi="Garamond"/>
          <w:sz w:val="20"/>
          <w:szCs w:val="20"/>
        </w:rPr>
        <w:t>Thus</w:t>
      </w:r>
      <w:proofErr w:type="gramEnd"/>
      <w:r w:rsidRPr="0078322C">
        <w:rPr>
          <w:rFonts w:ascii="Garamond" w:hAnsi="Garamond"/>
          <w:sz w:val="20"/>
          <w:szCs w:val="20"/>
        </w:rPr>
        <w:t xml:space="preserve"> declares the Lord of hosts: Return to me, says the Lord of hosts, and I will return to you, says the Lord of hosts. </w:t>
      </w:r>
      <w:r w:rsidRPr="0078322C">
        <w:rPr>
          <w:rFonts w:ascii="Garamond" w:hAnsi="Garamond"/>
          <w:b/>
          <w:bCs/>
          <w:sz w:val="20"/>
          <w:szCs w:val="20"/>
          <w:vertAlign w:val="superscript"/>
        </w:rPr>
        <w:t>4 </w:t>
      </w:r>
      <w:r w:rsidRPr="0078322C">
        <w:rPr>
          <w:rFonts w:ascii="Garamond" w:hAnsi="Garamond"/>
          <w:sz w:val="20"/>
          <w:szCs w:val="20"/>
        </w:rPr>
        <w:t>Do not be like your fathers, to whom the former prophets cried out, ‘Thus says the Lord of hosts, Return from your evil ways and from your evil deeds.’ But they did not hear or pay attention to me, declares the Lord.</w:t>
      </w:r>
    </w:p>
    <w:p w14:paraId="19AAEF4C" w14:textId="77777777" w:rsidR="0078322C" w:rsidRDefault="0078322C" w:rsidP="0078322C">
      <w:pPr>
        <w:spacing w:after="0"/>
        <w:ind w:left="1440" w:hanging="1440"/>
        <w:rPr>
          <w:rFonts w:ascii="Garamond" w:hAnsi="Garamond"/>
          <w:sz w:val="20"/>
          <w:szCs w:val="20"/>
        </w:rPr>
      </w:pPr>
    </w:p>
    <w:p w14:paraId="341EFA6B" w14:textId="375268D3" w:rsidR="0078322C" w:rsidRPr="0078322C" w:rsidRDefault="0078322C" w:rsidP="0078322C">
      <w:pPr>
        <w:spacing w:after="0"/>
        <w:ind w:left="1440" w:hanging="1440"/>
        <w:rPr>
          <w:rFonts w:ascii="Garamond" w:hAnsi="Garamond"/>
          <w:sz w:val="20"/>
          <w:szCs w:val="20"/>
        </w:rPr>
      </w:pPr>
      <w:r>
        <w:rPr>
          <w:rFonts w:ascii="Garamond" w:hAnsi="Garamond"/>
          <w:sz w:val="20"/>
          <w:szCs w:val="20"/>
        </w:rPr>
        <w:t>Malachi 4:5-6</w:t>
      </w:r>
      <w:r>
        <w:rPr>
          <w:rFonts w:ascii="Garamond" w:hAnsi="Garamond"/>
          <w:sz w:val="20"/>
          <w:szCs w:val="20"/>
        </w:rPr>
        <w:tab/>
      </w:r>
      <w:r w:rsidRPr="0078322C">
        <w:rPr>
          <w:rFonts w:ascii="Garamond" w:hAnsi="Garamond"/>
          <w:b/>
          <w:bCs/>
          <w:sz w:val="20"/>
          <w:szCs w:val="20"/>
          <w:vertAlign w:val="superscript"/>
        </w:rPr>
        <w:t>5 </w:t>
      </w:r>
      <w:r w:rsidRPr="0078322C">
        <w:rPr>
          <w:rFonts w:ascii="Garamond" w:hAnsi="Garamond"/>
          <w:sz w:val="20"/>
          <w:szCs w:val="20"/>
        </w:rPr>
        <w:t>“Behold, I will send you Elijah the prophet before the great and awesome day of the Lord comes. </w:t>
      </w:r>
      <w:r w:rsidRPr="0078322C">
        <w:rPr>
          <w:rFonts w:ascii="Garamond" w:hAnsi="Garamond"/>
          <w:b/>
          <w:bCs/>
          <w:sz w:val="20"/>
          <w:szCs w:val="20"/>
          <w:vertAlign w:val="superscript"/>
        </w:rPr>
        <w:t>6 </w:t>
      </w:r>
      <w:r w:rsidRPr="0078322C">
        <w:rPr>
          <w:rFonts w:ascii="Garamond" w:hAnsi="Garamond"/>
          <w:sz w:val="20"/>
          <w:szCs w:val="20"/>
        </w:rPr>
        <w:t>And he will turn the hearts of fathers to their children and the hearts of children to their fathers, lest I come and strike the land with a decree of utter destruction.”</w:t>
      </w:r>
    </w:p>
    <w:p w14:paraId="18C1FC45" w14:textId="0567B721" w:rsidR="0078322C" w:rsidRPr="00FB223A" w:rsidRDefault="0078322C" w:rsidP="00EA342E">
      <w:pPr>
        <w:spacing w:after="0"/>
        <w:ind w:left="1440" w:hanging="1440"/>
        <w:rPr>
          <w:rFonts w:ascii="Garamond" w:hAnsi="Garamond"/>
          <w:sz w:val="20"/>
          <w:szCs w:val="20"/>
        </w:rPr>
      </w:pPr>
    </w:p>
    <w:sectPr w:rsidR="0078322C" w:rsidRPr="00FB223A" w:rsidSect="009E0103">
      <w:footerReference w:type="even" r:id="rId8"/>
      <w:footerReference w:type="default" r:id="rId9"/>
      <w:pgSz w:w="7920" w:h="12240" w:orient="landscape" w:code="1"/>
      <w:pgMar w:top="360" w:right="360" w:bottom="360" w:left="360" w:header="0" w:footer="144" w:gutter="144"/>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7484" w14:textId="77777777" w:rsidR="002B276B" w:rsidRDefault="002B276B" w:rsidP="00AC0CF4">
      <w:pPr>
        <w:spacing w:after="0" w:line="240" w:lineRule="auto"/>
      </w:pPr>
      <w:r>
        <w:separator/>
      </w:r>
    </w:p>
  </w:endnote>
  <w:endnote w:type="continuationSeparator" w:id="0">
    <w:p w14:paraId="15E63707" w14:textId="77777777" w:rsidR="002B276B" w:rsidRDefault="002B276B" w:rsidP="00AC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396282"/>
      <w:docPartObj>
        <w:docPartGallery w:val="Page Numbers (Bottom of Page)"/>
        <w:docPartUnique/>
      </w:docPartObj>
    </w:sdtPr>
    <w:sdtEndPr>
      <w:rPr>
        <w:b/>
        <w:bCs/>
        <w:color w:val="7F7F7F" w:themeColor="background1" w:themeShade="7F"/>
        <w:spacing w:val="60"/>
        <w:sz w:val="14"/>
        <w:szCs w:val="14"/>
      </w:rPr>
    </w:sdtEndPr>
    <w:sdtContent>
      <w:p w14:paraId="77C8D70E" w14:textId="77777777" w:rsidR="00CA78CA" w:rsidRPr="006C42CB" w:rsidRDefault="006C42CB" w:rsidP="006C42CB">
        <w:pPr>
          <w:pStyle w:val="Footer"/>
          <w:pBdr>
            <w:top w:val="single" w:sz="4" w:space="1" w:color="D9D9D9" w:themeColor="background1" w:themeShade="D9"/>
          </w:pBdr>
          <w:jc w:val="right"/>
          <w:rPr>
            <w:b/>
            <w:bCs/>
            <w:sz w:val="14"/>
            <w:szCs w:val="14"/>
          </w:rPr>
        </w:pPr>
        <w:r w:rsidRPr="009A19C5">
          <w:rPr>
            <w:b/>
            <w:bCs/>
            <w:sz w:val="14"/>
            <w:szCs w:val="14"/>
          </w:rPr>
          <w:fldChar w:fldCharType="begin"/>
        </w:r>
        <w:r w:rsidRPr="009A19C5">
          <w:rPr>
            <w:b/>
            <w:bCs/>
            <w:sz w:val="14"/>
            <w:szCs w:val="14"/>
          </w:rPr>
          <w:instrText xml:space="preserve"> PAGE   \* MERGEFORMAT </w:instrText>
        </w:r>
        <w:r w:rsidRPr="009A19C5">
          <w:rPr>
            <w:b/>
            <w:bCs/>
            <w:sz w:val="14"/>
            <w:szCs w:val="14"/>
          </w:rPr>
          <w:fldChar w:fldCharType="separate"/>
        </w:r>
        <w:r>
          <w:rPr>
            <w:b/>
            <w:bCs/>
            <w:sz w:val="14"/>
            <w:szCs w:val="14"/>
          </w:rPr>
          <w:t>1</w:t>
        </w:r>
        <w:r w:rsidRPr="009A19C5">
          <w:rPr>
            <w:b/>
            <w:bCs/>
            <w:noProof/>
            <w:sz w:val="14"/>
            <w:szCs w:val="14"/>
          </w:rPr>
          <w:fldChar w:fldCharType="end"/>
        </w:r>
        <w:r w:rsidRPr="009A19C5">
          <w:rPr>
            <w:b/>
            <w:bCs/>
            <w:sz w:val="14"/>
            <w:szCs w:val="14"/>
          </w:rPr>
          <w:t xml:space="preserve"> | </w:t>
        </w:r>
        <w:r w:rsidRPr="009A19C5">
          <w:rPr>
            <w:b/>
            <w:bCs/>
            <w:color w:val="7F7F7F" w:themeColor="background1" w:themeShade="7F"/>
            <w:spacing w:val="60"/>
            <w:sz w:val="14"/>
            <w:szCs w:val="14"/>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231472"/>
      <w:docPartObj>
        <w:docPartGallery w:val="Page Numbers (Bottom of Page)"/>
        <w:docPartUnique/>
      </w:docPartObj>
    </w:sdtPr>
    <w:sdtEndPr>
      <w:rPr>
        <w:b/>
        <w:bCs/>
        <w:color w:val="7F7F7F" w:themeColor="background1" w:themeShade="7F"/>
        <w:spacing w:val="60"/>
        <w:sz w:val="14"/>
        <w:szCs w:val="14"/>
      </w:rPr>
    </w:sdtEndPr>
    <w:sdtContent>
      <w:p w14:paraId="69E6AA5B" w14:textId="77777777" w:rsidR="00AC0CF4" w:rsidRPr="001910A5" w:rsidRDefault="00AC0CF4" w:rsidP="00426BCD">
        <w:pPr>
          <w:pStyle w:val="Footer"/>
          <w:pBdr>
            <w:top w:val="single" w:sz="4" w:space="0" w:color="D9D9D9" w:themeColor="background1" w:themeShade="D9"/>
          </w:pBdr>
          <w:rPr>
            <w:b/>
            <w:bCs/>
            <w:sz w:val="14"/>
            <w:szCs w:val="14"/>
          </w:rPr>
        </w:pPr>
        <w:r w:rsidRPr="009A19C5">
          <w:rPr>
            <w:b/>
            <w:bCs/>
            <w:sz w:val="14"/>
            <w:szCs w:val="14"/>
          </w:rPr>
          <w:fldChar w:fldCharType="begin"/>
        </w:r>
        <w:r w:rsidRPr="009A19C5">
          <w:rPr>
            <w:b/>
            <w:bCs/>
            <w:sz w:val="14"/>
            <w:szCs w:val="14"/>
          </w:rPr>
          <w:instrText xml:space="preserve"> PAGE   \* MERGEFORMAT </w:instrText>
        </w:r>
        <w:r w:rsidRPr="009A19C5">
          <w:rPr>
            <w:b/>
            <w:bCs/>
            <w:sz w:val="14"/>
            <w:szCs w:val="14"/>
          </w:rPr>
          <w:fldChar w:fldCharType="separate"/>
        </w:r>
        <w:r w:rsidRPr="009A19C5">
          <w:rPr>
            <w:b/>
            <w:bCs/>
            <w:noProof/>
            <w:sz w:val="14"/>
            <w:szCs w:val="14"/>
          </w:rPr>
          <w:t>2</w:t>
        </w:r>
        <w:r w:rsidRPr="009A19C5">
          <w:rPr>
            <w:b/>
            <w:bCs/>
            <w:noProof/>
            <w:sz w:val="14"/>
            <w:szCs w:val="14"/>
          </w:rPr>
          <w:fldChar w:fldCharType="end"/>
        </w:r>
        <w:r w:rsidRPr="009A19C5">
          <w:rPr>
            <w:b/>
            <w:bCs/>
            <w:sz w:val="14"/>
            <w:szCs w:val="14"/>
          </w:rPr>
          <w:t xml:space="preserve"> | </w:t>
        </w:r>
        <w:r w:rsidRPr="009A19C5">
          <w:rPr>
            <w:b/>
            <w:bCs/>
            <w:color w:val="7F7F7F" w:themeColor="background1" w:themeShade="7F"/>
            <w:spacing w:val="60"/>
            <w:sz w:val="14"/>
            <w:szCs w:val="14"/>
          </w:rPr>
          <w:t>Pag</w:t>
        </w:r>
        <w:r w:rsidR="000A4D7A">
          <w:rPr>
            <w:b/>
            <w:bCs/>
            <w:color w:val="7F7F7F" w:themeColor="background1" w:themeShade="7F"/>
            <w:spacing w:val="60"/>
            <w:sz w:val="14"/>
            <w:szCs w:val="14"/>
          </w:rPr>
          <w: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E080C" w14:textId="77777777" w:rsidR="002B276B" w:rsidRDefault="002B276B" w:rsidP="00AC0CF4">
      <w:pPr>
        <w:spacing w:after="0" w:line="240" w:lineRule="auto"/>
      </w:pPr>
      <w:r>
        <w:separator/>
      </w:r>
    </w:p>
  </w:footnote>
  <w:footnote w:type="continuationSeparator" w:id="0">
    <w:p w14:paraId="1900D015" w14:textId="77777777" w:rsidR="002B276B" w:rsidRDefault="002B276B" w:rsidP="00AC0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887"/>
    <w:multiLevelType w:val="multilevel"/>
    <w:tmpl w:val="DCF6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82FA8"/>
    <w:multiLevelType w:val="multilevel"/>
    <w:tmpl w:val="EC46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40D2F"/>
    <w:multiLevelType w:val="multilevel"/>
    <w:tmpl w:val="EDAA1F6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13EE529A"/>
    <w:multiLevelType w:val="multilevel"/>
    <w:tmpl w:val="4AD897D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14647C3E"/>
    <w:multiLevelType w:val="multilevel"/>
    <w:tmpl w:val="4C26CCF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15A51FEB"/>
    <w:multiLevelType w:val="multilevel"/>
    <w:tmpl w:val="484E4C5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1D88141F"/>
    <w:multiLevelType w:val="multilevel"/>
    <w:tmpl w:val="5DFAB3C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20201958"/>
    <w:multiLevelType w:val="multilevel"/>
    <w:tmpl w:val="032C10E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20546634"/>
    <w:multiLevelType w:val="multilevel"/>
    <w:tmpl w:val="50AAE22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2A815B73"/>
    <w:multiLevelType w:val="multilevel"/>
    <w:tmpl w:val="0DE8C5B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32273C05"/>
    <w:multiLevelType w:val="multilevel"/>
    <w:tmpl w:val="747C46D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37A02A8B"/>
    <w:multiLevelType w:val="multilevel"/>
    <w:tmpl w:val="A8EA84B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389C7056"/>
    <w:multiLevelType w:val="multilevel"/>
    <w:tmpl w:val="D6BE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F0AF6"/>
    <w:multiLevelType w:val="multilevel"/>
    <w:tmpl w:val="733E974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38EA2CA0"/>
    <w:multiLevelType w:val="multilevel"/>
    <w:tmpl w:val="4184E3F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5" w15:restartNumberingAfterBreak="0">
    <w:nsid w:val="3A226DD1"/>
    <w:multiLevelType w:val="multilevel"/>
    <w:tmpl w:val="5D9C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A1987"/>
    <w:multiLevelType w:val="multilevel"/>
    <w:tmpl w:val="08D6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F4961"/>
    <w:multiLevelType w:val="multilevel"/>
    <w:tmpl w:val="A92C6A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41150AF4"/>
    <w:multiLevelType w:val="multilevel"/>
    <w:tmpl w:val="DC0A14A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9" w15:restartNumberingAfterBreak="0">
    <w:nsid w:val="45271F01"/>
    <w:multiLevelType w:val="multilevel"/>
    <w:tmpl w:val="4114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80522"/>
    <w:multiLevelType w:val="multilevel"/>
    <w:tmpl w:val="2BEC7BB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4BC50557"/>
    <w:multiLevelType w:val="multilevel"/>
    <w:tmpl w:val="22A474B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 w15:restartNumberingAfterBreak="0">
    <w:nsid w:val="4E0844B7"/>
    <w:multiLevelType w:val="multilevel"/>
    <w:tmpl w:val="D09EB8A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5530605A"/>
    <w:multiLevelType w:val="multilevel"/>
    <w:tmpl w:val="47CCE5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4" w15:restartNumberingAfterBreak="0">
    <w:nsid w:val="5A292EEE"/>
    <w:multiLevelType w:val="multilevel"/>
    <w:tmpl w:val="3E8022A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5" w15:restartNumberingAfterBreak="0">
    <w:nsid w:val="5A8B3DD3"/>
    <w:multiLevelType w:val="multilevel"/>
    <w:tmpl w:val="129A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A57B88"/>
    <w:multiLevelType w:val="multilevel"/>
    <w:tmpl w:val="BEE6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C62292"/>
    <w:multiLevelType w:val="multilevel"/>
    <w:tmpl w:val="C4BE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47653B"/>
    <w:multiLevelType w:val="multilevel"/>
    <w:tmpl w:val="C7E074C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6B47590F"/>
    <w:multiLevelType w:val="multilevel"/>
    <w:tmpl w:val="DEE8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2E70BD"/>
    <w:multiLevelType w:val="multilevel"/>
    <w:tmpl w:val="804C67D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73E15619"/>
    <w:multiLevelType w:val="multilevel"/>
    <w:tmpl w:val="A780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4D4B46"/>
    <w:multiLevelType w:val="multilevel"/>
    <w:tmpl w:val="DC7C0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D921F3"/>
    <w:multiLevelType w:val="multilevel"/>
    <w:tmpl w:val="4C2467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7EB25456"/>
    <w:multiLevelType w:val="multilevel"/>
    <w:tmpl w:val="41E417F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389160157">
    <w:abstractNumId w:val="23"/>
  </w:num>
  <w:num w:numId="2" w16cid:durableId="865796984">
    <w:abstractNumId w:val="9"/>
  </w:num>
  <w:num w:numId="3" w16cid:durableId="1978102190">
    <w:abstractNumId w:val="10"/>
  </w:num>
  <w:num w:numId="4" w16cid:durableId="444617755">
    <w:abstractNumId w:val="0"/>
  </w:num>
  <w:num w:numId="5" w16cid:durableId="1294404158">
    <w:abstractNumId w:val="19"/>
  </w:num>
  <w:num w:numId="6" w16cid:durableId="1258826067">
    <w:abstractNumId w:val="18"/>
  </w:num>
  <w:num w:numId="7" w16cid:durableId="996302551">
    <w:abstractNumId w:val="6"/>
  </w:num>
  <w:num w:numId="8" w16cid:durableId="618218564">
    <w:abstractNumId w:val="26"/>
  </w:num>
  <w:num w:numId="9" w16cid:durableId="510067052">
    <w:abstractNumId w:val="21"/>
  </w:num>
  <w:num w:numId="10" w16cid:durableId="925652227">
    <w:abstractNumId w:val="32"/>
  </w:num>
  <w:num w:numId="11" w16cid:durableId="1184589286">
    <w:abstractNumId w:val="15"/>
  </w:num>
  <w:num w:numId="12" w16cid:durableId="334765339">
    <w:abstractNumId w:val="27"/>
  </w:num>
  <w:num w:numId="13" w16cid:durableId="64882608">
    <w:abstractNumId w:val="20"/>
  </w:num>
  <w:num w:numId="14" w16cid:durableId="2023119735">
    <w:abstractNumId w:val="5"/>
  </w:num>
  <w:num w:numId="15" w16cid:durableId="541137184">
    <w:abstractNumId w:val="33"/>
  </w:num>
  <w:num w:numId="16" w16cid:durableId="1202480244">
    <w:abstractNumId w:val="22"/>
  </w:num>
  <w:num w:numId="17" w16cid:durableId="1983273238">
    <w:abstractNumId w:val="34"/>
  </w:num>
  <w:num w:numId="18" w16cid:durableId="1862669328">
    <w:abstractNumId w:val="28"/>
  </w:num>
  <w:num w:numId="19" w16cid:durableId="216742551">
    <w:abstractNumId w:val="4"/>
  </w:num>
  <w:num w:numId="20" w16cid:durableId="1270316441">
    <w:abstractNumId w:val="24"/>
  </w:num>
  <w:num w:numId="21" w16cid:durableId="888996043">
    <w:abstractNumId w:val="2"/>
  </w:num>
  <w:num w:numId="22" w16cid:durableId="1370641104">
    <w:abstractNumId w:val="29"/>
  </w:num>
  <w:num w:numId="23" w16cid:durableId="503056082">
    <w:abstractNumId w:val="16"/>
  </w:num>
  <w:num w:numId="24" w16cid:durableId="1870987687">
    <w:abstractNumId w:val="14"/>
  </w:num>
  <w:num w:numId="25" w16cid:durableId="908930038">
    <w:abstractNumId w:val="7"/>
  </w:num>
  <w:num w:numId="26" w16cid:durableId="2026667765">
    <w:abstractNumId w:val="30"/>
  </w:num>
  <w:num w:numId="27" w16cid:durableId="66726827">
    <w:abstractNumId w:val="31"/>
  </w:num>
  <w:num w:numId="28" w16cid:durableId="681008650">
    <w:abstractNumId w:val="1"/>
  </w:num>
  <w:num w:numId="29" w16cid:durableId="1866014045">
    <w:abstractNumId w:val="11"/>
  </w:num>
  <w:num w:numId="30" w16cid:durableId="1587180283">
    <w:abstractNumId w:val="13"/>
  </w:num>
  <w:num w:numId="31" w16cid:durableId="1415083987">
    <w:abstractNumId w:val="3"/>
  </w:num>
  <w:num w:numId="32" w16cid:durableId="1435052885">
    <w:abstractNumId w:val="8"/>
  </w:num>
  <w:num w:numId="33" w16cid:durableId="1759596590">
    <w:abstractNumId w:val="25"/>
  </w:num>
  <w:num w:numId="34" w16cid:durableId="1213619746">
    <w:abstractNumId w:val="12"/>
  </w:num>
  <w:num w:numId="35" w16cid:durableId="16507445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defaultTabStop w:val="720"/>
  <w:evenAndOddHeaders/>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0D"/>
    <w:rsid w:val="0006246E"/>
    <w:rsid w:val="00081F3B"/>
    <w:rsid w:val="000A1DFD"/>
    <w:rsid w:val="000A4D7A"/>
    <w:rsid w:val="000E7A72"/>
    <w:rsid w:val="0010039C"/>
    <w:rsid w:val="001910A5"/>
    <w:rsid w:val="002229DA"/>
    <w:rsid w:val="00235E28"/>
    <w:rsid w:val="00244A15"/>
    <w:rsid w:val="002629A5"/>
    <w:rsid w:val="002B276B"/>
    <w:rsid w:val="002B3FDE"/>
    <w:rsid w:val="002D04DC"/>
    <w:rsid w:val="002D5D99"/>
    <w:rsid w:val="003C2E74"/>
    <w:rsid w:val="003E694E"/>
    <w:rsid w:val="00426BCD"/>
    <w:rsid w:val="00452F3C"/>
    <w:rsid w:val="004A59D8"/>
    <w:rsid w:val="004C2279"/>
    <w:rsid w:val="00503313"/>
    <w:rsid w:val="00521287"/>
    <w:rsid w:val="005E7E28"/>
    <w:rsid w:val="005F120D"/>
    <w:rsid w:val="006336E9"/>
    <w:rsid w:val="006C42CB"/>
    <w:rsid w:val="006E1DF1"/>
    <w:rsid w:val="00717D7F"/>
    <w:rsid w:val="007262BA"/>
    <w:rsid w:val="0078322C"/>
    <w:rsid w:val="008941D8"/>
    <w:rsid w:val="00897591"/>
    <w:rsid w:val="008A1085"/>
    <w:rsid w:val="00936937"/>
    <w:rsid w:val="00942E0D"/>
    <w:rsid w:val="00976597"/>
    <w:rsid w:val="009A19C5"/>
    <w:rsid w:val="009C4BD4"/>
    <w:rsid w:val="009E0103"/>
    <w:rsid w:val="009F547E"/>
    <w:rsid w:val="009F610F"/>
    <w:rsid w:val="00A9547D"/>
    <w:rsid w:val="00AC0CF4"/>
    <w:rsid w:val="00AC409A"/>
    <w:rsid w:val="00AF3C72"/>
    <w:rsid w:val="00B41901"/>
    <w:rsid w:val="00B72399"/>
    <w:rsid w:val="00B91931"/>
    <w:rsid w:val="00BE53C7"/>
    <w:rsid w:val="00BE6B9E"/>
    <w:rsid w:val="00BF503C"/>
    <w:rsid w:val="00C14C00"/>
    <w:rsid w:val="00C80A56"/>
    <w:rsid w:val="00CA09D7"/>
    <w:rsid w:val="00CA722E"/>
    <w:rsid w:val="00CA78CA"/>
    <w:rsid w:val="00CF0F78"/>
    <w:rsid w:val="00D347A0"/>
    <w:rsid w:val="00D61305"/>
    <w:rsid w:val="00D8783A"/>
    <w:rsid w:val="00DB2FFE"/>
    <w:rsid w:val="00DB5D87"/>
    <w:rsid w:val="00DF4DD0"/>
    <w:rsid w:val="00E90367"/>
    <w:rsid w:val="00EA0C52"/>
    <w:rsid w:val="00EA342E"/>
    <w:rsid w:val="00EB5EAA"/>
    <w:rsid w:val="00F3067E"/>
    <w:rsid w:val="00F85108"/>
    <w:rsid w:val="00FB223A"/>
    <w:rsid w:val="00FF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8771F"/>
  <w15:chartTrackingRefBased/>
  <w15:docId w15:val="{CD5C7E93-779B-4187-ABFA-3E5EC8F6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2E"/>
    <w:pPr>
      <w:spacing w:line="278"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CF4"/>
  </w:style>
  <w:style w:type="paragraph" w:styleId="Footer">
    <w:name w:val="footer"/>
    <w:basedOn w:val="Normal"/>
    <w:link w:val="FooterChar"/>
    <w:uiPriority w:val="99"/>
    <w:unhideWhenUsed/>
    <w:rsid w:val="00AC0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CF4"/>
  </w:style>
  <w:style w:type="paragraph" w:customStyle="1" w:styleId="Standard">
    <w:name w:val="Standard"/>
    <w:rsid w:val="005F120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customStyle="1" w:styleId="Textbody">
    <w:name w:val="Text body"/>
    <w:basedOn w:val="Standard"/>
    <w:rsid w:val="005F120D"/>
    <w:pPr>
      <w:spacing w:after="58"/>
    </w:pPr>
  </w:style>
  <w:style w:type="character" w:customStyle="1" w:styleId="StrongEmphasis">
    <w:name w:val="Strong Emphasis"/>
    <w:rsid w:val="005F120D"/>
    <w:rPr>
      <w:b/>
      <w:bCs/>
    </w:rPr>
  </w:style>
  <w:style w:type="character" w:customStyle="1" w:styleId="small-caps">
    <w:name w:val="small-caps"/>
    <w:basedOn w:val="DefaultParagraphFont"/>
    <w:rsid w:val="00EA342E"/>
  </w:style>
  <w:style w:type="paragraph" w:styleId="NormalWeb">
    <w:name w:val="Normal (Web)"/>
    <w:basedOn w:val="Normal"/>
    <w:uiPriority w:val="99"/>
    <w:semiHidden/>
    <w:unhideWhenUsed/>
    <w:rsid w:val="00D347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0676">
      <w:bodyDiv w:val="1"/>
      <w:marLeft w:val="0"/>
      <w:marRight w:val="0"/>
      <w:marTop w:val="0"/>
      <w:marBottom w:val="0"/>
      <w:divBdr>
        <w:top w:val="none" w:sz="0" w:space="0" w:color="auto"/>
        <w:left w:val="none" w:sz="0" w:space="0" w:color="auto"/>
        <w:bottom w:val="none" w:sz="0" w:space="0" w:color="auto"/>
        <w:right w:val="none" w:sz="0" w:space="0" w:color="auto"/>
      </w:divBdr>
    </w:div>
    <w:div w:id="48381792">
      <w:bodyDiv w:val="1"/>
      <w:marLeft w:val="0"/>
      <w:marRight w:val="0"/>
      <w:marTop w:val="0"/>
      <w:marBottom w:val="0"/>
      <w:divBdr>
        <w:top w:val="none" w:sz="0" w:space="0" w:color="auto"/>
        <w:left w:val="none" w:sz="0" w:space="0" w:color="auto"/>
        <w:bottom w:val="none" w:sz="0" w:space="0" w:color="auto"/>
        <w:right w:val="none" w:sz="0" w:space="0" w:color="auto"/>
      </w:divBdr>
    </w:div>
    <w:div w:id="59910116">
      <w:bodyDiv w:val="1"/>
      <w:marLeft w:val="0"/>
      <w:marRight w:val="0"/>
      <w:marTop w:val="0"/>
      <w:marBottom w:val="0"/>
      <w:divBdr>
        <w:top w:val="none" w:sz="0" w:space="0" w:color="auto"/>
        <w:left w:val="none" w:sz="0" w:space="0" w:color="auto"/>
        <w:bottom w:val="none" w:sz="0" w:space="0" w:color="auto"/>
        <w:right w:val="none" w:sz="0" w:space="0" w:color="auto"/>
      </w:divBdr>
    </w:div>
    <w:div w:id="82262793">
      <w:bodyDiv w:val="1"/>
      <w:marLeft w:val="0"/>
      <w:marRight w:val="0"/>
      <w:marTop w:val="0"/>
      <w:marBottom w:val="0"/>
      <w:divBdr>
        <w:top w:val="none" w:sz="0" w:space="0" w:color="auto"/>
        <w:left w:val="none" w:sz="0" w:space="0" w:color="auto"/>
        <w:bottom w:val="none" w:sz="0" w:space="0" w:color="auto"/>
        <w:right w:val="none" w:sz="0" w:space="0" w:color="auto"/>
      </w:divBdr>
    </w:div>
    <w:div w:id="89473101">
      <w:bodyDiv w:val="1"/>
      <w:marLeft w:val="0"/>
      <w:marRight w:val="0"/>
      <w:marTop w:val="0"/>
      <w:marBottom w:val="0"/>
      <w:divBdr>
        <w:top w:val="none" w:sz="0" w:space="0" w:color="auto"/>
        <w:left w:val="none" w:sz="0" w:space="0" w:color="auto"/>
        <w:bottom w:val="none" w:sz="0" w:space="0" w:color="auto"/>
        <w:right w:val="none" w:sz="0" w:space="0" w:color="auto"/>
      </w:divBdr>
    </w:div>
    <w:div w:id="112405401">
      <w:bodyDiv w:val="1"/>
      <w:marLeft w:val="0"/>
      <w:marRight w:val="0"/>
      <w:marTop w:val="0"/>
      <w:marBottom w:val="0"/>
      <w:divBdr>
        <w:top w:val="none" w:sz="0" w:space="0" w:color="auto"/>
        <w:left w:val="none" w:sz="0" w:space="0" w:color="auto"/>
        <w:bottom w:val="none" w:sz="0" w:space="0" w:color="auto"/>
        <w:right w:val="none" w:sz="0" w:space="0" w:color="auto"/>
      </w:divBdr>
    </w:div>
    <w:div w:id="119110956">
      <w:bodyDiv w:val="1"/>
      <w:marLeft w:val="0"/>
      <w:marRight w:val="0"/>
      <w:marTop w:val="0"/>
      <w:marBottom w:val="0"/>
      <w:divBdr>
        <w:top w:val="none" w:sz="0" w:space="0" w:color="auto"/>
        <w:left w:val="none" w:sz="0" w:space="0" w:color="auto"/>
        <w:bottom w:val="none" w:sz="0" w:space="0" w:color="auto"/>
        <w:right w:val="none" w:sz="0" w:space="0" w:color="auto"/>
      </w:divBdr>
    </w:div>
    <w:div w:id="159735768">
      <w:bodyDiv w:val="1"/>
      <w:marLeft w:val="0"/>
      <w:marRight w:val="0"/>
      <w:marTop w:val="0"/>
      <w:marBottom w:val="0"/>
      <w:divBdr>
        <w:top w:val="none" w:sz="0" w:space="0" w:color="auto"/>
        <w:left w:val="none" w:sz="0" w:space="0" w:color="auto"/>
        <w:bottom w:val="none" w:sz="0" w:space="0" w:color="auto"/>
        <w:right w:val="none" w:sz="0" w:space="0" w:color="auto"/>
      </w:divBdr>
    </w:div>
    <w:div w:id="164327166">
      <w:bodyDiv w:val="1"/>
      <w:marLeft w:val="0"/>
      <w:marRight w:val="0"/>
      <w:marTop w:val="0"/>
      <w:marBottom w:val="0"/>
      <w:divBdr>
        <w:top w:val="none" w:sz="0" w:space="0" w:color="auto"/>
        <w:left w:val="none" w:sz="0" w:space="0" w:color="auto"/>
        <w:bottom w:val="none" w:sz="0" w:space="0" w:color="auto"/>
        <w:right w:val="none" w:sz="0" w:space="0" w:color="auto"/>
      </w:divBdr>
    </w:div>
    <w:div w:id="282929164">
      <w:bodyDiv w:val="1"/>
      <w:marLeft w:val="0"/>
      <w:marRight w:val="0"/>
      <w:marTop w:val="0"/>
      <w:marBottom w:val="0"/>
      <w:divBdr>
        <w:top w:val="none" w:sz="0" w:space="0" w:color="auto"/>
        <w:left w:val="none" w:sz="0" w:space="0" w:color="auto"/>
        <w:bottom w:val="none" w:sz="0" w:space="0" w:color="auto"/>
        <w:right w:val="none" w:sz="0" w:space="0" w:color="auto"/>
      </w:divBdr>
    </w:div>
    <w:div w:id="310864917">
      <w:bodyDiv w:val="1"/>
      <w:marLeft w:val="0"/>
      <w:marRight w:val="0"/>
      <w:marTop w:val="0"/>
      <w:marBottom w:val="0"/>
      <w:divBdr>
        <w:top w:val="none" w:sz="0" w:space="0" w:color="auto"/>
        <w:left w:val="none" w:sz="0" w:space="0" w:color="auto"/>
        <w:bottom w:val="none" w:sz="0" w:space="0" w:color="auto"/>
        <w:right w:val="none" w:sz="0" w:space="0" w:color="auto"/>
      </w:divBdr>
    </w:div>
    <w:div w:id="353768446">
      <w:bodyDiv w:val="1"/>
      <w:marLeft w:val="0"/>
      <w:marRight w:val="0"/>
      <w:marTop w:val="0"/>
      <w:marBottom w:val="0"/>
      <w:divBdr>
        <w:top w:val="none" w:sz="0" w:space="0" w:color="auto"/>
        <w:left w:val="none" w:sz="0" w:space="0" w:color="auto"/>
        <w:bottom w:val="none" w:sz="0" w:space="0" w:color="auto"/>
        <w:right w:val="none" w:sz="0" w:space="0" w:color="auto"/>
      </w:divBdr>
    </w:div>
    <w:div w:id="395905700">
      <w:bodyDiv w:val="1"/>
      <w:marLeft w:val="0"/>
      <w:marRight w:val="0"/>
      <w:marTop w:val="0"/>
      <w:marBottom w:val="0"/>
      <w:divBdr>
        <w:top w:val="none" w:sz="0" w:space="0" w:color="auto"/>
        <w:left w:val="none" w:sz="0" w:space="0" w:color="auto"/>
        <w:bottom w:val="none" w:sz="0" w:space="0" w:color="auto"/>
        <w:right w:val="none" w:sz="0" w:space="0" w:color="auto"/>
      </w:divBdr>
    </w:div>
    <w:div w:id="404958794">
      <w:bodyDiv w:val="1"/>
      <w:marLeft w:val="0"/>
      <w:marRight w:val="0"/>
      <w:marTop w:val="0"/>
      <w:marBottom w:val="0"/>
      <w:divBdr>
        <w:top w:val="none" w:sz="0" w:space="0" w:color="auto"/>
        <w:left w:val="none" w:sz="0" w:space="0" w:color="auto"/>
        <w:bottom w:val="none" w:sz="0" w:space="0" w:color="auto"/>
        <w:right w:val="none" w:sz="0" w:space="0" w:color="auto"/>
      </w:divBdr>
    </w:div>
    <w:div w:id="411244474">
      <w:bodyDiv w:val="1"/>
      <w:marLeft w:val="0"/>
      <w:marRight w:val="0"/>
      <w:marTop w:val="0"/>
      <w:marBottom w:val="0"/>
      <w:divBdr>
        <w:top w:val="none" w:sz="0" w:space="0" w:color="auto"/>
        <w:left w:val="none" w:sz="0" w:space="0" w:color="auto"/>
        <w:bottom w:val="none" w:sz="0" w:space="0" w:color="auto"/>
        <w:right w:val="none" w:sz="0" w:space="0" w:color="auto"/>
      </w:divBdr>
    </w:div>
    <w:div w:id="419328864">
      <w:bodyDiv w:val="1"/>
      <w:marLeft w:val="0"/>
      <w:marRight w:val="0"/>
      <w:marTop w:val="0"/>
      <w:marBottom w:val="0"/>
      <w:divBdr>
        <w:top w:val="none" w:sz="0" w:space="0" w:color="auto"/>
        <w:left w:val="none" w:sz="0" w:space="0" w:color="auto"/>
        <w:bottom w:val="none" w:sz="0" w:space="0" w:color="auto"/>
        <w:right w:val="none" w:sz="0" w:space="0" w:color="auto"/>
      </w:divBdr>
    </w:div>
    <w:div w:id="455562996">
      <w:bodyDiv w:val="1"/>
      <w:marLeft w:val="0"/>
      <w:marRight w:val="0"/>
      <w:marTop w:val="0"/>
      <w:marBottom w:val="0"/>
      <w:divBdr>
        <w:top w:val="none" w:sz="0" w:space="0" w:color="auto"/>
        <w:left w:val="none" w:sz="0" w:space="0" w:color="auto"/>
        <w:bottom w:val="none" w:sz="0" w:space="0" w:color="auto"/>
        <w:right w:val="none" w:sz="0" w:space="0" w:color="auto"/>
      </w:divBdr>
    </w:div>
    <w:div w:id="492723873">
      <w:bodyDiv w:val="1"/>
      <w:marLeft w:val="0"/>
      <w:marRight w:val="0"/>
      <w:marTop w:val="0"/>
      <w:marBottom w:val="0"/>
      <w:divBdr>
        <w:top w:val="none" w:sz="0" w:space="0" w:color="auto"/>
        <w:left w:val="none" w:sz="0" w:space="0" w:color="auto"/>
        <w:bottom w:val="none" w:sz="0" w:space="0" w:color="auto"/>
        <w:right w:val="none" w:sz="0" w:space="0" w:color="auto"/>
      </w:divBdr>
    </w:div>
    <w:div w:id="495539171">
      <w:bodyDiv w:val="1"/>
      <w:marLeft w:val="0"/>
      <w:marRight w:val="0"/>
      <w:marTop w:val="0"/>
      <w:marBottom w:val="0"/>
      <w:divBdr>
        <w:top w:val="none" w:sz="0" w:space="0" w:color="auto"/>
        <w:left w:val="none" w:sz="0" w:space="0" w:color="auto"/>
        <w:bottom w:val="none" w:sz="0" w:space="0" w:color="auto"/>
        <w:right w:val="none" w:sz="0" w:space="0" w:color="auto"/>
      </w:divBdr>
    </w:div>
    <w:div w:id="499540224">
      <w:bodyDiv w:val="1"/>
      <w:marLeft w:val="0"/>
      <w:marRight w:val="0"/>
      <w:marTop w:val="0"/>
      <w:marBottom w:val="0"/>
      <w:divBdr>
        <w:top w:val="none" w:sz="0" w:space="0" w:color="auto"/>
        <w:left w:val="none" w:sz="0" w:space="0" w:color="auto"/>
        <w:bottom w:val="none" w:sz="0" w:space="0" w:color="auto"/>
        <w:right w:val="none" w:sz="0" w:space="0" w:color="auto"/>
      </w:divBdr>
    </w:div>
    <w:div w:id="525368454">
      <w:bodyDiv w:val="1"/>
      <w:marLeft w:val="0"/>
      <w:marRight w:val="0"/>
      <w:marTop w:val="0"/>
      <w:marBottom w:val="0"/>
      <w:divBdr>
        <w:top w:val="none" w:sz="0" w:space="0" w:color="auto"/>
        <w:left w:val="none" w:sz="0" w:space="0" w:color="auto"/>
        <w:bottom w:val="none" w:sz="0" w:space="0" w:color="auto"/>
        <w:right w:val="none" w:sz="0" w:space="0" w:color="auto"/>
      </w:divBdr>
    </w:div>
    <w:div w:id="525480330">
      <w:bodyDiv w:val="1"/>
      <w:marLeft w:val="0"/>
      <w:marRight w:val="0"/>
      <w:marTop w:val="0"/>
      <w:marBottom w:val="0"/>
      <w:divBdr>
        <w:top w:val="none" w:sz="0" w:space="0" w:color="auto"/>
        <w:left w:val="none" w:sz="0" w:space="0" w:color="auto"/>
        <w:bottom w:val="none" w:sz="0" w:space="0" w:color="auto"/>
        <w:right w:val="none" w:sz="0" w:space="0" w:color="auto"/>
      </w:divBdr>
    </w:div>
    <w:div w:id="531462656">
      <w:bodyDiv w:val="1"/>
      <w:marLeft w:val="0"/>
      <w:marRight w:val="0"/>
      <w:marTop w:val="0"/>
      <w:marBottom w:val="0"/>
      <w:divBdr>
        <w:top w:val="none" w:sz="0" w:space="0" w:color="auto"/>
        <w:left w:val="none" w:sz="0" w:space="0" w:color="auto"/>
        <w:bottom w:val="none" w:sz="0" w:space="0" w:color="auto"/>
        <w:right w:val="none" w:sz="0" w:space="0" w:color="auto"/>
      </w:divBdr>
    </w:div>
    <w:div w:id="538325429">
      <w:bodyDiv w:val="1"/>
      <w:marLeft w:val="0"/>
      <w:marRight w:val="0"/>
      <w:marTop w:val="0"/>
      <w:marBottom w:val="0"/>
      <w:divBdr>
        <w:top w:val="none" w:sz="0" w:space="0" w:color="auto"/>
        <w:left w:val="none" w:sz="0" w:space="0" w:color="auto"/>
        <w:bottom w:val="none" w:sz="0" w:space="0" w:color="auto"/>
        <w:right w:val="none" w:sz="0" w:space="0" w:color="auto"/>
      </w:divBdr>
    </w:div>
    <w:div w:id="558252189">
      <w:bodyDiv w:val="1"/>
      <w:marLeft w:val="0"/>
      <w:marRight w:val="0"/>
      <w:marTop w:val="0"/>
      <w:marBottom w:val="0"/>
      <w:divBdr>
        <w:top w:val="none" w:sz="0" w:space="0" w:color="auto"/>
        <w:left w:val="none" w:sz="0" w:space="0" w:color="auto"/>
        <w:bottom w:val="none" w:sz="0" w:space="0" w:color="auto"/>
        <w:right w:val="none" w:sz="0" w:space="0" w:color="auto"/>
      </w:divBdr>
    </w:div>
    <w:div w:id="564797889">
      <w:bodyDiv w:val="1"/>
      <w:marLeft w:val="0"/>
      <w:marRight w:val="0"/>
      <w:marTop w:val="0"/>
      <w:marBottom w:val="0"/>
      <w:divBdr>
        <w:top w:val="none" w:sz="0" w:space="0" w:color="auto"/>
        <w:left w:val="none" w:sz="0" w:space="0" w:color="auto"/>
        <w:bottom w:val="none" w:sz="0" w:space="0" w:color="auto"/>
        <w:right w:val="none" w:sz="0" w:space="0" w:color="auto"/>
      </w:divBdr>
    </w:div>
    <w:div w:id="567611756">
      <w:bodyDiv w:val="1"/>
      <w:marLeft w:val="0"/>
      <w:marRight w:val="0"/>
      <w:marTop w:val="0"/>
      <w:marBottom w:val="0"/>
      <w:divBdr>
        <w:top w:val="none" w:sz="0" w:space="0" w:color="auto"/>
        <w:left w:val="none" w:sz="0" w:space="0" w:color="auto"/>
        <w:bottom w:val="none" w:sz="0" w:space="0" w:color="auto"/>
        <w:right w:val="none" w:sz="0" w:space="0" w:color="auto"/>
      </w:divBdr>
    </w:div>
    <w:div w:id="572202281">
      <w:bodyDiv w:val="1"/>
      <w:marLeft w:val="0"/>
      <w:marRight w:val="0"/>
      <w:marTop w:val="0"/>
      <w:marBottom w:val="0"/>
      <w:divBdr>
        <w:top w:val="none" w:sz="0" w:space="0" w:color="auto"/>
        <w:left w:val="none" w:sz="0" w:space="0" w:color="auto"/>
        <w:bottom w:val="none" w:sz="0" w:space="0" w:color="auto"/>
        <w:right w:val="none" w:sz="0" w:space="0" w:color="auto"/>
      </w:divBdr>
    </w:div>
    <w:div w:id="596325725">
      <w:bodyDiv w:val="1"/>
      <w:marLeft w:val="0"/>
      <w:marRight w:val="0"/>
      <w:marTop w:val="0"/>
      <w:marBottom w:val="0"/>
      <w:divBdr>
        <w:top w:val="none" w:sz="0" w:space="0" w:color="auto"/>
        <w:left w:val="none" w:sz="0" w:space="0" w:color="auto"/>
        <w:bottom w:val="none" w:sz="0" w:space="0" w:color="auto"/>
        <w:right w:val="none" w:sz="0" w:space="0" w:color="auto"/>
      </w:divBdr>
    </w:div>
    <w:div w:id="645819393">
      <w:bodyDiv w:val="1"/>
      <w:marLeft w:val="0"/>
      <w:marRight w:val="0"/>
      <w:marTop w:val="0"/>
      <w:marBottom w:val="0"/>
      <w:divBdr>
        <w:top w:val="none" w:sz="0" w:space="0" w:color="auto"/>
        <w:left w:val="none" w:sz="0" w:space="0" w:color="auto"/>
        <w:bottom w:val="none" w:sz="0" w:space="0" w:color="auto"/>
        <w:right w:val="none" w:sz="0" w:space="0" w:color="auto"/>
      </w:divBdr>
    </w:div>
    <w:div w:id="660886672">
      <w:bodyDiv w:val="1"/>
      <w:marLeft w:val="0"/>
      <w:marRight w:val="0"/>
      <w:marTop w:val="0"/>
      <w:marBottom w:val="0"/>
      <w:divBdr>
        <w:top w:val="none" w:sz="0" w:space="0" w:color="auto"/>
        <w:left w:val="none" w:sz="0" w:space="0" w:color="auto"/>
        <w:bottom w:val="none" w:sz="0" w:space="0" w:color="auto"/>
        <w:right w:val="none" w:sz="0" w:space="0" w:color="auto"/>
      </w:divBdr>
    </w:div>
    <w:div w:id="682702269">
      <w:bodyDiv w:val="1"/>
      <w:marLeft w:val="0"/>
      <w:marRight w:val="0"/>
      <w:marTop w:val="0"/>
      <w:marBottom w:val="0"/>
      <w:divBdr>
        <w:top w:val="none" w:sz="0" w:space="0" w:color="auto"/>
        <w:left w:val="none" w:sz="0" w:space="0" w:color="auto"/>
        <w:bottom w:val="none" w:sz="0" w:space="0" w:color="auto"/>
        <w:right w:val="none" w:sz="0" w:space="0" w:color="auto"/>
      </w:divBdr>
    </w:div>
    <w:div w:id="683938130">
      <w:bodyDiv w:val="1"/>
      <w:marLeft w:val="0"/>
      <w:marRight w:val="0"/>
      <w:marTop w:val="0"/>
      <w:marBottom w:val="0"/>
      <w:divBdr>
        <w:top w:val="none" w:sz="0" w:space="0" w:color="auto"/>
        <w:left w:val="none" w:sz="0" w:space="0" w:color="auto"/>
        <w:bottom w:val="none" w:sz="0" w:space="0" w:color="auto"/>
        <w:right w:val="none" w:sz="0" w:space="0" w:color="auto"/>
      </w:divBdr>
    </w:div>
    <w:div w:id="711540125">
      <w:bodyDiv w:val="1"/>
      <w:marLeft w:val="0"/>
      <w:marRight w:val="0"/>
      <w:marTop w:val="0"/>
      <w:marBottom w:val="0"/>
      <w:divBdr>
        <w:top w:val="none" w:sz="0" w:space="0" w:color="auto"/>
        <w:left w:val="none" w:sz="0" w:space="0" w:color="auto"/>
        <w:bottom w:val="none" w:sz="0" w:space="0" w:color="auto"/>
        <w:right w:val="none" w:sz="0" w:space="0" w:color="auto"/>
      </w:divBdr>
    </w:div>
    <w:div w:id="717095447">
      <w:bodyDiv w:val="1"/>
      <w:marLeft w:val="0"/>
      <w:marRight w:val="0"/>
      <w:marTop w:val="0"/>
      <w:marBottom w:val="0"/>
      <w:divBdr>
        <w:top w:val="none" w:sz="0" w:space="0" w:color="auto"/>
        <w:left w:val="none" w:sz="0" w:space="0" w:color="auto"/>
        <w:bottom w:val="none" w:sz="0" w:space="0" w:color="auto"/>
        <w:right w:val="none" w:sz="0" w:space="0" w:color="auto"/>
      </w:divBdr>
    </w:div>
    <w:div w:id="718407693">
      <w:bodyDiv w:val="1"/>
      <w:marLeft w:val="0"/>
      <w:marRight w:val="0"/>
      <w:marTop w:val="0"/>
      <w:marBottom w:val="0"/>
      <w:divBdr>
        <w:top w:val="none" w:sz="0" w:space="0" w:color="auto"/>
        <w:left w:val="none" w:sz="0" w:space="0" w:color="auto"/>
        <w:bottom w:val="none" w:sz="0" w:space="0" w:color="auto"/>
        <w:right w:val="none" w:sz="0" w:space="0" w:color="auto"/>
      </w:divBdr>
    </w:div>
    <w:div w:id="719208357">
      <w:bodyDiv w:val="1"/>
      <w:marLeft w:val="0"/>
      <w:marRight w:val="0"/>
      <w:marTop w:val="0"/>
      <w:marBottom w:val="0"/>
      <w:divBdr>
        <w:top w:val="none" w:sz="0" w:space="0" w:color="auto"/>
        <w:left w:val="none" w:sz="0" w:space="0" w:color="auto"/>
        <w:bottom w:val="none" w:sz="0" w:space="0" w:color="auto"/>
        <w:right w:val="none" w:sz="0" w:space="0" w:color="auto"/>
      </w:divBdr>
    </w:div>
    <w:div w:id="778186757">
      <w:bodyDiv w:val="1"/>
      <w:marLeft w:val="0"/>
      <w:marRight w:val="0"/>
      <w:marTop w:val="0"/>
      <w:marBottom w:val="0"/>
      <w:divBdr>
        <w:top w:val="none" w:sz="0" w:space="0" w:color="auto"/>
        <w:left w:val="none" w:sz="0" w:space="0" w:color="auto"/>
        <w:bottom w:val="none" w:sz="0" w:space="0" w:color="auto"/>
        <w:right w:val="none" w:sz="0" w:space="0" w:color="auto"/>
      </w:divBdr>
    </w:div>
    <w:div w:id="792094801">
      <w:bodyDiv w:val="1"/>
      <w:marLeft w:val="0"/>
      <w:marRight w:val="0"/>
      <w:marTop w:val="0"/>
      <w:marBottom w:val="0"/>
      <w:divBdr>
        <w:top w:val="none" w:sz="0" w:space="0" w:color="auto"/>
        <w:left w:val="none" w:sz="0" w:space="0" w:color="auto"/>
        <w:bottom w:val="none" w:sz="0" w:space="0" w:color="auto"/>
        <w:right w:val="none" w:sz="0" w:space="0" w:color="auto"/>
      </w:divBdr>
    </w:div>
    <w:div w:id="804541172">
      <w:bodyDiv w:val="1"/>
      <w:marLeft w:val="0"/>
      <w:marRight w:val="0"/>
      <w:marTop w:val="0"/>
      <w:marBottom w:val="0"/>
      <w:divBdr>
        <w:top w:val="none" w:sz="0" w:space="0" w:color="auto"/>
        <w:left w:val="none" w:sz="0" w:space="0" w:color="auto"/>
        <w:bottom w:val="none" w:sz="0" w:space="0" w:color="auto"/>
        <w:right w:val="none" w:sz="0" w:space="0" w:color="auto"/>
      </w:divBdr>
    </w:div>
    <w:div w:id="867379540">
      <w:bodyDiv w:val="1"/>
      <w:marLeft w:val="0"/>
      <w:marRight w:val="0"/>
      <w:marTop w:val="0"/>
      <w:marBottom w:val="0"/>
      <w:divBdr>
        <w:top w:val="none" w:sz="0" w:space="0" w:color="auto"/>
        <w:left w:val="none" w:sz="0" w:space="0" w:color="auto"/>
        <w:bottom w:val="none" w:sz="0" w:space="0" w:color="auto"/>
        <w:right w:val="none" w:sz="0" w:space="0" w:color="auto"/>
      </w:divBdr>
    </w:div>
    <w:div w:id="873930044">
      <w:bodyDiv w:val="1"/>
      <w:marLeft w:val="0"/>
      <w:marRight w:val="0"/>
      <w:marTop w:val="0"/>
      <w:marBottom w:val="0"/>
      <w:divBdr>
        <w:top w:val="none" w:sz="0" w:space="0" w:color="auto"/>
        <w:left w:val="none" w:sz="0" w:space="0" w:color="auto"/>
        <w:bottom w:val="none" w:sz="0" w:space="0" w:color="auto"/>
        <w:right w:val="none" w:sz="0" w:space="0" w:color="auto"/>
      </w:divBdr>
    </w:div>
    <w:div w:id="884636400">
      <w:bodyDiv w:val="1"/>
      <w:marLeft w:val="0"/>
      <w:marRight w:val="0"/>
      <w:marTop w:val="0"/>
      <w:marBottom w:val="0"/>
      <w:divBdr>
        <w:top w:val="none" w:sz="0" w:space="0" w:color="auto"/>
        <w:left w:val="none" w:sz="0" w:space="0" w:color="auto"/>
        <w:bottom w:val="none" w:sz="0" w:space="0" w:color="auto"/>
        <w:right w:val="none" w:sz="0" w:space="0" w:color="auto"/>
      </w:divBdr>
    </w:div>
    <w:div w:id="893659328">
      <w:bodyDiv w:val="1"/>
      <w:marLeft w:val="0"/>
      <w:marRight w:val="0"/>
      <w:marTop w:val="0"/>
      <w:marBottom w:val="0"/>
      <w:divBdr>
        <w:top w:val="none" w:sz="0" w:space="0" w:color="auto"/>
        <w:left w:val="none" w:sz="0" w:space="0" w:color="auto"/>
        <w:bottom w:val="none" w:sz="0" w:space="0" w:color="auto"/>
        <w:right w:val="none" w:sz="0" w:space="0" w:color="auto"/>
      </w:divBdr>
    </w:div>
    <w:div w:id="910627338">
      <w:bodyDiv w:val="1"/>
      <w:marLeft w:val="0"/>
      <w:marRight w:val="0"/>
      <w:marTop w:val="0"/>
      <w:marBottom w:val="0"/>
      <w:divBdr>
        <w:top w:val="none" w:sz="0" w:space="0" w:color="auto"/>
        <w:left w:val="none" w:sz="0" w:space="0" w:color="auto"/>
        <w:bottom w:val="none" w:sz="0" w:space="0" w:color="auto"/>
        <w:right w:val="none" w:sz="0" w:space="0" w:color="auto"/>
      </w:divBdr>
    </w:div>
    <w:div w:id="955939716">
      <w:bodyDiv w:val="1"/>
      <w:marLeft w:val="0"/>
      <w:marRight w:val="0"/>
      <w:marTop w:val="0"/>
      <w:marBottom w:val="0"/>
      <w:divBdr>
        <w:top w:val="none" w:sz="0" w:space="0" w:color="auto"/>
        <w:left w:val="none" w:sz="0" w:space="0" w:color="auto"/>
        <w:bottom w:val="none" w:sz="0" w:space="0" w:color="auto"/>
        <w:right w:val="none" w:sz="0" w:space="0" w:color="auto"/>
      </w:divBdr>
    </w:div>
    <w:div w:id="995844594">
      <w:bodyDiv w:val="1"/>
      <w:marLeft w:val="0"/>
      <w:marRight w:val="0"/>
      <w:marTop w:val="0"/>
      <w:marBottom w:val="0"/>
      <w:divBdr>
        <w:top w:val="none" w:sz="0" w:space="0" w:color="auto"/>
        <w:left w:val="none" w:sz="0" w:space="0" w:color="auto"/>
        <w:bottom w:val="none" w:sz="0" w:space="0" w:color="auto"/>
        <w:right w:val="none" w:sz="0" w:space="0" w:color="auto"/>
      </w:divBdr>
    </w:div>
    <w:div w:id="1003358601">
      <w:bodyDiv w:val="1"/>
      <w:marLeft w:val="0"/>
      <w:marRight w:val="0"/>
      <w:marTop w:val="0"/>
      <w:marBottom w:val="0"/>
      <w:divBdr>
        <w:top w:val="none" w:sz="0" w:space="0" w:color="auto"/>
        <w:left w:val="none" w:sz="0" w:space="0" w:color="auto"/>
        <w:bottom w:val="none" w:sz="0" w:space="0" w:color="auto"/>
        <w:right w:val="none" w:sz="0" w:space="0" w:color="auto"/>
      </w:divBdr>
    </w:div>
    <w:div w:id="1019894539">
      <w:bodyDiv w:val="1"/>
      <w:marLeft w:val="0"/>
      <w:marRight w:val="0"/>
      <w:marTop w:val="0"/>
      <w:marBottom w:val="0"/>
      <w:divBdr>
        <w:top w:val="none" w:sz="0" w:space="0" w:color="auto"/>
        <w:left w:val="none" w:sz="0" w:space="0" w:color="auto"/>
        <w:bottom w:val="none" w:sz="0" w:space="0" w:color="auto"/>
        <w:right w:val="none" w:sz="0" w:space="0" w:color="auto"/>
      </w:divBdr>
    </w:div>
    <w:div w:id="1031760905">
      <w:bodyDiv w:val="1"/>
      <w:marLeft w:val="0"/>
      <w:marRight w:val="0"/>
      <w:marTop w:val="0"/>
      <w:marBottom w:val="0"/>
      <w:divBdr>
        <w:top w:val="none" w:sz="0" w:space="0" w:color="auto"/>
        <w:left w:val="none" w:sz="0" w:space="0" w:color="auto"/>
        <w:bottom w:val="none" w:sz="0" w:space="0" w:color="auto"/>
        <w:right w:val="none" w:sz="0" w:space="0" w:color="auto"/>
      </w:divBdr>
    </w:div>
    <w:div w:id="1038362515">
      <w:bodyDiv w:val="1"/>
      <w:marLeft w:val="0"/>
      <w:marRight w:val="0"/>
      <w:marTop w:val="0"/>
      <w:marBottom w:val="0"/>
      <w:divBdr>
        <w:top w:val="none" w:sz="0" w:space="0" w:color="auto"/>
        <w:left w:val="none" w:sz="0" w:space="0" w:color="auto"/>
        <w:bottom w:val="none" w:sz="0" w:space="0" w:color="auto"/>
        <w:right w:val="none" w:sz="0" w:space="0" w:color="auto"/>
      </w:divBdr>
    </w:div>
    <w:div w:id="1045178103">
      <w:bodyDiv w:val="1"/>
      <w:marLeft w:val="0"/>
      <w:marRight w:val="0"/>
      <w:marTop w:val="0"/>
      <w:marBottom w:val="0"/>
      <w:divBdr>
        <w:top w:val="none" w:sz="0" w:space="0" w:color="auto"/>
        <w:left w:val="none" w:sz="0" w:space="0" w:color="auto"/>
        <w:bottom w:val="none" w:sz="0" w:space="0" w:color="auto"/>
        <w:right w:val="none" w:sz="0" w:space="0" w:color="auto"/>
      </w:divBdr>
    </w:div>
    <w:div w:id="1068190795">
      <w:bodyDiv w:val="1"/>
      <w:marLeft w:val="0"/>
      <w:marRight w:val="0"/>
      <w:marTop w:val="0"/>
      <w:marBottom w:val="0"/>
      <w:divBdr>
        <w:top w:val="none" w:sz="0" w:space="0" w:color="auto"/>
        <w:left w:val="none" w:sz="0" w:space="0" w:color="auto"/>
        <w:bottom w:val="none" w:sz="0" w:space="0" w:color="auto"/>
        <w:right w:val="none" w:sz="0" w:space="0" w:color="auto"/>
      </w:divBdr>
    </w:div>
    <w:div w:id="1090664054">
      <w:bodyDiv w:val="1"/>
      <w:marLeft w:val="0"/>
      <w:marRight w:val="0"/>
      <w:marTop w:val="0"/>
      <w:marBottom w:val="0"/>
      <w:divBdr>
        <w:top w:val="none" w:sz="0" w:space="0" w:color="auto"/>
        <w:left w:val="none" w:sz="0" w:space="0" w:color="auto"/>
        <w:bottom w:val="none" w:sz="0" w:space="0" w:color="auto"/>
        <w:right w:val="none" w:sz="0" w:space="0" w:color="auto"/>
      </w:divBdr>
    </w:div>
    <w:div w:id="1122336706">
      <w:bodyDiv w:val="1"/>
      <w:marLeft w:val="0"/>
      <w:marRight w:val="0"/>
      <w:marTop w:val="0"/>
      <w:marBottom w:val="0"/>
      <w:divBdr>
        <w:top w:val="none" w:sz="0" w:space="0" w:color="auto"/>
        <w:left w:val="none" w:sz="0" w:space="0" w:color="auto"/>
        <w:bottom w:val="none" w:sz="0" w:space="0" w:color="auto"/>
        <w:right w:val="none" w:sz="0" w:space="0" w:color="auto"/>
      </w:divBdr>
    </w:div>
    <w:div w:id="1201670942">
      <w:bodyDiv w:val="1"/>
      <w:marLeft w:val="0"/>
      <w:marRight w:val="0"/>
      <w:marTop w:val="0"/>
      <w:marBottom w:val="0"/>
      <w:divBdr>
        <w:top w:val="none" w:sz="0" w:space="0" w:color="auto"/>
        <w:left w:val="none" w:sz="0" w:space="0" w:color="auto"/>
        <w:bottom w:val="none" w:sz="0" w:space="0" w:color="auto"/>
        <w:right w:val="none" w:sz="0" w:space="0" w:color="auto"/>
      </w:divBdr>
    </w:div>
    <w:div w:id="1233543441">
      <w:bodyDiv w:val="1"/>
      <w:marLeft w:val="0"/>
      <w:marRight w:val="0"/>
      <w:marTop w:val="0"/>
      <w:marBottom w:val="0"/>
      <w:divBdr>
        <w:top w:val="none" w:sz="0" w:space="0" w:color="auto"/>
        <w:left w:val="none" w:sz="0" w:space="0" w:color="auto"/>
        <w:bottom w:val="none" w:sz="0" w:space="0" w:color="auto"/>
        <w:right w:val="none" w:sz="0" w:space="0" w:color="auto"/>
      </w:divBdr>
    </w:div>
    <w:div w:id="1258827090">
      <w:bodyDiv w:val="1"/>
      <w:marLeft w:val="0"/>
      <w:marRight w:val="0"/>
      <w:marTop w:val="0"/>
      <w:marBottom w:val="0"/>
      <w:divBdr>
        <w:top w:val="none" w:sz="0" w:space="0" w:color="auto"/>
        <w:left w:val="none" w:sz="0" w:space="0" w:color="auto"/>
        <w:bottom w:val="none" w:sz="0" w:space="0" w:color="auto"/>
        <w:right w:val="none" w:sz="0" w:space="0" w:color="auto"/>
      </w:divBdr>
    </w:div>
    <w:div w:id="1274051283">
      <w:bodyDiv w:val="1"/>
      <w:marLeft w:val="0"/>
      <w:marRight w:val="0"/>
      <w:marTop w:val="0"/>
      <w:marBottom w:val="0"/>
      <w:divBdr>
        <w:top w:val="none" w:sz="0" w:space="0" w:color="auto"/>
        <w:left w:val="none" w:sz="0" w:space="0" w:color="auto"/>
        <w:bottom w:val="none" w:sz="0" w:space="0" w:color="auto"/>
        <w:right w:val="none" w:sz="0" w:space="0" w:color="auto"/>
      </w:divBdr>
    </w:div>
    <w:div w:id="1277248421">
      <w:bodyDiv w:val="1"/>
      <w:marLeft w:val="0"/>
      <w:marRight w:val="0"/>
      <w:marTop w:val="0"/>
      <w:marBottom w:val="0"/>
      <w:divBdr>
        <w:top w:val="none" w:sz="0" w:space="0" w:color="auto"/>
        <w:left w:val="none" w:sz="0" w:space="0" w:color="auto"/>
        <w:bottom w:val="none" w:sz="0" w:space="0" w:color="auto"/>
        <w:right w:val="none" w:sz="0" w:space="0" w:color="auto"/>
      </w:divBdr>
    </w:div>
    <w:div w:id="1278835565">
      <w:bodyDiv w:val="1"/>
      <w:marLeft w:val="0"/>
      <w:marRight w:val="0"/>
      <w:marTop w:val="0"/>
      <w:marBottom w:val="0"/>
      <w:divBdr>
        <w:top w:val="none" w:sz="0" w:space="0" w:color="auto"/>
        <w:left w:val="none" w:sz="0" w:space="0" w:color="auto"/>
        <w:bottom w:val="none" w:sz="0" w:space="0" w:color="auto"/>
        <w:right w:val="none" w:sz="0" w:space="0" w:color="auto"/>
      </w:divBdr>
    </w:div>
    <w:div w:id="1287156784">
      <w:bodyDiv w:val="1"/>
      <w:marLeft w:val="0"/>
      <w:marRight w:val="0"/>
      <w:marTop w:val="0"/>
      <w:marBottom w:val="0"/>
      <w:divBdr>
        <w:top w:val="none" w:sz="0" w:space="0" w:color="auto"/>
        <w:left w:val="none" w:sz="0" w:space="0" w:color="auto"/>
        <w:bottom w:val="none" w:sz="0" w:space="0" w:color="auto"/>
        <w:right w:val="none" w:sz="0" w:space="0" w:color="auto"/>
      </w:divBdr>
    </w:div>
    <w:div w:id="1306158692">
      <w:bodyDiv w:val="1"/>
      <w:marLeft w:val="0"/>
      <w:marRight w:val="0"/>
      <w:marTop w:val="0"/>
      <w:marBottom w:val="0"/>
      <w:divBdr>
        <w:top w:val="none" w:sz="0" w:space="0" w:color="auto"/>
        <w:left w:val="none" w:sz="0" w:space="0" w:color="auto"/>
        <w:bottom w:val="none" w:sz="0" w:space="0" w:color="auto"/>
        <w:right w:val="none" w:sz="0" w:space="0" w:color="auto"/>
      </w:divBdr>
    </w:div>
    <w:div w:id="1397507575">
      <w:bodyDiv w:val="1"/>
      <w:marLeft w:val="0"/>
      <w:marRight w:val="0"/>
      <w:marTop w:val="0"/>
      <w:marBottom w:val="0"/>
      <w:divBdr>
        <w:top w:val="none" w:sz="0" w:space="0" w:color="auto"/>
        <w:left w:val="none" w:sz="0" w:space="0" w:color="auto"/>
        <w:bottom w:val="none" w:sz="0" w:space="0" w:color="auto"/>
        <w:right w:val="none" w:sz="0" w:space="0" w:color="auto"/>
      </w:divBdr>
      <w:divsChild>
        <w:div w:id="1268344314">
          <w:marLeft w:val="240"/>
          <w:marRight w:val="0"/>
          <w:marTop w:val="240"/>
          <w:marBottom w:val="240"/>
          <w:divBdr>
            <w:top w:val="none" w:sz="0" w:space="0" w:color="auto"/>
            <w:left w:val="none" w:sz="0" w:space="0" w:color="auto"/>
            <w:bottom w:val="none" w:sz="0" w:space="0" w:color="auto"/>
            <w:right w:val="none" w:sz="0" w:space="0" w:color="auto"/>
          </w:divBdr>
        </w:div>
      </w:divsChild>
    </w:div>
    <w:div w:id="1404790754">
      <w:bodyDiv w:val="1"/>
      <w:marLeft w:val="0"/>
      <w:marRight w:val="0"/>
      <w:marTop w:val="0"/>
      <w:marBottom w:val="0"/>
      <w:divBdr>
        <w:top w:val="none" w:sz="0" w:space="0" w:color="auto"/>
        <w:left w:val="none" w:sz="0" w:space="0" w:color="auto"/>
        <w:bottom w:val="none" w:sz="0" w:space="0" w:color="auto"/>
        <w:right w:val="none" w:sz="0" w:space="0" w:color="auto"/>
      </w:divBdr>
    </w:div>
    <w:div w:id="1440951559">
      <w:bodyDiv w:val="1"/>
      <w:marLeft w:val="0"/>
      <w:marRight w:val="0"/>
      <w:marTop w:val="0"/>
      <w:marBottom w:val="0"/>
      <w:divBdr>
        <w:top w:val="none" w:sz="0" w:space="0" w:color="auto"/>
        <w:left w:val="none" w:sz="0" w:space="0" w:color="auto"/>
        <w:bottom w:val="none" w:sz="0" w:space="0" w:color="auto"/>
        <w:right w:val="none" w:sz="0" w:space="0" w:color="auto"/>
      </w:divBdr>
    </w:div>
    <w:div w:id="1459303478">
      <w:bodyDiv w:val="1"/>
      <w:marLeft w:val="0"/>
      <w:marRight w:val="0"/>
      <w:marTop w:val="0"/>
      <w:marBottom w:val="0"/>
      <w:divBdr>
        <w:top w:val="none" w:sz="0" w:space="0" w:color="auto"/>
        <w:left w:val="none" w:sz="0" w:space="0" w:color="auto"/>
        <w:bottom w:val="none" w:sz="0" w:space="0" w:color="auto"/>
        <w:right w:val="none" w:sz="0" w:space="0" w:color="auto"/>
      </w:divBdr>
    </w:div>
    <w:div w:id="1466922493">
      <w:bodyDiv w:val="1"/>
      <w:marLeft w:val="0"/>
      <w:marRight w:val="0"/>
      <w:marTop w:val="0"/>
      <w:marBottom w:val="0"/>
      <w:divBdr>
        <w:top w:val="none" w:sz="0" w:space="0" w:color="auto"/>
        <w:left w:val="none" w:sz="0" w:space="0" w:color="auto"/>
        <w:bottom w:val="none" w:sz="0" w:space="0" w:color="auto"/>
        <w:right w:val="none" w:sz="0" w:space="0" w:color="auto"/>
      </w:divBdr>
    </w:div>
    <w:div w:id="1468430458">
      <w:bodyDiv w:val="1"/>
      <w:marLeft w:val="0"/>
      <w:marRight w:val="0"/>
      <w:marTop w:val="0"/>
      <w:marBottom w:val="0"/>
      <w:divBdr>
        <w:top w:val="none" w:sz="0" w:space="0" w:color="auto"/>
        <w:left w:val="none" w:sz="0" w:space="0" w:color="auto"/>
        <w:bottom w:val="none" w:sz="0" w:space="0" w:color="auto"/>
        <w:right w:val="none" w:sz="0" w:space="0" w:color="auto"/>
      </w:divBdr>
    </w:div>
    <w:div w:id="1471557334">
      <w:bodyDiv w:val="1"/>
      <w:marLeft w:val="0"/>
      <w:marRight w:val="0"/>
      <w:marTop w:val="0"/>
      <w:marBottom w:val="0"/>
      <w:divBdr>
        <w:top w:val="none" w:sz="0" w:space="0" w:color="auto"/>
        <w:left w:val="none" w:sz="0" w:space="0" w:color="auto"/>
        <w:bottom w:val="none" w:sz="0" w:space="0" w:color="auto"/>
        <w:right w:val="none" w:sz="0" w:space="0" w:color="auto"/>
      </w:divBdr>
    </w:div>
    <w:div w:id="1508330996">
      <w:bodyDiv w:val="1"/>
      <w:marLeft w:val="0"/>
      <w:marRight w:val="0"/>
      <w:marTop w:val="0"/>
      <w:marBottom w:val="0"/>
      <w:divBdr>
        <w:top w:val="none" w:sz="0" w:space="0" w:color="auto"/>
        <w:left w:val="none" w:sz="0" w:space="0" w:color="auto"/>
        <w:bottom w:val="none" w:sz="0" w:space="0" w:color="auto"/>
        <w:right w:val="none" w:sz="0" w:space="0" w:color="auto"/>
      </w:divBdr>
    </w:div>
    <w:div w:id="1509523032">
      <w:bodyDiv w:val="1"/>
      <w:marLeft w:val="0"/>
      <w:marRight w:val="0"/>
      <w:marTop w:val="0"/>
      <w:marBottom w:val="0"/>
      <w:divBdr>
        <w:top w:val="none" w:sz="0" w:space="0" w:color="auto"/>
        <w:left w:val="none" w:sz="0" w:space="0" w:color="auto"/>
        <w:bottom w:val="none" w:sz="0" w:space="0" w:color="auto"/>
        <w:right w:val="none" w:sz="0" w:space="0" w:color="auto"/>
      </w:divBdr>
    </w:div>
    <w:div w:id="1590389351">
      <w:bodyDiv w:val="1"/>
      <w:marLeft w:val="0"/>
      <w:marRight w:val="0"/>
      <w:marTop w:val="0"/>
      <w:marBottom w:val="0"/>
      <w:divBdr>
        <w:top w:val="none" w:sz="0" w:space="0" w:color="auto"/>
        <w:left w:val="none" w:sz="0" w:space="0" w:color="auto"/>
        <w:bottom w:val="none" w:sz="0" w:space="0" w:color="auto"/>
        <w:right w:val="none" w:sz="0" w:space="0" w:color="auto"/>
      </w:divBdr>
    </w:div>
    <w:div w:id="1592816851">
      <w:bodyDiv w:val="1"/>
      <w:marLeft w:val="0"/>
      <w:marRight w:val="0"/>
      <w:marTop w:val="0"/>
      <w:marBottom w:val="0"/>
      <w:divBdr>
        <w:top w:val="none" w:sz="0" w:space="0" w:color="auto"/>
        <w:left w:val="none" w:sz="0" w:space="0" w:color="auto"/>
        <w:bottom w:val="none" w:sz="0" w:space="0" w:color="auto"/>
        <w:right w:val="none" w:sz="0" w:space="0" w:color="auto"/>
      </w:divBdr>
    </w:div>
    <w:div w:id="1639872607">
      <w:bodyDiv w:val="1"/>
      <w:marLeft w:val="0"/>
      <w:marRight w:val="0"/>
      <w:marTop w:val="0"/>
      <w:marBottom w:val="0"/>
      <w:divBdr>
        <w:top w:val="none" w:sz="0" w:space="0" w:color="auto"/>
        <w:left w:val="none" w:sz="0" w:space="0" w:color="auto"/>
        <w:bottom w:val="none" w:sz="0" w:space="0" w:color="auto"/>
        <w:right w:val="none" w:sz="0" w:space="0" w:color="auto"/>
      </w:divBdr>
    </w:div>
    <w:div w:id="1656766123">
      <w:bodyDiv w:val="1"/>
      <w:marLeft w:val="0"/>
      <w:marRight w:val="0"/>
      <w:marTop w:val="0"/>
      <w:marBottom w:val="0"/>
      <w:divBdr>
        <w:top w:val="none" w:sz="0" w:space="0" w:color="auto"/>
        <w:left w:val="none" w:sz="0" w:space="0" w:color="auto"/>
        <w:bottom w:val="none" w:sz="0" w:space="0" w:color="auto"/>
        <w:right w:val="none" w:sz="0" w:space="0" w:color="auto"/>
      </w:divBdr>
    </w:div>
    <w:div w:id="1667509858">
      <w:bodyDiv w:val="1"/>
      <w:marLeft w:val="0"/>
      <w:marRight w:val="0"/>
      <w:marTop w:val="0"/>
      <w:marBottom w:val="0"/>
      <w:divBdr>
        <w:top w:val="none" w:sz="0" w:space="0" w:color="auto"/>
        <w:left w:val="none" w:sz="0" w:space="0" w:color="auto"/>
        <w:bottom w:val="none" w:sz="0" w:space="0" w:color="auto"/>
        <w:right w:val="none" w:sz="0" w:space="0" w:color="auto"/>
      </w:divBdr>
    </w:div>
    <w:div w:id="1673140554">
      <w:bodyDiv w:val="1"/>
      <w:marLeft w:val="0"/>
      <w:marRight w:val="0"/>
      <w:marTop w:val="0"/>
      <w:marBottom w:val="0"/>
      <w:divBdr>
        <w:top w:val="none" w:sz="0" w:space="0" w:color="auto"/>
        <w:left w:val="none" w:sz="0" w:space="0" w:color="auto"/>
        <w:bottom w:val="none" w:sz="0" w:space="0" w:color="auto"/>
        <w:right w:val="none" w:sz="0" w:space="0" w:color="auto"/>
      </w:divBdr>
    </w:div>
    <w:div w:id="1720473506">
      <w:bodyDiv w:val="1"/>
      <w:marLeft w:val="0"/>
      <w:marRight w:val="0"/>
      <w:marTop w:val="0"/>
      <w:marBottom w:val="0"/>
      <w:divBdr>
        <w:top w:val="none" w:sz="0" w:space="0" w:color="auto"/>
        <w:left w:val="none" w:sz="0" w:space="0" w:color="auto"/>
        <w:bottom w:val="none" w:sz="0" w:space="0" w:color="auto"/>
        <w:right w:val="none" w:sz="0" w:space="0" w:color="auto"/>
      </w:divBdr>
    </w:div>
    <w:div w:id="1760717046">
      <w:bodyDiv w:val="1"/>
      <w:marLeft w:val="0"/>
      <w:marRight w:val="0"/>
      <w:marTop w:val="0"/>
      <w:marBottom w:val="0"/>
      <w:divBdr>
        <w:top w:val="none" w:sz="0" w:space="0" w:color="auto"/>
        <w:left w:val="none" w:sz="0" w:space="0" w:color="auto"/>
        <w:bottom w:val="none" w:sz="0" w:space="0" w:color="auto"/>
        <w:right w:val="none" w:sz="0" w:space="0" w:color="auto"/>
      </w:divBdr>
    </w:div>
    <w:div w:id="1763137547">
      <w:bodyDiv w:val="1"/>
      <w:marLeft w:val="0"/>
      <w:marRight w:val="0"/>
      <w:marTop w:val="0"/>
      <w:marBottom w:val="0"/>
      <w:divBdr>
        <w:top w:val="none" w:sz="0" w:space="0" w:color="auto"/>
        <w:left w:val="none" w:sz="0" w:space="0" w:color="auto"/>
        <w:bottom w:val="none" w:sz="0" w:space="0" w:color="auto"/>
        <w:right w:val="none" w:sz="0" w:space="0" w:color="auto"/>
      </w:divBdr>
    </w:div>
    <w:div w:id="1783063208">
      <w:bodyDiv w:val="1"/>
      <w:marLeft w:val="0"/>
      <w:marRight w:val="0"/>
      <w:marTop w:val="0"/>
      <w:marBottom w:val="0"/>
      <w:divBdr>
        <w:top w:val="none" w:sz="0" w:space="0" w:color="auto"/>
        <w:left w:val="none" w:sz="0" w:space="0" w:color="auto"/>
        <w:bottom w:val="none" w:sz="0" w:space="0" w:color="auto"/>
        <w:right w:val="none" w:sz="0" w:space="0" w:color="auto"/>
      </w:divBdr>
    </w:div>
    <w:div w:id="1792047837">
      <w:bodyDiv w:val="1"/>
      <w:marLeft w:val="0"/>
      <w:marRight w:val="0"/>
      <w:marTop w:val="0"/>
      <w:marBottom w:val="0"/>
      <w:divBdr>
        <w:top w:val="none" w:sz="0" w:space="0" w:color="auto"/>
        <w:left w:val="none" w:sz="0" w:space="0" w:color="auto"/>
        <w:bottom w:val="none" w:sz="0" w:space="0" w:color="auto"/>
        <w:right w:val="none" w:sz="0" w:space="0" w:color="auto"/>
      </w:divBdr>
    </w:div>
    <w:div w:id="1799300308">
      <w:bodyDiv w:val="1"/>
      <w:marLeft w:val="0"/>
      <w:marRight w:val="0"/>
      <w:marTop w:val="0"/>
      <w:marBottom w:val="0"/>
      <w:divBdr>
        <w:top w:val="none" w:sz="0" w:space="0" w:color="auto"/>
        <w:left w:val="none" w:sz="0" w:space="0" w:color="auto"/>
        <w:bottom w:val="none" w:sz="0" w:space="0" w:color="auto"/>
        <w:right w:val="none" w:sz="0" w:space="0" w:color="auto"/>
      </w:divBdr>
    </w:div>
    <w:div w:id="1807044663">
      <w:bodyDiv w:val="1"/>
      <w:marLeft w:val="0"/>
      <w:marRight w:val="0"/>
      <w:marTop w:val="0"/>
      <w:marBottom w:val="0"/>
      <w:divBdr>
        <w:top w:val="none" w:sz="0" w:space="0" w:color="auto"/>
        <w:left w:val="none" w:sz="0" w:space="0" w:color="auto"/>
        <w:bottom w:val="none" w:sz="0" w:space="0" w:color="auto"/>
        <w:right w:val="none" w:sz="0" w:space="0" w:color="auto"/>
      </w:divBdr>
    </w:div>
    <w:div w:id="1810592393">
      <w:bodyDiv w:val="1"/>
      <w:marLeft w:val="0"/>
      <w:marRight w:val="0"/>
      <w:marTop w:val="0"/>
      <w:marBottom w:val="0"/>
      <w:divBdr>
        <w:top w:val="none" w:sz="0" w:space="0" w:color="auto"/>
        <w:left w:val="none" w:sz="0" w:space="0" w:color="auto"/>
        <w:bottom w:val="none" w:sz="0" w:space="0" w:color="auto"/>
        <w:right w:val="none" w:sz="0" w:space="0" w:color="auto"/>
      </w:divBdr>
      <w:divsChild>
        <w:div w:id="569462585">
          <w:marLeft w:val="240"/>
          <w:marRight w:val="0"/>
          <w:marTop w:val="240"/>
          <w:marBottom w:val="240"/>
          <w:divBdr>
            <w:top w:val="none" w:sz="0" w:space="0" w:color="auto"/>
            <w:left w:val="none" w:sz="0" w:space="0" w:color="auto"/>
            <w:bottom w:val="none" w:sz="0" w:space="0" w:color="auto"/>
            <w:right w:val="none" w:sz="0" w:space="0" w:color="auto"/>
          </w:divBdr>
        </w:div>
      </w:divsChild>
    </w:div>
    <w:div w:id="1833912351">
      <w:bodyDiv w:val="1"/>
      <w:marLeft w:val="0"/>
      <w:marRight w:val="0"/>
      <w:marTop w:val="0"/>
      <w:marBottom w:val="0"/>
      <w:divBdr>
        <w:top w:val="none" w:sz="0" w:space="0" w:color="auto"/>
        <w:left w:val="none" w:sz="0" w:space="0" w:color="auto"/>
        <w:bottom w:val="none" w:sz="0" w:space="0" w:color="auto"/>
        <w:right w:val="none" w:sz="0" w:space="0" w:color="auto"/>
      </w:divBdr>
    </w:div>
    <w:div w:id="1835416973">
      <w:bodyDiv w:val="1"/>
      <w:marLeft w:val="0"/>
      <w:marRight w:val="0"/>
      <w:marTop w:val="0"/>
      <w:marBottom w:val="0"/>
      <w:divBdr>
        <w:top w:val="none" w:sz="0" w:space="0" w:color="auto"/>
        <w:left w:val="none" w:sz="0" w:space="0" w:color="auto"/>
        <w:bottom w:val="none" w:sz="0" w:space="0" w:color="auto"/>
        <w:right w:val="none" w:sz="0" w:space="0" w:color="auto"/>
      </w:divBdr>
    </w:div>
    <w:div w:id="1885677775">
      <w:bodyDiv w:val="1"/>
      <w:marLeft w:val="0"/>
      <w:marRight w:val="0"/>
      <w:marTop w:val="0"/>
      <w:marBottom w:val="0"/>
      <w:divBdr>
        <w:top w:val="none" w:sz="0" w:space="0" w:color="auto"/>
        <w:left w:val="none" w:sz="0" w:space="0" w:color="auto"/>
        <w:bottom w:val="none" w:sz="0" w:space="0" w:color="auto"/>
        <w:right w:val="none" w:sz="0" w:space="0" w:color="auto"/>
      </w:divBdr>
    </w:div>
    <w:div w:id="1899437138">
      <w:bodyDiv w:val="1"/>
      <w:marLeft w:val="0"/>
      <w:marRight w:val="0"/>
      <w:marTop w:val="0"/>
      <w:marBottom w:val="0"/>
      <w:divBdr>
        <w:top w:val="none" w:sz="0" w:space="0" w:color="auto"/>
        <w:left w:val="none" w:sz="0" w:space="0" w:color="auto"/>
        <w:bottom w:val="none" w:sz="0" w:space="0" w:color="auto"/>
        <w:right w:val="none" w:sz="0" w:space="0" w:color="auto"/>
      </w:divBdr>
    </w:div>
    <w:div w:id="1901285896">
      <w:bodyDiv w:val="1"/>
      <w:marLeft w:val="0"/>
      <w:marRight w:val="0"/>
      <w:marTop w:val="0"/>
      <w:marBottom w:val="0"/>
      <w:divBdr>
        <w:top w:val="none" w:sz="0" w:space="0" w:color="auto"/>
        <w:left w:val="none" w:sz="0" w:space="0" w:color="auto"/>
        <w:bottom w:val="none" w:sz="0" w:space="0" w:color="auto"/>
        <w:right w:val="none" w:sz="0" w:space="0" w:color="auto"/>
      </w:divBdr>
    </w:div>
    <w:div w:id="1906253681">
      <w:bodyDiv w:val="1"/>
      <w:marLeft w:val="0"/>
      <w:marRight w:val="0"/>
      <w:marTop w:val="0"/>
      <w:marBottom w:val="0"/>
      <w:divBdr>
        <w:top w:val="none" w:sz="0" w:space="0" w:color="auto"/>
        <w:left w:val="none" w:sz="0" w:space="0" w:color="auto"/>
        <w:bottom w:val="none" w:sz="0" w:space="0" w:color="auto"/>
        <w:right w:val="none" w:sz="0" w:space="0" w:color="auto"/>
      </w:divBdr>
    </w:div>
    <w:div w:id="1911842168">
      <w:bodyDiv w:val="1"/>
      <w:marLeft w:val="0"/>
      <w:marRight w:val="0"/>
      <w:marTop w:val="0"/>
      <w:marBottom w:val="0"/>
      <w:divBdr>
        <w:top w:val="none" w:sz="0" w:space="0" w:color="auto"/>
        <w:left w:val="none" w:sz="0" w:space="0" w:color="auto"/>
        <w:bottom w:val="none" w:sz="0" w:space="0" w:color="auto"/>
        <w:right w:val="none" w:sz="0" w:space="0" w:color="auto"/>
      </w:divBdr>
    </w:div>
    <w:div w:id="1916938096">
      <w:bodyDiv w:val="1"/>
      <w:marLeft w:val="0"/>
      <w:marRight w:val="0"/>
      <w:marTop w:val="0"/>
      <w:marBottom w:val="0"/>
      <w:divBdr>
        <w:top w:val="none" w:sz="0" w:space="0" w:color="auto"/>
        <w:left w:val="none" w:sz="0" w:space="0" w:color="auto"/>
        <w:bottom w:val="none" w:sz="0" w:space="0" w:color="auto"/>
        <w:right w:val="none" w:sz="0" w:space="0" w:color="auto"/>
      </w:divBdr>
    </w:div>
    <w:div w:id="1932155844">
      <w:bodyDiv w:val="1"/>
      <w:marLeft w:val="0"/>
      <w:marRight w:val="0"/>
      <w:marTop w:val="0"/>
      <w:marBottom w:val="0"/>
      <w:divBdr>
        <w:top w:val="none" w:sz="0" w:space="0" w:color="auto"/>
        <w:left w:val="none" w:sz="0" w:space="0" w:color="auto"/>
        <w:bottom w:val="none" w:sz="0" w:space="0" w:color="auto"/>
        <w:right w:val="none" w:sz="0" w:space="0" w:color="auto"/>
      </w:divBdr>
    </w:div>
    <w:div w:id="1968461936">
      <w:bodyDiv w:val="1"/>
      <w:marLeft w:val="0"/>
      <w:marRight w:val="0"/>
      <w:marTop w:val="0"/>
      <w:marBottom w:val="0"/>
      <w:divBdr>
        <w:top w:val="none" w:sz="0" w:space="0" w:color="auto"/>
        <w:left w:val="none" w:sz="0" w:space="0" w:color="auto"/>
        <w:bottom w:val="none" w:sz="0" w:space="0" w:color="auto"/>
        <w:right w:val="none" w:sz="0" w:space="0" w:color="auto"/>
      </w:divBdr>
    </w:div>
    <w:div w:id="1973558283">
      <w:bodyDiv w:val="1"/>
      <w:marLeft w:val="0"/>
      <w:marRight w:val="0"/>
      <w:marTop w:val="0"/>
      <w:marBottom w:val="0"/>
      <w:divBdr>
        <w:top w:val="none" w:sz="0" w:space="0" w:color="auto"/>
        <w:left w:val="none" w:sz="0" w:space="0" w:color="auto"/>
        <w:bottom w:val="none" w:sz="0" w:space="0" w:color="auto"/>
        <w:right w:val="none" w:sz="0" w:space="0" w:color="auto"/>
      </w:divBdr>
    </w:div>
    <w:div w:id="1981811655">
      <w:bodyDiv w:val="1"/>
      <w:marLeft w:val="0"/>
      <w:marRight w:val="0"/>
      <w:marTop w:val="0"/>
      <w:marBottom w:val="0"/>
      <w:divBdr>
        <w:top w:val="none" w:sz="0" w:space="0" w:color="auto"/>
        <w:left w:val="none" w:sz="0" w:space="0" w:color="auto"/>
        <w:bottom w:val="none" w:sz="0" w:space="0" w:color="auto"/>
        <w:right w:val="none" w:sz="0" w:space="0" w:color="auto"/>
      </w:divBdr>
    </w:div>
    <w:div w:id="2040272343">
      <w:bodyDiv w:val="1"/>
      <w:marLeft w:val="0"/>
      <w:marRight w:val="0"/>
      <w:marTop w:val="0"/>
      <w:marBottom w:val="0"/>
      <w:divBdr>
        <w:top w:val="none" w:sz="0" w:space="0" w:color="auto"/>
        <w:left w:val="none" w:sz="0" w:space="0" w:color="auto"/>
        <w:bottom w:val="none" w:sz="0" w:space="0" w:color="auto"/>
        <w:right w:val="none" w:sz="0" w:space="0" w:color="auto"/>
      </w:divBdr>
    </w:div>
    <w:div w:id="2048406931">
      <w:bodyDiv w:val="1"/>
      <w:marLeft w:val="0"/>
      <w:marRight w:val="0"/>
      <w:marTop w:val="0"/>
      <w:marBottom w:val="0"/>
      <w:divBdr>
        <w:top w:val="none" w:sz="0" w:space="0" w:color="auto"/>
        <w:left w:val="none" w:sz="0" w:space="0" w:color="auto"/>
        <w:bottom w:val="none" w:sz="0" w:space="0" w:color="auto"/>
        <w:right w:val="none" w:sz="0" w:space="0" w:color="auto"/>
      </w:divBdr>
    </w:div>
    <w:div w:id="2066024526">
      <w:bodyDiv w:val="1"/>
      <w:marLeft w:val="0"/>
      <w:marRight w:val="0"/>
      <w:marTop w:val="0"/>
      <w:marBottom w:val="0"/>
      <w:divBdr>
        <w:top w:val="none" w:sz="0" w:space="0" w:color="auto"/>
        <w:left w:val="none" w:sz="0" w:space="0" w:color="auto"/>
        <w:bottom w:val="none" w:sz="0" w:space="0" w:color="auto"/>
        <w:right w:val="none" w:sz="0" w:space="0" w:color="auto"/>
      </w:divBdr>
    </w:div>
    <w:div w:id="21402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gitalcommons.liberty.edu/bible_key_chapter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home\Bible%20Study\01%20Booklets\001%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001 BOOKLET TEMPLATE</Template>
  <TotalTime>184</TotalTime>
  <Pages>41</Pages>
  <Words>15273</Words>
  <Characters>87057</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2026-07-09T06:56:00Z</cp:lastPrinted>
  <dcterms:created xsi:type="dcterms:W3CDTF">2026-06-09T13:47:00Z</dcterms:created>
  <dcterms:modified xsi:type="dcterms:W3CDTF">2026-07-09T07:06:00Z</dcterms:modified>
</cp:coreProperties>
</file>